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08358" w14:textId="64B48509" w:rsidR="003C3854" w:rsidRPr="00BE0D4C" w:rsidRDefault="006D266B" w:rsidP="00BE0D4C">
      <w:pPr>
        <w:spacing w:line="276" w:lineRule="auto"/>
        <w:jc w:val="right"/>
        <w:rPr>
          <w:rFonts w:ascii="Calibri" w:eastAsia="Calibri" w:hAnsi="Calibri" w:cs="Calibri"/>
          <w:color w:val="000000" w:themeColor="text1"/>
        </w:rPr>
      </w:pPr>
      <w:r w:rsidRPr="00BE0D4C">
        <w:rPr>
          <w:rFonts w:ascii="Calibri" w:eastAsia="Calibri" w:hAnsi="Calibri" w:cs="Calibri"/>
          <w:color w:val="000000" w:themeColor="text1"/>
        </w:rPr>
        <w:t>Warszawa,</w:t>
      </w:r>
      <w:r w:rsidR="003B58A1" w:rsidRPr="00BE0D4C">
        <w:rPr>
          <w:rFonts w:ascii="Calibri" w:eastAsia="Calibri" w:hAnsi="Calibri" w:cs="Calibri"/>
          <w:color w:val="000000" w:themeColor="text1"/>
        </w:rPr>
        <w:t xml:space="preserve"> </w:t>
      </w:r>
      <w:r w:rsidR="00BE0D4C">
        <w:rPr>
          <w:rFonts w:ascii="Calibri" w:eastAsia="Calibri" w:hAnsi="Calibri" w:cs="Calibri"/>
          <w:color w:val="000000" w:themeColor="text1"/>
        </w:rPr>
        <w:t>12</w:t>
      </w:r>
      <w:r w:rsidR="003B58A1" w:rsidRPr="00BE0D4C">
        <w:rPr>
          <w:rFonts w:ascii="Calibri" w:eastAsia="Calibri" w:hAnsi="Calibri" w:cs="Calibri"/>
          <w:color w:val="000000" w:themeColor="text1"/>
        </w:rPr>
        <w:t xml:space="preserve"> lutego</w:t>
      </w:r>
      <w:r w:rsidRPr="00BE0D4C">
        <w:rPr>
          <w:rFonts w:ascii="Calibri" w:eastAsia="Calibri" w:hAnsi="Calibri" w:cs="Calibri"/>
          <w:color w:val="000000" w:themeColor="text1"/>
        </w:rPr>
        <w:t xml:space="preserve"> 202</w:t>
      </w:r>
      <w:r w:rsidR="007B5BFF" w:rsidRPr="00BE0D4C">
        <w:rPr>
          <w:rFonts w:ascii="Calibri" w:eastAsia="Calibri" w:hAnsi="Calibri" w:cs="Calibri"/>
          <w:color w:val="000000" w:themeColor="text1"/>
        </w:rPr>
        <w:t>6</w:t>
      </w:r>
    </w:p>
    <w:p w14:paraId="5C3B702E" w14:textId="77777777" w:rsidR="003C3854" w:rsidRPr="00BE0D4C" w:rsidRDefault="003C3854" w:rsidP="00BE0D4C">
      <w:pPr>
        <w:spacing w:line="276" w:lineRule="auto"/>
        <w:rPr>
          <w:rFonts w:ascii="Calibri" w:eastAsia="Calibri" w:hAnsi="Calibri" w:cs="Calibri"/>
          <w:color w:val="000000" w:themeColor="text1"/>
        </w:rPr>
      </w:pPr>
    </w:p>
    <w:p w14:paraId="3B4D2F5D" w14:textId="311A5FB1" w:rsidR="003C3854" w:rsidRPr="00BE0D4C" w:rsidRDefault="006D266B" w:rsidP="00BE0D4C">
      <w:pPr>
        <w:spacing w:line="276" w:lineRule="auto"/>
        <w:rPr>
          <w:rFonts w:ascii="Calibri" w:eastAsia="Calibri" w:hAnsi="Calibri" w:cs="Calibri"/>
          <w:color w:val="000000" w:themeColor="text1"/>
          <w:u w:val="single"/>
        </w:rPr>
      </w:pPr>
      <w:r w:rsidRPr="00BE0D4C">
        <w:rPr>
          <w:rFonts w:ascii="Calibri" w:eastAsia="Calibri" w:hAnsi="Calibri" w:cs="Calibri"/>
          <w:color w:val="000000" w:themeColor="text1"/>
          <w:u w:val="single"/>
        </w:rPr>
        <w:t>Informacja prasowa</w:t>
      </w:r>
    </w:p>
    <w:p w14:paraId="5A913BE3" w14:textId="77777777" w:rsidR="00FA5EFC" w:rsidRPr="00BE0D4C" w:rsidRDefault="00FA5EFC" w:rsidP="00BE0D4C">
      <w:pPr>
        <w:spacing w:line="276" w:lineRule="auto"/>
        <w:rPr>
          <w:rFonts w:ascii="Calibri" w:eastAsia="Calibri" w:hAnsi="Calibri" w:cs="Calibri"/>
          <w:color w:val="000000" w:themeColor="text1"/>
        </w:rPr>
      </w:pPr>
    </w:p>
    <w:p w14:paraId="7AF0DD22" w14:textId="77777777" w:rsidR="00704C64" w:rsidRDefault="00704C64" w:rsidP="00BE0D4C">
      <w:pPr>
        <w:spacing w:line="276" w:lineRule="auto"/>
        <w:rPr>
          <w:rFonts w:ascii="Calibri" w:eastAsia="Calibri" w:hAnsi="Calibri" w:cs="Calibri"/>
          <w:color w:val="000000" w:themeColor="text1"/>
        </w:rPr>
      </w:pPr>
    </w:p>
    <w:p w14:paraId="78BD8B38" w14:textId="77777777" w:rsidR="00421E07" w:rsidRPr="00BE0D4C" w:rsidRDefault="00421E07" w:rsidP="00BE0D4C">
      <w:pPr>
        <w:spacing w:line="276" w:lineRule="auto"/>
        <w:rPr>
          <w:rFonts w:ascii="Calibri" w:eastAsia="Calibri" w:hAnsi="Calibri" w:cs="Calibri"/>
          <w:color w:val="000000" w:themeColor="text1"/>
        </w:rPr>
      </w:pPr>
    </w:p>
    <w:p w14:paraId="7299C048" w14:textId="141F19C4" w:rsidR="00BE0D4C" w:rsidRDefault="00BE0D4C" w:rsidP="00BE0D4C">
      <w:pPr>
        <w:jc w:val="center"/>
        <w:rPr>
          <w:rFonts w:ascii="Calibri" w:eastAsia="Calibri" w:hAnsi="Calibri" w:cs="Calibri"/>
          <w:b/>
          <w:bCs/>
          <w:color w:val="000000" w:themeColor="text1"/>
          <w:sz w:val="28"/>
          <w:szCs w:val="28"/>
        </w:rPr>
      </w:pPr>
      <w:r w:rsidRPr="00BE0D4C">
        <w:rPr>
          <w:rFonts w:ascii="Calibri" w:eastAsia="Calibri" w:hAnsi="Calibri" w:cs="Calibri"/>
          <w:b/>
          <w:bCs/>
          <w:color w:val="000000" w:themeColor="text1"/>
          <w:sz w:val="28"/>
          <w:szCs w:val="28"/>
        </w:rPr>
        <w:t xml:space="preserve">24 godziny, setki tysięcy </w:t>
      </w:r>
      <w:r>
        <w:rPr>
          <w:rFonts w:ascii="Calibri" w:eastAsia="Calibri" w:hAnsi="Calibri" w:cs="Calibri"/>
          <w:b/>
          <w:bCs/>
          <w:color w:val="000000" w:themeColor="text1"/>
          <w:sz w:val="28"/>
          <w:szCs w:val="28"/>
        </w:rPr>
        <w:t xml:space="preserve">schodów </w:t>
      </w:r>
      <w:r w:rsidRPr="00BE0D4C">
        <w:rPr>
          <w:rFonts w:ascii="Calibri" w:eastAsia="Calibri" w:hAnsi="Calibri" w:cs="Calibri"/>
          <w:b/>
          <w:bCs/>
          <w:color w:val="000000" w:themeColor="text1"/>
          <w:sz w:val="28"/>
          <w:szCs w:val="28"/>
        </w:rPr>
        <w:t xml:space="preserve">i jeden cel – </w:t>
      </w:r>
    </w:p>
    <w:p w14:paraId="67F9291E" w14:textId="7529A101" w:rsidR="00BE0D4C" w:rsidRDefault="00BE0D4C" w:rsidP="00BE0D4C">
      <w:pPr>
        <w:jc w:val="center"/>
        <w:rPr>
          <w:rFonts w:ascii="Calibri" w:eastAsia="Calibri" w:hAnsi="Calibri" w:cs="Calibri"/>
          <w:b/>
          <w:bCs/>
          <w:color w:val="000000" w:themeColor="text1"/>
          <w:sz w:val="28"/>
          <w:szCs w:val="28"/>
        </w:rPr>
      </w:pPr>
      <w:r w:rsidRPr="00BE0D4C">
        <w:rPr>
          <w:rFonts w:ascii="Calibri" w:eastAsia="Calibri" w:hAnsi="Calibri" w:cs="Calibri"/>
          <w:b/>
          <w:bCs/>
          <w:color w:val="000000" w:themeColor="text1"/>
          <w:sz w:val="28"/>
          <w:szCs w:val="28"/>
        </w:rPr>
        <w:t>wraca Everest Run</w:t>
      </w:r>
      <w:r>
        <w:rPr>
          <w:rFonts w:ascii="Calibri" w:eastAsia="Calibri" w:hAnsi="Calibri" w:cs="Calibri"/>
          <w:b/>
          <w:bCs/>
          <w:color w:val="000000" w:themeColor="text1"/>
          <w:sz w:val="28"/>
          <w:szCs w:val="28"/>
        </w:rPr>
        <w:t xml:space="preserve"> w Skylinerze</w:t>
      </w:r>
    </w:p>
    <w:p w14:paraId="6483976E" w14:textId="77777777" w:rsidR="00BE0D4C" w:rsidRPr="00BE0D4C" w:rsidRDefault="00BE0D4C" w:rsidP="00BE0D4C"/>
    <w:p w14:paraId="6A9FA43B" w14:textId="416B75AA" w:rsidR="00BE0D4C" w:rsidRPr="00BE0D4C" w:rsidRDefault="00741CF9" w:rsidP="00BE0D4C">
      <w:pPr>
        <w:pStyle w:val="Nagwek1"/>
        <w:spacing w:line="276" w:lineRule="auto"/>
        <w:jc w:val="both"/>
        <w:rPr>
          <w:rFonts w:ascii="Calibri" w:eastAsia="Calibri" w:hAnsi="Calibri" w:cs="Calibri"/>
          <w:bCs/>
          <w:color w:val="000000" w:themeColor="text1"/>
          <w:sz w:val="24"/>
          <w:szCs w:val="24"/>
          <w:lang w:val="pl-PL"/>
        </w:rPr>
      </w:pPr>
      <w:r>
        <w:rPr>
          <w:rFonts w:ascii="Calibri" w:eastAsia="Calibri" w:hAnsi="Calibri" w:cs="Calibri"/>
          <w:bCs/>
          <w:color w:val="000000" w:themeColor="text1"/>
          <w:sz w:val="24"/>
          <w:szCs w:val="24"/>
          <w:lang w:val="pl-PL"/>
        </w:rPr>
        <w:t>Zbliża się</w:t>
      </w:r>
      <w:r w:rsidR="00BE0D4C" w:rsidRPr="00BE0D4C">
        <w:rPr>
          <w:rFonts w:ascii="Calibri" w:eastAsia="Calibri" w:hAnsi="Calibri" w:cs="Calibri"/>
          <w:bCs/>
          <w:color w:val="000000" w:themeColor="text1"/>
          <w:sz w:val="24"/>
          <w:szCs w:val="24"/>
          <w:lang w:val="pl-PL"/>
        </w:rPr>
        <w:t xml:space="preserve"> jubileuszowa, 10. edycja Everest Run – charytatywnego biegu organizowanego przez Fundację Wsparcia Ratownictwa RK. Po raz czwarty </w:t>
      </w:r>
      <w:r w:rsidR="00534747">
        <w:rPr>
          <w:rFonts w:ascii="Calibri" w:eastAsia="Calibri" w:hAnsi="Calibri" w:cs="Calibri"/>
          <w:bCs/>
          <w:color w:val="000000" w:themeColor="text1"/>
          <w:sz w:val="24"/>
          <w:szCs w:val="24"/>
          <w:lang w:val="pl-PL"/>
        </w:rPr>
        <w:t xml:space="preserve">to </w:t>
      </w:r>
      <w:r w:rsidR="00BE0D4C" w:rsidRPr="00BE0D4C">
        <w:rPr>
          <w:rFonts w:ascii="Calibri" w:eastAsia="Calibri" w:hAnsi="Calibri" w:cs="Calibri"/>
          <w:bCs/>
          <w:color w:val="000000" w:themeColor="text1"/>
          <w:sz w:val="24"/>
          <w:szCs w:val="24"/>
          <w:lang w:val="pl-PL"/>
        </w:rPr>
        <w:t>jedn</w:t>
      </w:r>
      <w:r w:rsidR="00534747">
        <w:rPr>
          <w:rFonts w:ascii="Calibri" w:eastAsia="Calibri" w:hAnsi="Calibri" w:cs="Calibri"/>
          <w:bCs/>
          <w:color w:val="000000" w:themeColor="text1"/>
          <w:sz w:val="24"/>
          <w:szCs w:val="24"/>
          <w:lang w:val="pl-PL"/>
        </w:rPr>
        <w:t>o</w:t>
      </w:r>
      <w:r w:rsidR="00BE0D4C" w:rsidRPr="00BE0D4C">
        <w:rPr>
          <w:rFonts w:ascii="Calibri" w:eastAsia="Calibri" w:hAnsi="Calibri" w:cs="Calibri"/>
          <w:bCs/>
          <w:color w:val="000000" w:themeColor="text1"/>
          <w:sz w:val="24"/>
          <w:szCs w:val="24"/>
          <w:lang w:val="pl-PL"/>
        </w:rPr>
        <w:t xml:space="preserve"> z najbardziej wymagających i inspirujących wyzwań sportowych w Polsce</w:t>
      </w:r>
      <w:r w:rsidR="00F72A44">
        <w:rPr>
          <w:rFonts w:ascii="Calibri" w:eastAsia="Calibri" w:hAnsi="Calibri" w:cs="Calibri"/>
          <w:bCs/>
          <w:color w:val="000000" w:themeColor="text1"/>
          <w:sz w:val="24"/>
          <w:szCs w:val="24"/>
          <w:lang w:val="pl-PL"/>
        </w:rPr>
        <w:t xml:space="preserve"> </w:t>
      </w:r>
      <w:r w:rsidR="00534747">
        <w:rPr>
          <w:rFonts w:ascii="Calibri" w:eastAsia="Calibri" w:hAnsi="Calibri" w:cs="Calibri"/>
          <w:bCs/>
          <w:color w:val="000000" w:themeColor="text1"/>
          <w:sz w:val="24"/>
          <w:szCs w:val="24"/>
          <w:lang w:val="pl-PL"/>
        </w:rPr>
        <w:t>od</w:t>
      </w:r>
      <w:r w:rsidR="00F72A44">
        <w:rPr>
          <w:rFonts w:ascii="Calibri" w:eastAsia="Calibri" w:hAnsi="Calibri" w:cs="Calibri"/>
          <w:bCs/>
          <w:color w:val="000000" w:themeColor="text1"/>
          <w:sz w:val="24"/>
          <w:szCs w:val="24"/>
          <w:lang w:val="pl-PL"/>
        </w:rPr>
        <w:t xml:space="preserve">będzie </w:t>
      </w:r>
      <w:r w:rsidR="00534747">
        <w:rPr>
          <w:rFonts w:ascii="Calibri" w:eastAsia="Calibri" w:hAnsi="Calibri" w:cs="Calibri"/>
          <w:bCs/>
          <w:color w:val="000000" w:themeColor="text1"/>
          <w:sz w:val="24"/>
          <w:szCs w:val="24"/>
          <w:lang w:val="pl-PL"/>
        </w:rPr>
        <w:t xml:space="preserve">się w </w:t>
      </w:r>
      <w:r w:rsidR="00F72A44">
        <w:rPr>
          <w:rFonts w:ascii="Calibri" w:eastAsia="Calibri" w:hAnsi="Calibri" w:cs="Calibri"/>
          <w:bCs/>
          <w:color w:val="000000" w:themeColor="text1"/>
          <w:sz w:val="24"/>
          <w:szCs w:val="24"/>
          <w:lang w:val="pl-PL"/>
        </w:rPr>
        <w:t>warszawski</w:t>
      </w:r>
      <w:r w:rsidR="00534747">
        <w:rPr>
          <w:rFonts w:ascii="Calibri" w:eastAsia="Calibri" w:hAnsi="Calibri" w:cs="Calibri"/>
          <w:bCs/>
          <w:color w:val="000000" w:themeColor="text1"/>
          <w:sz w:val="24"/>
          <w:szCs w:val="24"/>
          <w:lang w:val="pl-PL"/>
        </w:rPr>
        <w:t>m</w:t>
      </w:r>
      <w:r w:rsidR="00F72A44">
        <w:rPr>
          <w:rFonts w:ascii="Calibri" w:eastAsia="Calibri" w:hAnsi="Calibri" w:cs="Calibri"/>
          <w:bCs/>
          <w:color w:val="000000" w:themeColor="text1"/>
          <w:sz w:val="24"/>
          <w:szCs w:val="24"/>
          <w:lang w:val="pl-PL"/>
        </w:rPr>
        <w:t xml:space="preserve"> Skyliner</w:t>
      </w:r>
      <w:r w:rsidR="00534747">
        <w:rPr>
          <w:rFonts w:ascii="Calibri" w:eastAsia="Calibri" w:hAnsi="Calibri" w:cs="Calibri"/>
          <w:bCs/>
          <w:color w:val="000000" w:themeColor="text1"/>
          <w:sz w:val="24"/>
          <w:szCs w:val="24"/>
          <w:lang w:val="pl-PL"/>
        </w:rPr>
        <w:t>ze</w:t>
      </w:r>
      <w:r w:rsidR="00BE0D4C" w:rsidRPr="00BE0D4C">
        <w:rPr>
          <w:rFonts w:ascii="Calibri" w:eastAsia="Calibri" w:hAnsi="Calibri" w:cs="Calibri"/>
          <w:bCs/>
          <w:color w:val="000000" w:themeColor="text1"/>
          <w:sz w:val="24"/>
          <w:szCs w:val="24"/>
          <w:lang w:val="pl-PL"/>
        </w:rPr>
        <w:t>.</w:t>
      </w:r>
    </w:p>
    <w:p w14:paraId="31973FE2" w14:textId="77777777" w:rsidR="00BE0D4C" w:rsidRPr="00BE0D4C" w:rsidRDefault="00BE0D4C" w:rsidP="00BE0D4C"/>
    <w:p w14:paraId="096C6D4A" w14:textId="014AD3A7" w:rsidR="00BE0D4C" w:rsidRDefault="00BE0D4C" w:rsidP="00BE0D4C">
      <w:pPr>
        <w:pStyle w:val="Nagwek1"/>
        <w:spacing w:line="276" w:lineRule="auto"/>
        <w:jc w:val="both"/>
        <w:rPr>
          <w:rFonts w:ascii="Calibri" w:eastAsia="Calibri" w:hAnsi="Calibri" w:cs="Calibri"/>
          <w:b w:val="0"/>
          <w:color w:val="000000" w:themeColor="text1"/>
          <w:sz w:val="24"/>
          <w:szCs w:val="24"/>
          <w:lang w:val="pl-PL"/>
        </w:rPr>
      </w:pPr>
      <w:r w:rsidRPr="00BE0D4C">
        <w:rPr>
          <w:rFonts w:ascii="Calibri" w:eastAsia="Calibri" w:hAnsi="Calibri" w:cs="Calibri"/>
          <w:b w:val="0"/>
          <w:color w:val="000000" w:themeColor="text1"/>
          <w:sz w:val="24"/>
          <w:szCs w:val="24"/>
          <w:lang w:val="pl-PL"/>
        </w:rPr>
        <w:t xml:space="preserve">Już 21 lutego 2026 roku </w:t>
      </w:r>
      <w:r w:rsidR="00410DF2">
        <w:rPr>
          <w:rFonts w:ascii="Calibri" w:eastAsia="Calibri" w:hAnsi="Calibri" w:cs="Calibri"/>
          <w:b w:val="0"/>
          <w:color w:val="000000" w:themeColor="text1"/>
          <w:sz w:val="24"/>
          <w:szCs w:val="24"/>
          <w:lang w:val="pl-PL"/>
        </w:rPr>
        <w:t xml:space="preserve">ponad 400 </w:t>
      </w:r>
      <w:r w:rsidR="00F72A44">
        <w:rPr>
          <w:rFonts w:ascii="Calibri" w:eastAsia="Calibri" w:hAnsi="Calibri" w:cs="Calibri"/>
          <w:b w:val="0"/>
          <w:color w:val="000000" w:themeColor="text1"/>
          <w:sz w:val="24"/>
          <w:szCs w:val="24"/>
          <w:lang w:val="pl-PL"/>
        </w:rPr>
        <w:t>uczestni</w:t>
      </w:r>
      <w:r w:rsidR="00410DF2">
        <w:rPr>
          <w:rFonts w:ascii="Calibri" w:eastAsia="Calibri" w:hAnsi="Calibri" w:cs="Calibri"/>
          <w:b w:val="0"/>
          <w:color w:val="000000" w:themeColor="text1"/>
          <w:sz w:val="24"/>
          <w:szCs w:val="24"/>
          <w:lang w:val="pl-PL"/>
        </w:rPr>
        <w:t>ków</w:t>
      </w:r>
      <w:r w:rsidR="00F72A44">
        <w:rPr>
          <w:rFonts w:ascii="Calibri" w:eastAsia="Calibri" w:hAnsi="Calibri" w:cs="Calibri"/>
          <w:b w:val="0"/>
          <w:color w:val="000000" w:themeColor="text1"/>
          <w:sz w:val="24"/>
          <w:szCs w:val="24"/>
          <w:lang w:val="pl-PL"/>
        </w:rPr>
        <w:t xml:space="preserve"> </w:t>
      </w:r>
      <w:r w:rsidR="00534747">
        <w:rPr>
          <w:rFonts w:ascii="Calibri" w:eastAsia="Calibri" w:hAnsi="Calibri" w:cs="Calibri"/>
          <w:b w:val="0"/>
          <w:color w:val="000000" w:themeColor="text1"/>
          <w:sz w:val="24"/>
          <w:szCs w:val="24"/>
          <w:lang w:val="pl-PL"/>
        </w:rPr>
        <w:t>stan</w:t>
      </w:r>
      <w:r w:rsidR="00410DF2">
        <w:rPr>
          <w:rFonts w:ascii="Calibri" w:eastAsia="Calibri" w:hAnsi="Calibri" w:cs="Calibri"/>
          <w:b w:val="0"/>
          <w:color w:val="000000" w:themeColor="text1"/>
          <w:sz w:val="24"/>
          <w:szCs w:val="24"/>
          <w:lang w:val="pl-PL"/>
        </w:rPr>
        <w:t>ie</w:t>
      </w:r>
      <w:r w:rsidR="00534747">
        <w:rPr>
          <w:rFonts w:ascii="Calibri" w:eastAsia="Calibri" w:hAnsi="Calibri" w:cs="Calibri"/>
          <w:b w:val="0"/>
          <w:color w:val="000000" w:themeColor="text1"/>
          <w:sz w:val="24"/>
          <w:szCs w:val="24"/>
          <w:lang w:val="pl-PL"/>
        </w:rPr>
        <w:t xml:space="preserve"> przed jednym z najbardziej nietypowych wyzwań sportowych w Polsce – próbą </w:t>
      </w:r>
      <w:r w:rsidRPr="00BE0D4C">
        <w:rPr>
          <w:rFonts w:ascii="Calibri" w:eastAsia="Calibri" w:hAnsi="Calibri" w:cs="Calibri"/>
          <w:b w:val="0"/>
          <w:color w:val="000000" w:themeColor="text1"/>
          <w:sz w:val="24"/>
          <w:szCs w:val="24"/>
          <w:lang w:val="pl-PL"/>
        </w:rPr>
        <w:t>zdobyci</w:t>
      </w:r>
      <w:r w:rsidR="00534747">
        <w:rPr>
          <w:rFonts w:ascii="Calibri" w:eastAsia="Calibri" w:hAnsi="Calibri" w:cs="Calibri"/>
          <w:b w:val="0"/>
          <w:color w:val="000000" w:themeColor="text1"/>
          <w:sz w:val="24"/>
          <w:szCs w:val="24"/>
          <w:lang w:val="pl-PL"/>
        </w:rPr>
        <w:t>a</w:t>
      </w:r>
      <w:r w:rsidRPr="00BE0D4C">
        <w:rPr>
          <w:rFonts w:ascii="Calibri" w:eastAsia="Calibri" w:hAnsi="Calibri" w:cs="Calibri"/>
          <w:b w:val="0"/>
          <w:color w:val="000000" w:themeColor="text1"/>
          <w:sz w:val="24"/>
          <w:szCs w:val="24"/>
          <w:lang w:val="pl-PL"/>
        </w:rPr>
        <w:t xml:space="preserve"> wysokości Mount Everest… po schodach. Areną zmaga</w:t>
      </w:r>
      <w:r w:rsidR="00534747">
        <w:rPr>
          <w:rFonts w:ascii="Calibri" w:eastAsia="Calibri" w:hAnsi="Calibri" w:cs="Calibri"/>
          <w:b w:val="0"/>
          <w:color w:val="000000" w:themeColor="text1"/>
          <w:sz w:val="24"/>
          <w:szCs w:val="24"/>
          <w:lang w:val="pl-PL"/>
        </w:rPr>
        <w:t xml:space="preserve">ń </w:t>
      </w:r>
      <w:r w:rsidRPr="00BE0D4C">
        <w:rPr>
          <w:rFonts w:ascii="Calibri" w:eastAsia="Calibri" w:hAnsi="Calibri" w:cs="Calibri"/>
          <w:b w:val="0"/>
          <w:color w:val="000000" w:themeColor="text1"/>
          <w:sz w:val="24"/>
          <w:szCs w:val="24"/>
          <w:lang w:val="pl-PL"/>
        </w:rPr>
        <w:t>będzie wieżowiec Skyliner przy Rondzie Daszyńskiego w Warszawie</w:t>
      </w:r>
      <w:r w:rsidR="00534747">
        <w:rPr>
          <w:rFonts w:ascii="Calibri" w:eastAsia="Calibri" w:hAnsi="Calibri" w:cs="Calibri"/>
          <w:b w:val="0"/>
          <w:color w:val="000000" w:themeColor="text1"/>
          <w:sz w:val="24"/>
          <w:szCs w:val="24"/>
          <w:lang w:val="pl-PL"/>
        </w:rPr>
        <w:t>, który – po raz czwarty – na 24 godziny zamieni się w trasę ekstremalnego biegu charytatywnego.</w:t>
      </w:r>
    </w:p>
    <w:p w14:paraId="463C173F" w14:textId="77777777" w:rsidR="00BE0D4C" w:rsidRPr="00BE0D4C" w:rsidRDefault="00BE0D4C" w:rsidP="00BE0D4C"/>
    <w:p w14:paraId="1FA96682" w14:textId="25588C4F" w:rsidR="00BE0D4C" w:rsidRPr="00BE0D4C" w:rsidRDefault="00BE0D4C" w:rsidP="00BE0D4C">
      <w:pPr>
        <w:pStyle w:val="Nagwek1"/>
        <w:spacing w:line="276" w:lineRule="auto"/>
        <w:jc w:val="both"/>
        <w:rPr>
          <w:rFonts w:ascii="Calibri" w:eastAsia="Calibri" w:hAnsi="Calibri" w:cs="Calibri"/>
          <w:b w:val="0"/>
          <w:color w:val="000000" w:themeColor="text1"/>
          <w:sz w:val="24"/>
          <w:szCs w:val="24"/>
          <w:lang w:val="pl-PL"/>
        </w:rPr>
      </w:pPr>
      <w:r w:rsidRPr="00BE0D4C">
        <w:rPr>
          <w:rFonts w:ascii="Calibri" w:eastAsia="Calibri" w:hAnsi="Calibri" w:cs="Calibri"/>
          <w:b w:val="0"/>
          <w:color w:val="000000" w:themeColor="text1"/>
          <w:sz w:val="24"/>
          <w:szCs w:val="24"/>
          <w:lang w:val="pl-PL"/>
        </w:rPr>
        <w:t xml:space="preserve">Everest Run to 24-godzinny bieg po schodach. Aby symbolicznie osiągnąć wysokość najwyższego szczytu świata, uczestnicy muszą 55 razy </w:t>
      </w:r>
      <w:r w:rsidR="00741CF9">
        <w:rPr>
          <w:rFonts w:ascii="Calibri" w:eastAsia="Calibri" w:hAnsi="Calibri" w:cs="Calibri"/>
          <w:b w:val="0"/>
          <w:color w:val="000000" w:themeColor="text1"/>
          <w:sz w:val="24"/>
          <w:szCs w:val="24"/>
          <w:lang w:val="pl-PL"/>
        </w:rPr>
        <w:t>zdobyć</w:t>
      </w:r>
      <w:r w:rsidR="00741CF9" w:rsidRPr="00BE0D4C">
        <w:rPr>
          <w:rFonts w:ascii="Calibri" w:eastAsia="Calibri" w:hAnsi="Calibri" w:cs="Calibri"/>
          <w:b w:val="0"/>
          <w:color w:val="000000" w:themeColor="text1"/>
          <w:sz w:val="24"/>
          <w:szCs w:val="24"/>
          <w:lang w:val="pl-PL"/>
        </w:rPr>
        <w:t xml:space="preserve"> </w:t>
      </w:r>
      <w:r w:rsidRPr="00BE0D4C">
        <w:rPr>
          <w:rFonts w:ascii="Calibri" w:eastAsia="Calibri" w:hAnsi="Calibri" w:cs="Calibri"/>
          <w:b w:val="0"/>
          <w:color w:val="000000" w:themeColor="text1"/>
          <w:sz w:val="24"/>
          <w:szCs w:val="24"/>
          <w:lang w:val="pl-PL"/>
        </w:rPr>
        <w:t>42 piętra budynku. Trasę można pokonywać dowolną liczbę razy – bieg trwa całą dobę, a to od zawodnika lub zespołu zależy, jak wykorzysta ten czas. Start możliwy jest zarówno indywidualnie, jak i w 4-osobowych sztafetach.</w:t>
      </w:r>
      <w:r w:rsidR="00534747">
        <w:rPr>
          <w:rFonts w:ascii="Calibri" w:eastAsia="Calibri" w:hAnsi="Calibri" w:cs="Calibri"/>
          <w:b w:val="0"/>
          <w:color w:val="000000" w:themeColor="text1"/>
          <w:sz w:val="24"/>
          <w:szCs w:val="24"/>
          <w:lang w:val="pl-PL"/>
        </w:rPr>
        <w:t xml:space="preserve"> </w:t>
      </w:r>
    </w:p>
    <w:p w14:paraId="6DE7D0E9" w14:textId="77777777" w:rsidR="00BE0D4C" w:rsidRPr="00BE0D4C" w:rsidRDefault="00BE0D4C" w:rsidP="00BE0D4C"/>
    <w:p w14:paraId="455FDB84" w14:textId="3AD94670" w:rsidR="00BE0D4C" w:rsidRDefault="00BE0D4C" w:rsidP="00BA5EA1">
      <w:pPr>
        <w:pStyle w:val="Nagwek1"/>
        <w:spacing w:line="276" w:lineRule="auto"/>
        <w:jc w:val="both"/>
        <w:rPr>
          <w:rFonts w:ascii="Calibri" w:eastAsia="Calibri" w:hAnsi="Calibri" w:cs="Calibri"/>
          <w:b w:val="0"/>
          <w:color w:val="000000" w:themeColor="text1"/>
          <w:sz w:val="24"/>
          <w:szCs w:val="24"/>
          <w:lang w:val="pl-PL"/>
        </w:rPr>
      </w:pPr>
      <w:r w:rsidRPr="00BE0D4C">
        <w:rPr>
          <w:rFonts w:ascii="Calibri" w:eastAsia="Calibri" w:hAnsi="Calibri" w:cs="Calibri"/>
          <w:b w:val="0"/>
          <w:color w:val="000000" w:themeColor="text1"/>
          <w:sz w:val="24"/>
          <w:szCs w:val="24"/>
          <w:lang w:val="pl-PL"/>
        </w:rPr>
        <w:t xml:space="preserve">— </w:t>
      </w:r>
      <w:r w:rsidR="00BA5EA1" w:rsidRPr="00BA5EA1">
        <w:rPr>
          <w:rFonts w:ascii="Calibri" w:eastAsia="Calibri" w:hAnsi="Calibri" w:cs="Calibri"/>
          <w:b w:val="0"/>
          <w:i/>
          <w:iCs/>
          <w:color w:val="000000" w:themeColor="text1"/>
          <w:sz w:val="24"/>
          <w:szCs w:val="24"/>
          <w:lang w:val="pl-PL"/>
        </w:rPr>
        <w:t>Dziesiąta edycja Everest Run pokazuje, jak silną społeczność udało się zbudować wokół tego wydarzenia. To już nie tylko bieg – to inicjatywa, która co roku przyciąga ludzi gotowych przekraczać własne granice i jednocześnie pomagać innym. Najbardziej imponuje nam energia uczestników – niezależnie od tego, czy ktoś startuje pierwszy raz, czy wraca tu co roku, wszyscy wchodzą na te schody z ogromną determinacją i świadomością, że robią coś ważnego. Z perspektywy kolejnych lat widzimy, jak rośnie skala i znaczenie tego projektu, dlatego jubileuszowa edycja jest dla nas szczególnym momentem</w:t>
      </w:r>
      <w:r w:rsidR="00BA5EA1">
        <w:rPr>
          <w:rFonts w:ascii="Calibri" w:eastAsia="Calibri" w:hAnsi="Calibri" w:cs="Calibri"/>
          <w:b w:val="0"/>
          <w:i/>
          <w:iCs/>
          <w:color w:val="000000" w:themeColor="text1"/>
          <w:sz w:val="24"/>
          <w:szCs w:val="24"/>
          <w:lang w:val="pl-PL"/>
        </w:rPr>
        <w:t xml:space="preserve"> </w:t>
      </w:r>
      <w:r w:rsidRPr="00BE0D4C">
        <w:rPr>
          <w:rFonts w:ascii="Calibri" w:eastAsia="Calibri" w:hAnsi="Calibri" w:cs="Calibri"/>
          <w:b w:val="0"/>
          <w:color w:val="000000" w:themeColor="text1"/>
          <w:sz w:val="24"/>
          <w:szCs w:val="24"/>
          <w:lang w:val="pl-PL"/>
        </w:rPr>
        <w:t xml:space="preserve">— </w:t>
      </w:r>
      <w:r w:rsidRPr="00BE0D4C">
        <w:rPr>
          <w:rFonts w:ascii="Calibri" w:eastAsia="Calibri" w:hAnsi="Calibri" w:cs="Calibri"/>
          <w:bCs/>
          <w:color w:val="000000" w:themeColor="text1"/>
          <w:sz w:val="24"/>
          <w:szCs w:val="24"/>
          <w:lang w:val="pl-PL"/>
        </w:rPr>
        <w:t>mówi Szymon Zduńczyk, członek zarządu Karimpol Polska</w:t>
      </w:r>
      <w:r w:rsidR="00F72A44">
        <w:rPr>
          <w:rFonts w:ascii="Calibri" w:eastAsia="Calibri" w:hAnsi="Calibri" w:cs="Calibri"/>
          <w:bCs/>
          <w:color w:val="000000" w:themeColor="text1"/>
          <w:sz w:val="24"/>
          <w:szCs w:val="24"/>
          <w:lang w:val="pl-PL"/>
        </w:rPr>
        <w:t>, właściciela biurowca Skyliner.</w:t>
      </w:r>
    </w:p>
    <w:p w14:paraId="11488985" w14:textId="77777777" w:rsidR="00BE0D4C" w:rsidRPr="00BE0D4C" w:rsidRDefault="00BE0D4C" w:rsidP="00BE0D4C"/>
    <w:p w14:paraId="097534EB" w14:textId="77777777" w:rsidR="00BE0D4C" w:rsidRDefault="00BE0D4C" w:rsidP="00BE0D4C">
      <w:pPr>
        <w:pStyle w:val="Nagwek1"/>
        <w:spacing w:line="276" w:lineRule="auto"/>
        <w:jc w:val="both"/>
        <w:rPr>
          <w:rFonts w:ascii="Calibri" w:eastAsia="Calibri" w:hAnsi="Calibri" w:cs="Calibri"/>
          <w:b w:val="0"/>
          <w:color w:val="000000" w:themeColor="text1"/>
          <w:sz w:val="24"/>
          <w:szCs w:val="24"/>
          <w:lang w:val="pl-PL"/>
        </w:rPr>
      </w:pPr>
      <w:r w:rsidRPr="00BE0D4C">
        <w:rPr>
          <w:rFonts w:ascii="Calibri" w:eastAsia="Calibri" w:hAnsi="Calibri" w:cs="Calibri"/>
          <w:b w:val="0"/>
          <w:color w:val="000000" w:themeColor="text1"/>
          <w:sz w:val="24"/>
          <w:szCs w:val="24"/>
          <w:lang w:val="pl-PL"/>
        </w:rPr>
        <w:t>Pomysł na bieg narodził się z pasji do sportów wytrzymałościowych i szybko przerodził się w wydarzenie o międzynarodowym zasięgu.</w:t>
      </w:r>
    </w:p>
    <w:p w14:paraId="7E98FF5E" w14:textId="77777777" w:rsidR="00BE0D4C" w:rsidRPr="00BE0D4C" w:rsidRDefault="00BE0D4C" w:rsidP="00BE0D4C"/>
    <w:p w14:paraId="707BC64D" w14:textId="77777777" w:rsidR="00BE0D4C" w:rsidRDefault="00BE0D4C" w:rsidP="00BE0D4C">
      <w:pPr>
        <w:pStyle w:val="Nagwek1"/>
        <w:spacing w:line="276" w:lineRule="auto"/>
        <w:jc w:val="both"/>
        <w:rPr>
          <w:rFonts w:ascii="Calibri" w:eastAsia="Calibri" w:hAnsi="Calibri" w:cs="Calibri"/>
          <w:b w:val="0"/>
          <w:color w:val="000000" w:themeColor="text1"/>
          <w:sz w:val="24"/>
          <w:szCs w:val="24"/>
          <w:lang w:val="pl-PL"/>
        </w:rPr>
      </w:pPr>
      <w:r w:rsidRPr="00BE0D4C">
        <w:rPr>
          <w:rFonts w:ascii="Calibri" w:eastAsia="Calibri" w:hAnsi="Calibri" w:cs="Calibri"/>
          <w:b w:val="0"/>
          <w:color w:val="000000" w:themeColor="text1"/>
          <w:sz w:val="24"/>
          <w:szCs w:val="24"/>
          <w:lang w:val="pl-PL"/>
        </w:rPr>
        <w:t xml:space="preserve">— </w:t>
      </w:r>
      <w:r w:rsidRPr="00BE0D4C">
        <w:rPr>
          <w:rFonts w:ascii="Calibri" w:eastAsia="Calibri" w:hAnsi="Calibri" w:cs="Calibri"/>
          <w:b w:val="0"/>
          <w:i/>
          <w:iCs/>
          <w:color w:val="000000" w:themeColor="text1"/>
          <w:sz w:val="24"/>
          <w:szCs w:val="24"/>
          <w:lang w:val="pl-PL"/>
        </w:rPr>
        <w:t xml:space="preserve">Bieganie po schodach było dla mnie treningiem do biegów ultra, czyli o dystansie dłuższym niż maraton. Podczas jednego z takich treningów zastanawiałem się, jak przenieść pokonywanie betonowych stopni w wieżowcu do świata biegów długich. Rzuciłem pomysł: a gdyby tak zdobyć </w:t>
      </w:r>
      <w:r w:rsidRPr="00BE0D4C">
        <w:rPr>
          <w:rFonts w:ascii="Calibri" w:eastAsia="Calibri" w:hAnsi="Calibri" w:cs="Calibri"/>
          <w:b w:val="0"/>
          <w:i/>
          <w:iCs/>
          <w:color w:val="000000" w:themeColor="text1"/>
          <w:sz w:val="24"/>
          <w:szCs w:val="24"/>
          <w:lang w:val="pl-PL"/>
        </w:rPr>
        <w:lastRenderedPageBreak/>
        <w:t>Everest po schodach? Fundacja RK podchwyciła ten pomysł w dziesięć sekund i zrobiła z tego imprezę dla kilkuset osób, na którą dziś przyjeżdżają biegaczki i biegacze z Polski i z zagranicy</w:t>
      </w:r>
      <w:r w:rsidRPr="00BE0D4C">
        <w:rPr>
          <w:rFonts w:ascii="Calibri" w:eastAsia="Calibri" w:hAnsi="Calibri" w:cs="Calibri"/>
          <w:b w:val="0"/>
          <w:color w:val="000000" w:themeColor="text1"/>
          <w:sz w:val="24"/>
          <w:szCs w:val="24"/>
          <w:lang w:val="pl-PL"/>
        </w:rPr>
        <w:t xml:space="preserve"> — </w:t>
      </w:r>
      <w:r w:rsidRPr="00BE0D4C">
        <w:rPr>
          <w:rFonts w:ascii="Calibri" w:eastAsia="Calibri" w:hAnsi="Calibri" w:cs="Calibri"/>
          <w:bCs/>
          <w:color w:val="000000" w:themeColor="text1"/>
          <w:sz w:val="24"/>
          <w:szCs w:val="24"/>
          <w:lang w:val="pl-PL"/>
        </w:rPr>
        <w:t>mówi Gabriel Matwiejczyk, pomysłodawca Everest Run.</w:t>
      </w:r>
    </w:p>
    <w:p w14:paraId="27E9BE8B" w14:textId="77777777" w:rsidR="00BE0D4C" w:rsidRPr="00BE0D4C" w:rsidRDefault="00BE0D4C" w:rsidP="00BE0D4C"/>
    <w:p w14:paraId="57737B3F" w14:textId="4C1481CC" w:rsidR="00BE0D4C" w:rsidRDefault="00BE0D4C" w:rsidP="00BE0D4C">
      <w:pPr>
        <w:pStyle w:val="Nagwek1"/>
        <w:spacing w:line="276" w:lineRule="auto"/>
        <w:jc w:val="both"/>
        <w:rPr>
          <w:rFonts w:ascii="Calibri" w:eastAsia="Calibri" w:hAnsi="Calibri" w:cs="Calibri"/>
          <w:b w:val="0"/>
          <w:color w:val="000000" w:themeColor="text1"/>
          <w:sz w:val="24"/>
          <w:szCs w:val="24"/>
          <w:lang w:val="pl-PL"/>
        </w:rPr>
      </w:pPr>
      <w:r w:rsidRPr="00BE0D4C">
        <w:rPr>
          <w:rFonts w:ascii="Calibri" w:eastAsia="Calibri" w:hAnsi="Calibri" w:cs="Calibri"/>
          <w:b w:val="0"/>
          <w:color w:val="000000" w:themeColor="text1"/>
          <w:sz w:val="24"/>
          <w:szCs w:val="24"/>
          <w:lang w:val="pl-PL"/>
        </w:rPr>
        <w:t>Środki zebrane podczas wydarzenia co roku przeznaczane są na zakup sprzętu medycznego wspierającego ratowników.</w:t>
      </w:r>
    </w:p>
    <w:p w14:paraId="004D729F" w14:textId="77777777" w:rsidR="00BE0D4C" w:rsidRPr="00BE0D4C" w:rsidRDefault="00BE0D4C" w:rsidP="00BE0D4C"/>
    <w:p w14:paraId="044C02B9" w14:textId="3A232606" w:rsidR="00BE0D4C" w:rsidRPr="00BE0D4C" w:rsidRDefault="00BE0D4C" w:rsidP="00BE0D4C">
      <w:pPr>
        <w:pStyle w:val="Nagwek1"/>
        <w:spacing w:line="276" w:lineRule="auto"/>
        <w:jc w:val="both"/>
        <w:rPr>
          <w:rFonts w:ascii="Calibri" w:eastAsia="Calibri" w:hAnsi="Calibri" w:cs="Calibri"/>
          <w:b w:val="0"/>
          <w:color w:val="000000" w:themeColor="text1"/>
          <w:sz w:val="24"/>
          <w:szCs w:val="24"/>
          <w:lang w:val="pl-PL"/>
        </w:rPr>
      </w:pPr>
      <w:r w:rsidRPr="00BE0D4C">
        <w:rPr>
          <w:rFonts w:ascii="Calibri" w:eastAsia="Calibri" w:hAnsi="Calibri" w:cs="Calibri"/>
          <w:b w:val="0"/>
          <w:color w:val="000000" w:themeColor="text1"/>
          <w:sz w:val="24"/>
          <w:szCs w:val="24"/>
          <w:lang w:val="pl-PL"/>
        </w:rPr>
        <w:t xml:space="preserve">— </w:t>
      </w:r>
      <w:r w:rsidRPr="00BE0D4C">
        <w:rPr>
          <w:rFonts w:ascii="Calibri" w:eastAsia="Calibri" w:hAnsi="Calibri" w:cs="Calibri"/>
          <w:b w:val="0"/>
          <w:i/>
          <w:iCs/>
          <w:color w:val="000000" w:themeColor="text1"/>
          <w:sz w:val="24"/>
          <w:szCs w:val="24"/>
          <w:lang w:val="pl-PL"/>
        </w:rPr>
        <w:t>W ciągu dziewięciu edycji imprezy udało nam się zakupić sprzęt medyczny wspierający codzienną działalność Fundacji RK. Były to</w:t>
      </w:r>
      <w:r>
        <w:rPr>
          <w:rFonts w:ascii="Calibri" w:eastAsia="Calibri" w:hAnsi="Calibri" w:cs="Calibri"/>
          <w:b w:val="0"/>
          <w:i/>
          <w:iCs/>
          <w:color w:val="000000" w:themeColor="text1"/>
          <w:sz w:val="24"/>
          <w:szCs w:val="24"/>
          <w:lang w:val="pl-PL"/>
        </w:rPr>
        <w:t>,</w:t>
      </w:r>
      <w:r w:rsidRPr="00BE0D4C">
        <w:rPr>
          <w:rFonts w:ascii="Calibri" w:eastAsia="Calibri" w:hAnsi="Calibri" w:cs="Calibri"/>
          <w:b w:val="0"/>
          <w:i/>
          <w:iCs/>
          <w:color w:val="000000" w:themeColor="text1"/>
          <w:sz w:val="24"/>
          <w:szCs w:val="24"/>
          <w:lang w:val="pl-PL"/>
        </w:rPr>
        <w:t xml:space="preserve"> między innymi</w:t>
      </w:r>
      <w:r>
        <w:rPr>
          <w:rFonts w:ascii="Calibri" w:eastAsia="Calibri" w:hAnsi="Calibri" w:cs="Calibri"/>
          <w:b w:val="0"/>
          <w:i/>
          <w:iCs/>
          <w:color w:val="000000" w:themeColor="text1"/>
          <w:sz w:val="24"/>
          <w:szCs w:val="24"/>
          <w:lang w:val="pl-PL"/>
        </w:rPr>
        <w:t>,</w:t>
      </w:r>
      <w:r w:rsidRPr="00BE0D4C">
        <w:rPr>
          <w:rFonts w:ascii="Calibri" w:eastAsia="Calibri" w:hAnsi="Calibri" w:cs="Calibri"/>
          <w:b w:val="0"/>
          <w:i/>
          <w:iCs/>
          <w:color w:val="000000" w:themeColor="text1"/>
          <w:sz w:val="24"/>
          <w:szCs w:val="24"/>
          <w:lang w:val="pl-PL"/>
        </w:rPr>
        <w:t xml:space="preserve"> nosze zbierakowe, krzesełko kardiologiczne ze schodołazem, defibrylator Lifepak 12, plecaki medyczne, sprzęt do tamowania masywnych krwotoków, środki ochrony indywidualnej dla ratowników oraz wiele elementów drobnego wyposażenia medycznego. To wszystko ogromnie podnosi jakość i skuteczność naszych działań</w:t>
      </w:r>
      <w:r w:rsidRPr="00BE0D4C">
        <w:rPr>
          <w:rFonts w:ascii="Calibri" w:eastAsia="Calibri" w:hAnsi="Calibri" w:cs="Calibri"/>
          <w:b w:val="0"/>
          <w:color w:val="000000" w:themeColor="text1"/>
          <w:sz w:val="24"/>
          <w:szCs w:val="24"/>
          <w:lang w:val="pl-PL"/>
        </w:rPr>
        <w:t xml:space="preserve"> — </w:t>
      </w:r>
      <w:r w:rsidRPr="00BE0D4C">
        <w:rPr>
          <w:rFonts w:ascii="Calibri" w:eastAsia="Calibri" w:hAnsi="Calibri" w:cs="Calibri"/>
          <w:bCs/>
          <w:color w:val="000000" w:themeColor="text1"/>
          <w:sz w:val="24"/>
          <w:szCs w:val="24"/>
          <w:lang w:val="pl-PL"/>
        </w:rPr>
        <w:t>mówi Jacek Jakubowski, dyrektor Fundacji Wsparcia Ratownictwa RK.</w:t>
      </w:r>
    </w:p>
    <w:p w14:paraId="58DFBB43" w14:textId="77777777" w:rsidR="00BE0D4C" w:rsidRDefault="00BE0D4C" w:rsidP="00BE0D4C">
      <w:pPr>
        <w:pStyle w:val="Nagwek1"/>
        <w:spacing w:line="276" w:lineRule="auto"/>
        <w:jc w:val="both"/>
        <w:rPr>
          <w:rFonts w:ascii="Calibri" w:eastAsia="Calibri" w:hAnsi="Calibri" w:cs="Calibri"/>
          <w:b w:val="0"/>
          <w:color w:val="000000" w:themeColor="text1"/>
          <w:sz w:val="24"/>
          <w:szCs w:val="24"/>
          <w:lang w:val="pl-PL"/>
        </w:rPr>
      </w:pPr>
    </w:p>
    <w:p w14:paraId="731116B8" w14:textId="39A465A9" w:rsidR="00BE0D4C" w:rsidRPr="00BE0D4C" w:rsidRDefault="00BE0D4C" w:rsidP="00BE0D4C">
      <w:pPr>
        <w:pStyle w:val="Nagwek1"/>
        <w:spacing w:line="276" w:lineRule="auto"/>
        <w:jc w:val="both"/>
        <w:rPr>
          <w:rFonts w:ascii="Calibri" w:eastAsia="Calibri" w:hAnsi="Calibri" w:cs="Calibri"/>
          <w:b w:val="0"/>
          <w:color w:val="000000" w:themeColor="text1"/>
          <w:sz w:val="24"/>
          <w:szCs w:val="24"/>
          <w:lang w:val="pl-PL"/>
        </w:rPr>
      </w:pPr>
      <w:r w:rsidRPr="00BE0D4C">
        <w:rPr>
          <w:rFonts w:ascii="Calibri" w:eastAsia="Calibri" w:hAnsi="Calibri" w:cs="Calibri"/>
          <w:b w:val="0"/>
          <w:color w:val="000000" w:themeColor="text1"/>
          <w:sz w:val="24"/>
          <w:szCs w:val="24"/>
          <w:lang w:val="pl-PL"/>
        </w:rPr>
        <w:t xml:space="preserve">Everest Run w liczbach </w:t>
      </w:r>
    </w:p>
    <w:p w14:paraId="0AE73147" w14:textId="6119F4B6" w:rsidR="00BE0D4C" w:rsidRDefault="00BE0D4C" w:rsidP="00BE0D4C">
      <w:pPr>
        <w:pStyle w:val="Nagwek1"/>
        <w:numPr>
          <w:ilvl w:val="0"/>
          <w:numId w:val="1"/>
        </w:numPr>
        <w:spacing w:line="276" w:lineRule="auto"/>
        <w:jc w:val="both"/>
        <w:rPr>
          <w:rFonts w:ascii="Calibri" w:eastAsia="Calibri" w:hAnsi="Calibri" w:cs="Calibri"/>
          <w:b w:val="0"/>
          <w:color w:val="000000" w:themeColor="text1"/>
          <w:sz w:val="24"/>
          <w:szCs w:val="24"/>
          <w:lang w:val="pl-PL"/>
        </w:rPr>
      </w:pPr>
      <w:r w:rsidRPr="00BE0D4C">
        <w:rPr>
          <w:rFonts w:ascii="Calibri" w:eastAsia="Calibri" w:hAnsi="Calibri" w:cs="Calibri"/>
          <w:b w:val="0"/>
          <w:color w:val="000000" w:themeColor="text1"/>
          <w:sz w:val="24"/>
          <w:szCs w:val="24"/>
          <w:lang w:val="pl-PL"/>
        </w:rPr>
        <w:t xml:space="preserve">Najwięcej metrów w pionie w historii wydarzenia pokonał Michał Zając, który </w:t>
      </w:r>
      <w:r w:rsidR="009F068A">
        <w:rPr>
          <w:rFonts w:ascii="Calibri" w:eastAsia="Calibri" w:hAnsi="Calibri" w:cs="Calibri"/>
          <w:b w:val="0"/>
          <w:color w:val="000000" w:themeColor="text1"/>
          <w:sz w:val="24"/>
          <w:szCs w:val="24"/>
          <w:lang w:val="pl-PL"/>
        </w:rPr>
        <w:t xml:space="preserve">tylko </w:t>
      </w:r>
      <w:r w:rsidRPr="00BE0D4C">
        <w:rPr>
          <w:rFonts w:ascii="Calibri" w:eastAsia="Calibri" w:hAnsi="Calibri" w:cs="Calibri"/>
          <w:b w:val="0"/>
          <w:color w:val="000000" w:themeColor="text1"/>
          <w:sz w:val="24"/>
          <w:szCs w:val="24"/>
          <w:lang w:val="pl-PL"/>
        </w:rPr>
        <w:t>w 2025 roku wspiął się na wysokość 17 360,75 m (107 wejść na 42. piętro Skylinera).</w:t>
      </w:r>
    </w:p>
    <w:p w14:paraId="28BC07CF" w14:textId="3E4008F5" w:rsidR="00BE0D4C" w:rsidRDefault="00BE0D4C" w:rsidP="00BE0D4C">
      <w:pPr>
        <w:pStyle w:val="Nagwek1"/>
        <w:numPr>
          <w:ilvl w:val="0"/>
          <w:numId w:val="1"/>
        </w:numPr>
        <w:spacing w:line="276" w:lineRule="auto"/>
        <w:jc w:val="both"/>
        <w:rPr>
          <w:rFonts w:ascii="Calibri" w:eastAsia="Calibri" w:hAnsi="Calibri" w:cs="Calibri"/>
          <w:b w:val="0"/>
          <w:color w:val="000000" w:themeColor="text1"/>
          <w:sz w:val="24"/>
          <w:szCs w:val="24"/>
          <w:lang w:val="pl-PL"/>
        </w:rPr>
      </w:pPr>
      <w:r w:rsidRPr="00BE0D4C">
        <w:rPr>
          <w:rFonts w:ascii="Calibri" w:eastAsia="Calibri" w:hAnsi="Calibri" w:cs="Calibri"/>
          <w:b w:val="0"/>
          <w:color w:val="000000" w:themeColor="text1"/>
          <w:sz w:val="24"/>
          <w:szCs w:val="24"/>
          <w:lang w:val="pl-PL"/>
        </w:rPr>
        <w:t xml:space="preserve">Najwytrwalszą kobietą na schodach jest Klaudia Krajewska, która </w:t>
      </w:r>
      <w:r w:rsidR="009F068A">
        <w:rPr>
          <w:rFonts w:ascii="Calibri" w:eastAsia="Calibri" w:hAnsi="Calibri" w:cs="Calibri"/>
          <w:b w:val="0"/>
          <w:color w:val="000000" w:themeColor="text1"/>
          <w:sz w:val="24"/>
          <w:szCs w:val="24"/>
          <w:lang w:val="pl-PL"/>
        </w:rPr>
        <w:t xml:space="preserve">rok temu </w:t>
      </w:r>
      <w:r w:rsidRPr="00BE0D4C">
        <w:rPr>
          <w:rFonts w:ascii="Calibri" w:eastAsia="Calibri" w:hAnsi="Calibri" w:cs="Calibri"/>
          <w:b w:val="0"/>
          <w:color w:val="000000" w:themeColor="text1"/>
          <w:sz w:val="24"/>
          <w:szCs w:val="24"/>
          <w:lang w:val="pl-PL"/>
        </w:rPr>
        <w:t>weszła na szczyt Skylinera 101 razy.</w:t>
      </w:r>
    </w:p>
    <w:p w14:paraId="7140B778" w14:textId="77777777" w:rsidR="00BE0D4C" w:rsidRDefault="00BE0D4C" w:rsidP="00BE0D4C">
      <w:pPr>
        <w:pStyle w:val="Nagwek1"/>
        <w:numPr>
          <w:ilvl w:val="0"/>
          <w:numId w:val="1"/>
        </w:numPr>
        <w:spacing w:line="276" w:lineRule="auto"/>
        <w:jc w:val="both"/>
        <w:rPr>
          <w:rFonts w:ascii="Calibri" w:eastAsia="Calibri" w:hAnsi="Calibri" w:cs="Calibri"/>
          <w:b w:val="0"/>
          <w:color w:val="000000" w:themeColor="text1"/>
          <w:sz w:val="24"/>
          <w:szCs w:val="24"/>
          <w:lang w:val="pl-PL"/>
        </w:rPr>
      </w:pPr>
      <w:r w:rsidRPr="00BE0D4C">
        <w:rPr>
          <w:rFonts w:ascii="Calibri" w:eastAsia="Calibri" w:hAnsi="Calibri" w:cs="Calibri"/>
          <w:b w:val="0"/>
          <w:color w:val="000000" w:themeColor="text1"/>
          <w:sz w:val="24"/>
          <w:szCs w:val="24"/>
          <w:lang w:val="pl-PL"/>
        </w:rPr>
        <w:t>W klasyfikacji drużynowej rekord należy do sztafety JacekBiega Running Team – 141 wejść na 42. piętro w 2025 roku (22 877,25 m, czyli 259% wysokości Everestu).</w:t>
      </w:r>
    </w:p>
    <w:p w14:paraId="71A194CA" w14:textId="48E41685" w:rsidR="00BE0D4C" w:rsidRDefault="00BE0D4C" w:rsidP="00BE0D4C">
      <w:pPr>
        <w:pStyle w:val="Nagwek1"/>
        <w:numPr>
          <w:ilvl w:val="0"/>
          <w:numId w:val="1"/>
        </w:numPr>
        <w:spacing w:line="276" w:lineRule="auto"/>
        <w:jc w:val="both"/>
        <w:rPr>
          <w:rFonts w:ascii="Calibri" w:eastAsia="Calibri" w:hAnsi="Calibri" w:cs="Calibri"/>
          <w:b w:val="0"/>
          <w:color w:val="000000" w:themeColor="text1"/>
          <w:sz w:val="24"/>
          <w:szCs w:val="24"/>
          <w:lang w:val="pl-PL"/>
        </w:rPr>
      </w:pPr>
      <w:r w:rsidRPr="00BE0D4C">
        <w:rPr>
          <w:rFonts w:ascii="Calibri" w:eastAsia="Calibri" w:hAnsi="Calibri" w:cs="Calibri"/>
          <w:b w:val="0"/>
          <w:color w:val="000000" w:themeColor="text1"/>
          <w:sz w:val="24"/>
          <w:szCs w:val="24"/>
          <w:lang w:val="pl-PL"/>
        </w:rPr>
        <w:t>W 2025 roku symboliczny szczyt Everestu zdobyły 103 osoby, z czego 47 uczestników wspięło się jeszcze wyżej.</w:t>
      </w:r>
    </w:p>
    <w:p w14:paraId="45EA97DC" w14:textId="77777777" w:rsidR="00BE0D4C" w:rsidRPr="00BE0D4C" w:rsidRDefault="00BE0D4C" w:rsidP="00BE0D4C"/>
    <w:p w14:paraId="5ED604A3" w14:textId="220F5D93" w:rsidR="00BE0D4C" w:rsidRPr="00F72A44" w:rsidRDefault="00BE0D4C" w:rsidP="00BE0D4C">
      <w:pPr>
        <w:pStyle w:val="Nagwek1"/>
        <w:spacing w:line="276" w:lineRule="auto"/>
        <w:jc w:val="both"/>
        <w:rPr>
          <w:rFonts w:ascii="Calibri" w:eastAsia="Calibri" w:hAnsi="Calibri" w:cs="Calibri"/>
          <w:b w:val="0"/>
          <w:color w:val="000000" w:themeColor="text1"/>
          <w:sz w:val="24"/>
          <w:szCs w:val="24"/>
          <w:lang w:val="pl-PL"/>
        </w:rPr>
      </w:pPr>
      <w:r w:rsidRPr="00BE0D4C">
        <w:rPr>
          <w:rFonts w:ascii="Calibri" w:eastAsia="Calibri" w:hAnsi="Calibri" w:cs="Calibri"/>
          <w:b w:val="0"/>
          <w:color w:val="000000" w:themeColor="text1"/>
          <w:sz w:val="24"/>
          <w:szCs w:val="24"/>
          <w:lang w:val="pl-PL"/>
        </w:rPr>
        <w:t>Wszystkie szczegóły wydarzenia oraz regulamin dostępne są na stronie:</w:t>
      </w:r>
      <w:r w:rsidR="00F72A44">
        <w:rPr>
          <w:rFonts w:ascii="Calibri" w:eastAsia="Calibri" w:hAnsi="Calibri" w:cs="Calibri"/>
          <w:b w:val="0"/>
          <w:color w:val="000000" w:themeColor="text1"/>
          <w:sz w:val="24"/>
          <w:szCs w:val="24"/>
          <w:lang w:val="pl-PL"/>
        </w:rPr>
        <w:t xml:space="preserve"> </w:t>
      </w:r>
      <w:hyperlink r:id="rId9" w:history="1">
        <w:r w:rsidR="00F72A44" w:rsidRPr="00BE0D4C">
          <w:rPr>
            <w:rStyle w:val="Hipercze"/>
            <w:rFonts w:ascii="Calibri" w:eastAsia="Calibri" w:hAnsi="Calibri" w:cs="Calibri"/>
            <w:b w:val="0"/>
            <w:sz w:val="24"/>
            <w:szCs w:val="24"/>
            <w:lang w:val="pl-PL"/>
          </w:rPr>
          <w:t>https://everestrun.pl/</w:t>
        </w:r>
      </w:hyperlink>
    </w:p>
    <w:p w14:paraId="1A910CF1" w14:textId="77777777" w:rsidR="00BE0D4C" w:rsidRPr="00BE0D4C" w:rsidRDefault="00BE0D4C" w:rsidP="00BE0D4C"/>
    <w:p w14:paraId="537CD9C6" w14:textId="77777777" w:rsidR="00BE0D4C" w:rsidRDefault="00BE0D4C" w:rsidP="00BE0D4C">
      <w:pPr>
        <w:pStyle w:val="Nagwek1"/>
        <w:spacing w:line="276" w:lineRule="auto"/>
        <w:jc w:val="both"/>
        <w:rPr>
          <w:rFonts w:ascii="Calibri" w:eastAsia="Calibri" w:hAnsi="Calibri" w:cs="Calibri"/>
          <w:b w:val="0"/>
          <w:color w:val="000000" w:themeColor="text1"/>
          <w:sz w:val="24"/>
          <w:szCs w:val="24"/>
          <w:lang w:val="pl-PL"/>
        </w:rPr>
      </w:pPr>
      <w:r w:rsidRPr="00BE0D4C">
        <w:rPr>
          <w:rFonts w:ascii="Calibri" w:eastAsia="Calibri" w:hAnsi="Calibri" w:cs="Calibri"/>
          <w:b w:val="0"/>
          <w:color w:val="000000" w:themeColor="text1"/>
          <w:sz w:val="24"/>
          <w:szCs w:val="24"/>
          <w:lang w:val="pl-PL"/>
        </w:rPr>
        <w:t>Jubileuszowa edycja zapowiada się jako jedna z najbardziej emocjonujących odsłon wydarzenia, które od lat łączy sport, integrację i realne wsparcie ratownictwa medycznego.</w:t>
      </w:r>
    </w:p>
    <w:p w14:paraId="08581CD1" w14:textId="77777777" w:rsidR="00BE0D4C" w:rsidRPr="00BE0D4C" w:rsidRDefault="00BE0D4C" w:rsidP="00BE0D4C"/>
    <w:p w14:paraId="2DEDA9C5" w14:textId="510B79A8" w:rsidR="002D4F21" w:rsidRDefault="002D4F21" w:rsidP="002D4F21">
      <w:pPr>
        <w:pStyle w:val="Nagwek1"/>
        <w:spacing w:line="276" w:lineRule="auto"/>
        <w:jc w:val="both"/>
        <w:rPr>
          <w:rFonts w:ascii="Calibri" w:eastAsia="Calibri" w:hAnsi="Calibri" w:cs="Calibri"/>
          <w:b w:val="0"/>
          <w:color w:val="000000" w:themeColor="text1"/>
          <w:sz w:val="24"/>
          <w:szCs w:val="24"/>
          <w:lang w:val="pl-PL"/>
        </w:rPr>
      </w:pPr>
      <w:r w:rsidRPr="00BE0D4C">
        <w:rPr>
          <w:rFonts w:ascii="Calibri" w:eastAsia="Calibri" w:hAnsi="Calibri" w:cs="Calibri"/>
          <w:b w:val="0"/>
          <w:color w:val="000000" w:themeColor="text1"/>
          <w:sz w:val="24"/>
          <w:szCs w:val="24"/>
          <w:lang w:val="pl-PL"/>
        </w:rPr>
        <w:t>Organizatorem wydarzenia jest Fundacja Wsparcia Ratownictwa RK, a partnerami tegorocznej edycji są Karimpol</w:t>
      </w:r>
      <w:r>
        <w:rPr>
          <w:rFonts w:ascii="Calibri" w:eastAsia="Calibri" w:hAnsi="Calibri" w:cs="Calibri"/>
          <w:b w:val="0"/>
          <w:color w:val="000000" w:themeColor="text1"/>
          <w:sz w:val="24"/>
          <w:szCs w:val="24"/>
          <w:lang w:val="pl-PL"/>
        </w:rPr>
        <w:t xml:space="preserve"> Polska</w:t>
      </w:r>
      <w:r w:rsidRPr="00BE0D4C">
        <w:rPr>
          <w:rFonts w:ascii="Calibri" w:eastAsia="Calibri" w:hAnsi="Calibri" w:cs="Calibri"/>
          <w:b w:val="0"/>
          <w:color w:val="000000" w:themeColor="text1"/>
          <w:sz w:val="24"/>
          <w:szCs w:val="24"/>
          <w:lang w:val="pl-PL"/>
        </w:rPr>
        <w:t xml:space="preserve">, KONE, </w:t>
      </w:r>
      <w:r>
        <w:rPr>
          <w:rFonts w:ascii="Calibri" w:eastAsia="Calibri" w:hAnsi="Calibri" w:cs="Calibri"/>
          <w:b w:val="0"/>
          <w:color w:val="000000" w:themeColor="text1"/>
          <w:sz w:val="24"/>
          <w:szCs w:val="24"/>
          <w:lang w:val="pl-PL"/>
        </w:rPr>
        <w:t xml:space="preserve">LookUp, </w:t>
      </w:r>
      <w:r w:rsidRPr="00BE0D4C">
        <w:rPr>
          <w:rFonts w:ascii="Calibri" w:eastAsia="Calibri" w:hAnsi="Calibri" w:cs="Calibri"/>
          <w:b w:val="0"/>
          <w:color w:val="000000" w:themeColor="text1"/>
          <w:sz w:val="24"/>
          <w:szCs w:val="24"/>
          <w:lang w:val="pl-PL"/>
        </w:rPr>
        <w:t>Intelligent Technologies oraz Make Life Camper. Patronat medialny nad wydarzeniem objęła Nowa Warszawa.</w:t>
      </w:r>
    </w:p>
    <w:p w14:paraId="360D655E" w14:textId="77777777" w:rsidR="007B5BFF" w:rsidRDefault="007B5BFF" w:rsidP="00BE0D4C">
      <w:pPr>
        <w:pStyle w:val="Nagwek1"/>
        <w:spacing w:line="276" w:lineRule="auto"/>
        <w:jc w:val="both"/>
        <w:rPr>
          <w:rStyle w:val="Pogrubienie"/>
          <w:rFonts w:ascii="Calibri" w:hAnsi="Calibri" w:cs="Calibri"/>
          <w:b/>
          <w:bCs w:val="0"/>
          <w:color w:val="000000"/>
          <w:sz w:val="24"/>
          <w:szCs w:val="24"/>
          <w:lang w:val="pl-PL"/>
        </w:rPr>
      </w:pPr>
    </w:p>
    <w:p w14:paraId="0EA95533" w14:textId="77777777" w:rsidR="00421E07" w:rsidRDefault="00421E07" w:rsidP="00421E07"/>
    <w:p w14:paraId="5791121D" w14:textId="77777777" w:rsidR="009F7ABC" w:rsidRDefault="009F7ABC" w:rsidP="00421E07"/>
    <w:p w14:paraId="7E4D8AC6" w14:textId="77777777" w:rsidR="00A8203F" w:rsidRDefault="00A8203F" w:rsidP="00421E07"/>
    <w:p w14:paraId="66F0DBA6" w14:textId="77777777" w:rsidR="00421E07" w:rsidRDefault="00421E07" w:rsidP="00421E07"/>
    <w:p w14:paraId="1BE8B9B6" w14:textId="77777777" w:rsidR="00421E07" w:rsidRPr="00421E07" w:rsidRDefault="00421E07" w:rsidP="00421E07"/>
    <w:p w14:paraId="79853DC7" w14:textId="77777777" w:rsidR="003C3854" w:rsidRPr="00BE0D4C" w:rsidRDefault="006D266B" w:rsidP="00BE0D4C">
      <w:pPr>
        <w:spacing w:line="276" w:lineRule="auto"/>
        <w:rPr>
          <w:rFonts w:ascii="Calibri" w:eastAsia="Calibri" w:hAnsi="Calibri" w:cs="Calibri"/>
          <w:b/>
          <w:color w:val="000000" w:themeColor="text1"/>
        </w:rPr>
      </w:pPr>
      <w:r w:rsidRPr="00BE0D4C">
        <w:rPr>
          <w:rFonts w:ascii="Calibri" w:eastAsia="Calibri" w:hAnsi="Calibri" w:cs="Calibri"/>
          <w:b/>
          <w:color w:val="000000" w:themeColor="text1"/>
        </w:rPr>
        <w:lastRenderedPageBreak/>
        <w:t xml:space="preserve">Biuro prasowe Karimpol Polska: </w:t>
      </w:r>
    </w:p>
    <w:p w14:paraId="746D62FC" w14:textId="3DAF912A" w:rsidR="003C3854" w:rsidRPr="00BE0D4C" w:rsidRDefault="00244D97" w:rsidP="00BE0D4C">
      <w:pPr>
        <w:spacing w:line="276" w:lineRule="auto"/>
        <w:rPr>
          <w:rFonts w:ascii="Calibri" w:eastAsia="Calibri" w:hAnsi="Calibri" w:cs="Calibri"/>
          <w:color w:val="000000" w:themeColor="text1"/>
        </w:rPr>
      </w:pPr>
      <w:r w:rsidRPr="00BE0D4C">
        <w:rPr>
          <w:rFonts w:ascii="Calibri" w:eastAsia="Calibri" w:hAnsi="Calibri" w:cs="Calibri"/>
          <w:color w:val="000000" w:themeColor="text1"/>
        </w:rPr>
        <w:t>Lidia Piekarska-Juszczyk</w:t>
      </w:r>
    </w:p>
    <w:p w14:paraId="0620A6F9" w14:textId="3D844991" w:rsidR="00244D97" w:rsidRPr="00A8203F" w:rsidRDefault="00244D97" w:rsidP="00BE0D4C">
      <w:pPr>
        <w:spacing w:line="276" w:lineRule="auto"/>
        <w:rPr>
          <w:rFonts w:ascii="Calibri" w:eastAsia="Calibri" w:hAnsi="Calibri" w:cs="Calibri"/>
          <w:color w:val="000000" w:themeColor="text1"/>
        </w:rPr>
      </w:pPr>
      <w:r w:rsidRPr="00A8203F">
        <w:rPr>
          <w:rFonts w:ascii="Calibri" w:eastAsia="Calibri" w:hAnsi="Calibri" w:cs="Calibri"/>
          <w:color w:val="000000" w:themeColor="text1"/>
        </w:rPr>
        <w:t xml:space="preserve">e-mail: </w:t>
      </w:r>
      <w:hyperlink r:id="rId10" w:history="1">
        <w:r w:rsidRPr="00A8203F">
          <w:rPr>
            <w:rStyle w:val="Hipercze"/>
            <w:rFonts w:ascii="Calibri" w:eastAsia="Calibri" w:hAnsi="Calibri" w:cs="Calibri"/>
            <w:color w:val="000000" w:themeColor="text1"/>
          </w:rPr>
          <w:t>l.piekarska@bepr.pl</w:t>
        </w:r>
      </w:hyperlink>
      <w:r w:rsidRPr="00A8203F">
        <w:rPr>
          <w:rFonts w:ascii="Calibri" w:eastAsia="Calibri" w:hAnsi="Calibri" w:cs="Calibri"/>
          <w:color w:val="000000" w:themeColor="text1"/>
        </w:rPr>
        <w:t xml:space="preserve"> </w:t>
      </w:r>
    </w:p>
    <w:p w14:paraId="44B94FAB" w14:textId="3EF952C9" w:rsidR="00244D97" w:rsidRPr="00BE0D4C" w:rsidRDefault="00244D97" w:rsidP="00BE0D4C">
      <w:pPr>
        <w:spacing w:line="276" w:lineRule="auto"/>
        <w:rPr>
          <w:rFonts w:ascii="Calibri" w:eastAsia="Calibri" w:hAnsi="Calibri" w:cs="Calibri"/>
          <w:color w:val="000000" w:themeColor="text1"/>
        </w:rPr>
      </w:pPr>
      <w:r w:rsidRPr="00BE0D4C">
        <w:rPr>
          <w:rFonts w:ascii="Calibri" w:eastAsia="Calibri" w:hAnsi="Calibri" w:cs="Calibri"/>
          <w:color w:val="000000" w:themeColor="text1"/>
        </w:rPr>
        <w:t>tel. 691 38 12 38</w:t>
      </w:r>
    </w:p>
    <w:p w14:paraId="237B5728" w14:textId="77777777" w:rsidR="003C3854" w:rsidRPr="00BE0D4C" w:rsidRDefault="003C3854" w:rsidP="00BE0D4C">
      <w:pPr>
        <w:spacing w:line="276" w:lineRule="auto"/>
        <w:rPr>
          <w:rFonts w:ascii="Calibri" w:eastAsia="Calibri" w:hAnsi="Calibri" w:cs="Calibri"/>
          <w:color w:val="000000" w:themeColor="text1"/>
        </w:rPr>
      </w:pPr>
    </w:p>
    <w:p w14:paraId="4DCB6BE0" w14:textId="77777777" w:rsidR="003C3854" w:rsidRPr="00BE0D4C" w:rsidRDefault="003C3854" w:rsidP="00BE0D4C">
      <w:pPr>
        <w:spacing w:line="276" w:lineRule="auto"/>
        <w:rPr>
          <w:rFonts w:ascii="Calibri" w:eastAsia="Calibri" w:hAnsi="Calibri" w:cs="Calibri"/>
          <w:color w:val="000000" w:themeColor="text1"/>
        </w:rPr>
      </w:pPr>
    </w:p>
    <w:p w14:paraId="0FF6621F" w14:textId="77777777" w:rsidR="003C3854" w:rsidRPr="00BE0D4C" w:rsidRDefault="006D266B" w:rsidP="00A8203F">
      <w:pPr>
        <w:spacing w:line="276" w:lineRule="auto"/>
        <w:jc w:val="center"/>
        <w:rPr>
          <w:rFonts w:ascii="Calibri" w:eastAsia="Calibri" w:hAnsi="Calibri" w:cs="Calibri"/>
          <w:color w:val="000000" w:themeColor="text1"/>
        </w:rPr>
      </w:pPr>
      <w:r w:rsidRPr="00BE0D4C">
        <w:rPr>
          <w:rFonts w:ascii="Calibri" w:eastAsia="Calibri" w:hAnsi="Calibri" w:cs="Calibri"/>
          <w:color w:val="000000" w:themeColor="text1"/>
        </w:rPr>
        <w:t>***</w:t>
      </w:r>
    </w:p>
    <w:p w14:paraId="7A1EE865" w14:textId="00CB0105" w:rsidR="003C3854" w:rsidRPr="00A8203F" w:rsidRDefault="006D266B" w:rsidP="00A8203F">
      <w:pPr>
        <w:spacing w:line="276" w:lineRule="auto"/>
        <w:jc w:val="both"/>
        <w:rPr>
          <w:rFonts w:ascii="Calibri" w:eastAsia="Calibri" w:hAnsi="Calibri" w:cs="Calibri"/>
          <w:color w:val="000000" w:themeColor="text1"/>
          <w:sz w:val="20"/>
          <w:szCs w:val="20"/>
        </w:rPr>
      </w:pPr>
      <w:r w:rsidRPr="00A8203F">
        <w:rPr>
          <w:rFonts w:ascii="Calibri" w:eastAsia="Calibri" w:hAnsi="Calibri" w:cs="Calibri"/>
          <w:b/>
          <w:color w:val="000000" w:themeColor="text1"/>
          <w:sz w:val="20"/>
          <w:szCs w:val="20"/>
        </w:rPr>
        <w:t>Grupa Karimpol</w:t>
      </w:r>
      <w:r w:rsidRPr="00A8203F">
        <w:rPr>
          <w:rFonts w:ascii="Calibri" w:eastAsia="Calibri" w:hAnsi="Calibri" w:cs="Calibri"/>
          <w:color w:val="000000" w:themeColor="text1"/>
          <w:sz w:val="20"/>
          <w:szCs w:val="20"/>
          <w:shd w:val="clear" w:color="auto" w:fill="FEFEFE"/>
        </w:rPr>
        <w:t xml:space="preserve"> to spółka deweloperska założona w 1991 roku. Jej celem jest budowa i wynajem powierzchni komercyjnych w krajach Europy Środkowo-Wschodniej. Dziś Grupa działa w </w:t>
      </w:r>
      <w:r w:rsidR="0005056A" w:rsidRPr="00A8203F">
        <w:rPr>
          <w:rFonts w:ascii="Calibri" w:eastAsia="Calibri" w:hAnsi="Calibri" w:cs="Calibri"/>
          <w:color w:val="000000" w:themeColor="text1"/>
          <w:sz w:val="20"/>
          <w:szCs w:val="20"/>
          <w:shd w:val="clear" w:color="auto" w:fill="FEFEFE"/>
        </w:rPr>
        <w:t>4</w:t>
      </w:r>
      <w:r w:rsidRPr="00A8203F">
        <w:rPr>
          <w:rFonts w:ascii="Calibri" w:eastAsia="Calibri" w:hAnsi="Calibri" w:cs="Calibri"/>
          <w:color w:val="000000" w:themeColor="text1"/>
          <w:sz w:val="20"/>
          <w:szCs w:val="20"/>
          <w:shd w:val="clear" w:color="auto" w:fill="FEFEFE"/>
        </w:rPr>
        <w:t xml:space="preserve"> krajach regionu: Polsce, Czechach, </w:t>
      </w:r>
      <w:proofErr w:type="gramStart"/>
      <w:r w:rsidRPr="00A8203F">
        <w:rPr>
          <w:rFonts w:ascii="Calibri" w:eastAsia="Calibri" w:hAnsi="Calibri" w:cs="Calibri"/>
          <w:color w:val="000000" w:themeColor="text1"/>
          <w:sz w:val="20"/>
          <w:szCs w:val="20"/>
          <w:shd w:val="clear" w:color="auto" w:fill="FEFEFE"/>
        </w:rPr>
        <w:t>Austrii,</w:t>
      </w:r>
      <w:proofErr w:type="gramEnd"/>
      <w:r w:rsidRPr="00A8203F">
        <w:rPr>
          <w:rFonts w:ascii="Calibri" w:eastAsia="Calibri" w:hAnsi="Calibri" w:cs="Calibri"/>
          <w:color w:val="000000" w:themeColor="text1"/>
          <w:sz w:val="20"/>
          <w:szCs w:val="20"/>
          <w:shd w:val="clear" w:color="auto" w:fill="FEFEFE"/>
        </w:rPr>
        <w:t xml:space="preserve"> </w:t>
      </w:r>
      <w:r w:rsidR="0005056A" w:rsidRPr="00A8203F">
        <w:rPr>
          <w:rFonts w:ascii="Calibri" w:eastAsia="Calibri" w:hAnsi="Calibri" w:cs="Calibri"/>
          <w:color w:val="000000" w:themeColor="text1"/>
          <w:sz w:val="20"/>
          <w:szCs w:val="20"/>
          <w:shd w:val="clear" w:color="auto" w:fill="FEFEFE"/>
        </w:rPr>
        <w:t xml:space="preserve">i </w:t>
      </w:r>
      <w:r w:rsidRPr="00A8203F">
        <w:rPr>
          <w:rFonts w:ascii="Calibri" w:eastAsia="Calibri" w:hAnsi="Calibri" w:cs="Calibri"/>
          <w:color w:val="000000" w:themeColor="text1"/>
          <w:sz w:val="20"/>
          <w:szCs w:val="20"/>
          <w:shd w:val="clear" w:color="auto" w:fill="FEFEFE"/>
        </w:rPr>
        <w:t>na Słowacji. Polski oddział firmy został otwarty w 199</w:t>
      </w:r>
      <w:r w:rsidR="00F961FB" w:rsidRPr="00A8203F">
        <w:rPr>
          <w:rFonts w:ascii="Calibri" w:eastAsia="Calibri" w:hAnsi="Calibri" w:cs="Calibri"/>
          <w:color w:val="000000" w:themeColor="text1"/>
          <w:sz w:val="20"/>
          <w:szCs w:val="20"/>
          <w:shd w:val="clear" w:color="auto" w:fill="FEFEFE"/>
        </w:rPr>
        <w:t>6</w:t>
      </w:r>
      <w:r w:rsidRPr="00A8203F">
        <w:rPr>
          <w:rFonts w:ascii="Calibri" w:eastAsia="Calibri" w:hAnsi="Calibri" w:cs="Calibri"/>
          <w:color w:val="000000" w:themeColor="text1"/>
          <w:sz w:val="20"/>
          <w:szCs w:val="20"/>
          <w:shd w:val="clear" w:color="auto" w:fill="FEFEFE"/>
        </w:rPr>
        <w:t xml:space="preserve"> roku. Dotychczas Karimpol Polska zrealizował w Warszawie 9 projektów biurowych: Stratos, Mistral, Passat, Taifun, Equator I, II, III i IV oraz największy i najbardziej prestiżowy projekt Grupy - biurowiec Skyliner. Łączna powierzchnia najmu wszystkich inwestycji w Polsce wynosi blisko 200 tys. mkw. Przez ponad 30 lat działalności Grupa Karimpol stała się jedną z najsprawniej funkcjonujących prywatnych firm deweloperskich na terenie Europy Środkowo-Wschodniej.</w:t>
      </w:r>
    </w:p>
    <w:p w14:paraId="324EC7B6" w14:textId="77777777" w:rsidR="005846C5" w:rsidRPr="00BE0D4C" w:rsidRDefault="005846C5" w:rsidP="00BE0D4C">
      <w:pPr>
        <w:spacing w:line="276" w:lineRule="auto"/>
        <w:rPr>
          <w:rFonts w:ascii="Calibri" w:eastAsia="Calibri" w:hAnsi="Calibri" w:cs="Calibri"/>
          <w:color w:val="000000" w:themeColor="text1"/>
        </w:rPr>
      </w:pPr>
    </w:p>
    <w:sectPr w:rsidR="005846C5" w:rsidRPr="00BE0D4C">
      <w:headerReference w:type="default" r:id="rId11"/>
      <w:footerReference w:type="default" r:id="rId12"/>
      <w:pgSz w:w="11906" w:h="16838"/>
      <w:pgMar w:top="1418" w:right="1418" w:bottom="1134"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695963" w14:textId="77777777" w:rsidR="003F7ECA" w:rsidRDefault="003F7ECA">
      <w:r>
        <w:separator/>
      </w:r>
    </w:p>
  </w:endnote>
  <w:endnote w:type="continuationSeparator" w:id="0">
    <w:p w14:paraId="4D5462E2" w14:textId="77777777" w:rsidR="003F7ECA" w:rsidRDefault="003F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EC174737-6D56-674E-B6E6-B0BBC0C03ADF}"/>
  </w:font>
  <w:font w:name="Calibri">
    <w:panose1 w:val="020F0502020204030204"/>
    <w:charset w:val="EE"/>
    <w:family w:val="swiss"/>
    <w:pitch w:val="variable"/>
    <w:sig w:usb0="E4002EFF" w:usb1="C200247B" w:usb2="00000009" w:usb3="00000000" w:csb0="000001FF" w:csb1="00000000"/>
    <w:embedRegular r:id="rId2" w:fontKey="{F14AD59F-BD30-974D-A580-1DFB4A2B97F6}"/>
    <w:embedBold r:id="rId3" w:fontKey="{B0C90FA1-D940-4446-89EF-CECF7633D964}"/>
    <w:embedItalic r:id="rId4" w:fontKey="{49CE1CC6-B67F-A34A-A9A8-A596399FE1D0}"/>
  </w:font>
  <w:font w:name="Courier New">
    <w:panose1 w:val="02070309020205020404"/>
    <w:charset w:val="00"/>
    <w:family w:val="modern"/>
    <w:pitch w:val="fixed"/>
    <w:sig w:usb0="E0002AFF" w:usb1="C0007843" w:usb2="00000009" w:usb3="00000000" w:csb0="000001FF" w:csb1="00000000"/>
    <w:embedRegular r:id="rId5" w:fontKey="{8CAE0E78-EDC9-FD4A-8F91-46D316322C9F}"/>
  </w:font>
  <w:font w:name="Times New Roman">
    <w:panose1 w:val="02020603050405020304"/>
    <w:charset w:val="00"/>
    <w:family w:val="roman"/>
    <w:pitch w:val="variable"/>
    <w:sig w:usb0="E0002EFF" w:usb1="C000785B" w:usb2="00000009" w:usb3="00000000" w:csb0="000001FF" w:csb1="00000000"/>
    <w:embedRegular r:id="rId6" w:fontKey="{56C9973E-5BE9-1D4C-B6C7-95C0F9C36C21}"/>
    <w:embedBold r:id="rId7" w:fontKey="{A2185EE4-5747-3E43-8B36-2ACF70130614}"/>
    <w:embedItalic r:id="rId8" w:fontKey="{3EEB69D0-EF53-F948-980A-FBE9AAC58EFB}"/>
  </w:font>
  <w:font w:name="Wingdings">
    <w:panose1 w:val="05000000000000000000"/>
    <w:charset w:val="02"/>
    <w:family w:val="decorative"/>
    <w:pitch w:val="variable"/>
    <w:sig w:usb0="00000003" w:usb1="10000000" w:usb2="00000000" w:usb3="00000000" w:csb0="80000001" w:csb1="00000000"/>
    <w:embedRegular r:id="rId9" w:fontKey="{C129B20F-CCF7-0E41-A8C8-C963C589C285}"/>
  </w:font>
  <w:font w:name="Garamond">
    <w:panose1 w:val="02020404030301010803"/>
    <w:charset w:val="EE"/>
    <w:family w:val="roman"/>
    <w:pitch w:val="variable"/>
    <w:sig w:usb0="00000287" w:usb1="00000002" w:usb2="00000000" w:usb3="00000000" w:csb0="0000009F" w:csb1="00000000"/>
    <w:embedRegular r:id="rId10" w:fontKey="{CE4F33BA-0115-4D43-99B7-98134A53869D}"/>
    <w:embedBold r:id="rId11" w:fontKey="{0493552F-1B7D-E148-8C14-BA6128C00FDC}"/>
  </w:font>
  <w:font w:name="Arial">
    <w:panose1 w:val="020B0604020202020204"/>
    <w:charset w:val="EE"/>
    <w:family w:val="swiss"/>
    <w:pitch w:val="variable"/>
    <w:sig w:usb0="E0002EFF" w:usb1="C000785B" w:usb2="00000009" w:usb3="00000000" w:csb0="000001FF" w:csb1="00000000"/>
    <w:embedRegular r:id="rId12" w:fontKey="{9DB5B270-D768-704F-A169-2CFEC1F3522F}"/>
    <w:embedBold r:id="rId13" w:fontKey="{CC25EC45-B0E1-8349-9063-043954D2F809}"/>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EE"/>
    <w:family w:val="roman"/>
    <w:pitch w:val="variable"/>
    <w:sig w:usb0="00000287" w:usb1="00000000" w:usb2="00000000" w:usb3="00000000" w:csb0="0000009F" w:csb1="00000000"/>
    <w:embedRegular r:id="rId15" w:fontKey="{52F73BC3-A4E2-7E4E-9791-CCB613A55513}"/>
    <w:embedItalic r:id="rId16" w:fontKey="{07FF1F2D-A8E1-1D40-AA2D-39EC7BCC12FA}"/>
  </w:font>
  <w:font w:name="Calibri Light">
    <w:panose1 w:val="020F0302020204030204"/>
    <w:charset w:val="EE"/>
    <w:family w:val="swiss"/>
    <w:pitch w:val="variable"/>
    <w:sig w:usb0="E4002EFF" w:usb1="C200247B" w:usb2="00000009" w:usb3="00000000" w:csb0="000001FF" w:csb1="00000000"/>
    <w:embedRegular r:id="rId17" w:fontKey="{693AC3F1-C060-F84B-A290-59E2E2B0E8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58F7A" w14:textId="77777777" w:rsidR="003C3854" w:rsidRDefault="006D266B">
    <w:pPr>
      <w:pBdr>
        <w:top w:val="single" w:sz="4" w:space="1" w:color="000000"/>
        <w:left w:val="nil"/>
        <w:bottom w:val="nil"/>
        <w:right w:val="nil"/>
        <w:between w:val="nil"/>
      </w:pBdr>
      <w:tabs>
        <w:tab w:val="center" w:pos="4536"/>
      </w:tabs>
      <w:ind w:right="-567"/>
      <w:rPr>
        <w:rFonts w:ascii="Arial" w:eastAsia="Arial" w:hAnsi="Arial" w:cs="Arial"/>
        <w:color w:val="0000FF"/>
        <w:sz w:val="16"/>
        <w:szCs w:val="16"/>
      </w:rPr>
    </w:pPr>
    <w:r>
      <w:rPr>
        <w:rFonts w:ascii="Arial" w:eastAsia="Arial" w:hAnsi="Arial" w:cs="Arial"/>
        <w:color w:val="0000FF"/>
        <w:sz w:val="16"/>
        <w:szCs w:val="16"/>
      </w:rPr>
      <w:tab/>
    </w:r>
  </w:p>
  <w:p w14:paraId="42FE1CBA" w14:textId="77777777" w:rsidR="003C3854" w:rsidRDefault="006D266B">
    <w:pPr>
      <w:pBdr>
        <w:top w:val="single" w:sz="4" w:space="1" w:color="000000"/>
        <w:left w:val="nil"/>
        <w:bottom w:val="nil"/>
        <w:right w:val="nil"/>
        <w:between w:val="nil"/>
      </w:pBdr>
      <w:tabs>
        <w:tab w:val="center" w:pos="4536"/>
      </w:tabs>
      <w:ind w:right="-567"/>
      <w:jc w:val="center"/>
      <w:rPr>
        <w:rFonts w:ascii="Arial" w:eastAsia="Arial" w:hAnsi="Arial" w:cs="Arial"/>
        <w:color w:val="000000"/>
        <w:sz w:val="16"/>
        <w:szCs w:val="16"/>
      </w:rPr>
    </w:pPr>
    <w:r>
      <w:rPr>
        <w:rFonts w:ascii="Arial" w:eastAsia="Arial" w:hAnsi="Arial" w:cs="Arial"/>
        <w:color w:val="000000"/>
        <w:sz w:val="16"/>
        <w:szCs w:val="16"/>
      </w:rPr>
      <w:t>Karimpol Polska Sp. z o.o.</w:t>
    </w:r>
  </w:p>
  <w:p w14:paraId="29A0EA82" w14:textId="77777777" w:rsidR="003C3854" w:rsidRDefault="006D266B">
    <w:pPr>
      <w:pBdr>
        <w:top w:val="nil"/>
        <w:left w:val="nil"/>
        <w:bottom w:val="nil"/>
        <w:right w:val="nil"/>
        <w:between w:val="nil"/>
      </w:pBdr>
      <w:tabs>
        <w:tab w:val="center" w:pos="4536"/>
      </w:tabs>
      <w:ind w:right="-567"/>
      <w:jc w:val="center"/>
      <w:rPr>
        <w:rFonts w:ascii="Arial" w:eastAsia="Arial" w:hAnsi="Arial" w:cs="Arial"/>
        <w:color w:val="000000"/>
        <w:sz w:val="16"/>
        <w:szCs w:val="16"/>
      </w:rPr>
    </w:pPr>
    <w:r>
      <w:rPr>
        <w:rFonts w:ascii="Arial" w:eastAsia="Arial" w:hAnsi="Arial" w:cs="Arial"/>
        <w:color w:val="000000"/>
        <w:sz w:val="16"/>
        <w:szCs w:val="16"/>
      </w:rPr>
      <w:t>ul. Ks. Skorupki 5, 00-546 Warszawa</w:t>
    </w:r>
  </w:p>
  <w:p w14:paraId="1D513606" w14:textId="77777777" w:rsidR="003C3854" w:rsidRDefault="006D266B">
    <w:pPr>
      <w:pBdr>
        <w:top w:val="nil"/>
        <w:left w:val="nil"/>
        <w:bottom w:val="nil"/>
        <w:right w:val="nil"/>
        <w:between w:val="nil"/>
      </w:pBdr>
      <w:tabs>
        <w:tab w:val="center" w:pos="4536"/>
      </w:tabs>
      <w:ind w:right="-567"/>
      <w:jc w:val="center"/>
      <w:rPr>
        <w:rFonts w:ascii="Arial" w:eastAsia="Arial" w:hAnsi="Arial" w:cs="Arial"/>
        <w:color w:val="000000"/>
        <w:sz w:val="16"/>
        <w:szCs w:val="16"/>
      </w:rPr>
    </w:pPr>
    <w:r>
      <w:rPr>
        <w:rFonts w:ascii="Arial" w:eastAsia="Arial" w:hAnsi="Arial" w:cs="Arial"/>
        <w:color w:val="000000"/>
        <w:sz w:val="16"/>
        <w:szCs w:val="16"/>
      </w:rPr>
      <w:t>Tel. 22 58 37 200</w:t>
    </w:r>
  </w:p>
  <w:p w14:paraId="4F9251E1" w14:textId="77777777" w:rsidR="003C3854" w:rsidRDefault="006D266B">
    <w:pPr>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57B914" w14:textId="77777777" w:rsidR="003F7ECA" w:rsidRDefault="003F7ECA">
      <w:r>
        <w:separator/>
      </w:r>
    </w:p>
  </w:footnote>
  <w:footnote w:type="continuationSeparator" w:id="0">
    <w:p w14:paraId="17FECB22" w14:textId="77777777" w:rsidR="003F7ECA" w:rsidRDefault="003F7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5C9F6" w14:textId="77777777" w:rsidR="003C3854" w:rsidRDefault="006D266B">
    <w:pPr>
      <w:pStyle w:val="Nagwek1"/>
      <w:tabs>
        <w:tab w:val="center" w:pos="4536"/>
      </w:tabs>
      <w:jc w:val="left"/>
      <w:rPr>
        <w:b w:val="0"/>
        <w:smallCaps/>
        <w:color w:val="0000FF"/>
      </w:rPr>
    </w:pPr>
    <w:r>
      <w:rPr>
        <w:b w:val="0"/>
        <w:smallCaps/>
        <w:noProof/>
        <w:color w:val="0000FF"/>
      </w:rPr>
      <w:drawing>
        <wp:inline distT="0" distB="0" distL="0" distR="0" wp14:anchorId="615138D9" wp14:editId="03FECA02">
          <wp:extent cx="1085850" cy="1076325"/>
          <wp:effectExtent l="0" t="0" r="0" b="0"/>
          <wp:docPr id="3" name="image1.jpg" descr="Karimpol logo"/>
          <wp:cNvGraphicFramePr/>
          <a:graphic xmlns:a="http://schemas.openxmlformats.org/drawingml/2006/main">
            <a:graphicData uri="http://schemas.openxmlformats.org/drawingml/2006/picture">
              <pic:pic xmlns:pic="http://schemas.openxmlformats.org/drawingml/2006/picture">
                <pic:nvPicPr>
                  <pic:cNvPr id="0" name="image1.jpg" descr="Karimpol logo"/>
                  <pic:cNvPicPr preferRelativeResize="0"/>
                </pic:nvPicPr>
                <pic:blipFill>
                  <a:blip r:embed="rId1"/>
                  <a:srcRect/>
                  <a:stretch>
                    <a:fillRect/>
                  </a:stretch>
                </pic:blipFill>
                <pic:spPr>
                  <a:xfrm>
                    <a:off x="0" y="0"/>
                    <a:ext cx="1085850" cy="1076325"/>
                  </a:xfrm>
                  <a:prstGeom prst="rect">
                    <a:avLst/>
                  </a:prstGeom>
                  <a:ln/>
                </pic:spPr>
              </pic:pic>
            </a:graphicData>
          </a:graphic>
        </wp:inline>
      </w:drawing>
    </w:r>
  </w:p>
  <w:p w14:paraId="26E1A907" w14:textId="77777777" w:rsidR="003C3854" w:rsidRDefault="003C38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045B25"/>
    <w:multiLevelType w:val="hybridMultilevel"/>
    <w:tmpl w:val="D85CD0EC"/>
    <w:lvl w:ilvl="0" w:tplc="79AA14F2">
      <w:start w:val="1"/>
      <w:numFmt w:val="bullet"/>
      <w:lvlText w:val=""/>
      <w:lvlJc w:val="left"/>
      <w:pPr>
        <w:ind w:left="720" w:hanging="360"/>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76253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854"/>
    <w:rsid w:val="00002A9C"/>
    <w:rsid w:val="00015BAA"/>
    <w:rsid w:val="0005056A"/>
    <w:rsid w:val="00060920"/>
    <w:rsid w:val="000645CF"/>
    <w:rsid w:val="00073459"/>
    <w:rsid w:val="00075D9A"/>
    <w:rsid w:val="0009331C"/>
    <w:rsid w:val="000A2D80"/>
    <w:rsid w:val="000A51CF"/>
    <w:rsid w:val="000C7A1C"/>
    <w:rsid w:val="000D4ABD"/>
    <w:rsid w:val="00120C85"/>
    <w:rsid w:val="001426FE"/>
    <w:rsid w:val="00143B17"/>
    <w:rsid w:val="001670B4"/>
    <w:rsid w:val="00182C85"/>
    <w:rsid w:val="001842F6"/>
    <w:rsid w:val="00185679"/>
    <w:rsid w:val="001B632B"/>
    <w:rsid w:val="001F35E8"/>
    <w:rsid w:val="001F42DB"/>
    <w:rsid w:val="00200DD9"/>
    <w:rsid w:val="002159ED"/>
    <w:rsid w:val="0022300A"/>
    <w:rsid w:val="0022551F"/>
    <w:rsid w:val="00244D97"/>
    <w:rsid w:val="00250C83"/>
    <w:rsid w:val="002512E1"/>
    <w:rsid w:val="00273859"/>
    <w:rsid w:val="00280016"/>
    <w:rsid w:val="002C390D"/>
    <w:rsid w:val="002D4F21"/>
    <w:rsid w:val="002E7E53"/>
    <w:rsid w:val="002F2A50"/>
    <w:rsid w:val="00305B3E"/>
    <w:rsid w:val="00306FC6"/>
    <w:rsid w:val="00340A3F"/>
    <w:rsid w:val="0035450E"/>
    <w:rsid w:val="00392607"/>
    <w:rsid w:val="003B58A1"/>
    <w:rsid w:val="003C3854"/>
    <w:rsid w:val="003C6F96"/>
    <w:rsid w:val="003E6101"/>
    <w:rsid w:val="003F7ECA"/>
    <w:rsid w:val="00407973"/>
    <w:rsid w:val="00410DF2"/>
    <w:rsid w:val="00412061"/>
    <w:rsid w:val="00421E07"/>
    <w:rsid w:val="00430E49"/>
    <w:rsid w:val="00432C7A"/>
    <w:rsid w:val="00443127"/>
    <w:rsid w:val="00464A8A"/>
    <w:rsid w:val="0046786B"/>
    <w:rsid w:val="004849C6"/>
    <w:rsid w:val="00484F46"/>
    <w:rsid w:val="004A5924"/>
    <w:rsid w:val="004B1281"/>
    <w:rsid w:val="004B1BB5"/>
    <w:rsid w:val="004B3E55"/>
    <w:rsid w:val="004D2E54"/>
    <w:rsid w:val="004D6A72"/>
    <w:rsid w:val="005139B2"/>
    <w:rsid w:val="00523AC9"/>
    <w:rsid w:val="00534747"/>
    <w:rsid w:val="00534976"/>
    <w:rsid w:val="00545429"/>
    <w:rsid w:val="00563DA4"/>
    <w:rsid w:val="005846C5"/>
    <w:rsid w:val="005A1F53"/>
    <w:rsid w:val="005C41D0"/>
    <w:rsid w:val="005C5818"/>
    <w:rsid w:val="005C7F8A"/>
    <w:rsid w:val="005D4C80"/>
    <w:rsid w:val="005D76D2"/>
    <w:rsid w:val="005D7ADB"/>
    <w:rsid w:val="005F6C15"/>
    <w:rsid w:val="00610544"/>
    <w:rsid w:val="00615795"/>
    <w:rsid w:val="006405EF"/>
    <w:rsid w:val="00646A27"/>
    <w:rsid w:val="00656A13"/>
    <w:rsid w:val="00665DE8"/>
    <w:rsid w:val="00681DDB"/>
    <w:rsid w:val="0068260F"/>
    <w:rsid w:val="006B4217"/>
    <w:rsid w:val="006D0E6F"/>
    <w:rsid w:val="006D266B"/>
    <w:rsid w:val="006E7803"/>
    <w:rsid w:val="00704C64"/>
    <w:rsid w:val="007161BC"/>
    <w:rsid w:val="00732DA5"/>
    <w:rsid w:val="00741CF9"/>
    <w:rsid w:val="00763800"/>
    <w:rsid w:val="00794BBE"/>
    <w:rsid w:val="007A392E"/>
    <w:rsid w:val="007B5BFF"/>
    <w:rsid w:val="007C0028"/>
    <w:rsid w:val="007C5E04"/>
    <w:rsid w:val="007D193A"/>
    <w:rsid w:val="008039FE"/>
    <w:rsid w:val="00821945"/>
    <w:rsid w:val="008452F0"/>
    <w:rsid w:val="008863A7"/>
    <w:rsid w:val="008A02BF"/>
    <w:rsid w:val="008C6FB2"/>
    <w:rsid w:val="008E5541"/>
    <w:rsid w:val="009069C3"/>
    <w:rsid w:val="00916E19"/>
    <w:rsid w:val="0092477F"/>
    <w:rsid w:val="0092521E"/>
    <w:rsid w:val="009262BB"/>
    <w:rsid w:val="00952ECD"/>
    <w:rsid w:val="00955684"/>
    <w:rsid w:val="00986B33"/>
    <w:rsid w:val="009A1BD0"/>
    <w:rsid w:val="009D31C7"/>
    <w:rsid w:val="009F0663"/>
    <w:rsid w:val="009F068A"/>
    <w:rsid w:val="009F7ABC"/>
    <w:rsid w:val="00A04E39"/>
    <w:rsid w:val="00A07D78"/>
    <w:rsid w:val="00A261DE"/>
    <w:rsid w:val="00A41B9D"/>
    <w:rsid w:val="00A60558"/>
    <w:rsid w:val="00A67109"/>
    <w:rsid w:val="00A76EB7"/>
    <w:rsid w:val="00A8203F"/>
    <w:rsid w:val="00A85AA5"/>
    <w:rsid w:val="00AD7330"/>
    <w:rsid w:val="00AD7489"/>
    <w:rsid w:val="00AE054F"/>
    <w:rsid w:val="00B27547"/>
    <w:rsid w:val="00B3414F"/>
    <w:rsid w:val="00B34F52"/>
    <w:rsid w:val="00B71615"/>
    <w:rsid w:val="00BA5EA1"/>
    <w:rsid w:val="00BE0D4C"/>
    <w:rsid w:val="00C019A0"/>
    <w:rsid w:val="00C04394"/>
    <w:rsid w:val="00C14871"/>
    <w:rsid w:val="00C24BDB"/>
    <w:rsid w:val="00C65A7B"/>
    <w:rsid w:val="00D105CE"/>
    <w:rsid w:val="00D2718C"/>
    <w:rsid w:val="00D9164F"/>
    <w:rsid w:val="00DD3FA2"/>
    <w:rsid w:val="00DD56CF"/>
    <w:rsid w:val="00E029AF"/>
    <w:rsid w:val="00E07819"/>
    <w:rsid w:val="00E31C13"/>
    <w:rsid w:val="00E413B1"/>
    <w:rsid w:val="00E46A6E"/>
    <w:rsid w:val="00E55A90"/>
    <w:rsid w:val="00E7120D"/>
    <w:rsid w:val="00EC7541"/>
    <w:rsid w:val="00ED0D0F"/>
    <w:rsid w:val="00EE1BDD"/>
    <w:rsid w:val="00F1108D"/>
    <w:rsid w:val="00F72A44"/>
    <w:rsid w:val="00F860D3"/>
    <w:rsid w:val="00F961FB"/>
    <w:rsid w:val="00FA5EFC"/>
    <w:rsid w:val="00FB0270"/>
    <w:rsid w:val="00FD3CD6"/>
    <w:rsid w:val="00FE0F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9ADB6"/>
  <w15:docId w15:val="{76BAD542-49B7-D448-859C-E748C3C8F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1C5D"/>
  </w:style>
  <w:style w:type="paragraph" w:styleId="Nagwek1">
    <w:name w:val="heading 1"/>
    <w:basedOn w:val="Normalny"/>
    <w:next w:val="Normalny"/>
    <w:link w:val="Nagwek1Znak"/>
    <w:uiPriority w:val="9"/>
    <w:qFormat/>
    <w:pPr>
      <w:keepNext/>
      <w:ind w:right="-567"/>
      <w:jc w:val="center"/>
      <w:outlineLvl w:val="0"/>
    </w:pPr>
    <w:rPr>
      <w:rFonts w:ascii="Garamond" w:hAnsi="Garamond"/>
      <w:b/>
      <w:sz w:val="52"/>
      <w:szCs w:val="20"/>
      <w:lang w:val="en-US"/>
    </w:rPr>
  </w:style>
  <w:style w:type="paragraph" w:styleId="Nagwek2">
    <w:name w:val="heading 2"/>
    <w:basedOn w:val="Normalny"/>
    <w:next w:val="Normalny"/>
    <w:link w:val="Nagwek2Znak"/>
    <w:uiPriority w:val="9"/>
    <w:semiHidden/>
    <w:unhideWhenUsed/>
    <w:qFormat/>
    <w:pPr>
      <w:keepNext/>
      <w:ind w:right="-567"/>
      <w:outlineLvl w:val="1"/>
    </w:pPr>
    <w:rPr>
      <w:rFonts w:ascii="Arial" w:hAnsi="Arial"/>
      <w:b/>
      <w:sz w:val="20"/>
      <w:szCs w:val="20"/>
      <w:lang w:val="en-US"/>
    </w:rPr>
  </w:style>
  <w:style w:type="paragraph" w:styleId="Nagwek3">
    <w:name w:val="heading 3"/>
    <w:basedOn w:val="Normalny"/>
    <w:next w:val="Normalny"/>
    <w:uiPriority w:val="9"/>
    <w:semiHidden/>
    <w:unhideWhenUsed/>
    <w:qFormat/>
    <w:pPr>
      <w:keepNext/>
      <w:ind w:left="284" w:right="-567"/>
      <w:jc w:val="center"/>
      <w:outlineLvl w:val="2"/>
    </w:pPr>
    <w:rPr>
      <w:rFonts w:ascii="Arial" w:hAnsi="Arial"/>
      <w:b/>
      <w:lang w:val="en-US"/>
    </w:rPr>
  </w:style>
  <w:style w:type="paragraph" w:styleId="Nagwek4">
    <w:name w:val="heading 4"/>
    <w:basedOn w:val="Normalny"/>
    <w:next w:val="Normalny"/>
    <w:uiPriority w:val="9"/>
    <w:semiHidden/>
    <w:unhideWhenUsed/>
    <w:qFormat/>
    <w:pPr>
      <w:keepNext/>
      <w:ind w:right="-2"/>
      <w:outlineLvl w:val="3"/>
    </w:pPr>
    <w:rPr>
      <w:rFonts w:ascii="Arial" w:hAnsi="Arial"/>
      <w:b/>
      <w:sz w:val="22"/>
      <w:lang w:val="en-US"/>
    </w:rPr>
  </w:style>
  <w:style w:type="paragraph" w:styleId="Nagwek5">
    <w:name w:val="heading 5"/>
    <w:basedOn w:val="Normalny"/>
    <w:next w:val="Normalny"/>
    <w:uiPriority w:val="9"/>
    <w:semiHidden/>
    <w:unhideWhenUsed/>
    <w:qFormat/>
    <w:pPr>
      <w:keepNext/>
      <w:outlineLvl w:val="4"/>
    </w:pPr>
  </w:style>
  <w:style w:type="paragraph" w:styleId="Nagwek6">
    <w:name w:val="heading 6"/>
    <w:basedOn w:val="Normalny"/>
    <w:next w:val="Normalny"/>
    <w:uiPriority w:val="9"/>
    <w:semiHidden/>
    <w:unhideWhenUsed/>
    <w:qFormat/>
    <w:pPr>
      <w:keepNext/>
      <w:jc w:val="both"/>
      <w:outlineLvl w:val="5"/>
    </w:pPr>
    <w:rPr>
      <w:b/>
    </w:rPr>
  </w:style>
  <w:style w:type="paragraph" w:styleId="Nagwek7">
    <w:name w:val="heading 7"/>
    <w:basedOn w:val="Normalny"/>
    <w:next w:val="Normalny"/>
    <w:qFormat/>
    <w:pPr>
      <w:keepNext/>
      <w:ind w:right="-567"/>
      <w:jc w:val="center"/>
      <w:outlineLvl w:val="6"/>
    </w:pPr>
    <w:rPr>
      <w:rFonts w:ascii="Arial" w:hAnsi="Arial"/>
      <w:b/>
      <w:sz w:val="22"/>
      <w:szCs w:val="20"/>
      <w:lang w:val="en-US"/>
    </w:rPr>
  </w:style>
  <w:style w:type="paragraph" w:styleId="Nagwek8">
    <w:name w:val="heading 8"/>
    <w:basedOn w:val="Normalny"/>
    <w:next w:val="Normalny"/>
    <w:qFormat/>
    <w:pPr>
      <w:keepNext/>
      <w:ind w:right="-567"/>
      <w:jc w:val="center"/>
      <w:outlineLvl w:val="7"/>
    </w:pPr>
    <w:rPr>
      <w:rFonts w:ascii="Arial" w:hAnsi="Arial"/>
      <w:szCs w:val="20"/>
      <w:lang w:val="en-US"/>
    </w:rPr>
  </w:style>
  <w:style w:type="paragraph" w:styleId="Nagwek9">
    <w:name w:val="heading 9"/>
    <w:basedOn w:val="Normalny"/>
    <w:next w:val="Normalny"/>
    <w:qFormat/>
    <w:pPr>
      <w:keepNext/>
      <w:ind w:left="284" w:right="-2"/>
      <w:outlineLvl w:val="8"/>
    </w:pPr>
    <w:rPr>
      <w:rFonts w:ascii="Arial" w:hAnsi="Arial"/>
      <w:b/>
      <w:sz w:val="22"/>
      <w:szCs w:val="20"/>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lang w:val="de-DE"/>
    </w:rPr>
  </w:style>
  <w:style w:type="table" w:customStyle="1" w:styleId="TableNormal0">
    <w:name w:val="Table Normal"/>
    <w:tblPr>
      <w:tblCellMar>
        <w:top w:w="0" w:type="dxa"/>
        <w:left w:w="0" w:type="dxa"/>
        <w:bottom w:w="0" w:type="dxa"/>
        <w:right w:w="0" w:type="dxa"/>
      </w:tblCellMar>
    </w:tblPr>
  </w:style>
  <w:style w:type="paragraph" w:styleId="Tekstpodstawowy">
    <w:name w:val="Body Text"/>
    <w:basedOn w:val="Normalny"/>
    <w:pPr>
      <w:ind w:right="-567"/>
    </w:pPr>
    <w:rPr>
      <w:rFonts w:ascii="Arial" w:hAnsi="Arial"/>
      <w:b/>
      <w:sz w:val="20"/>
      <w:szCs w:val="20"/>
      <w:u w:val="single"/>
      <w:lang w:val="en-US"/>
    </w:rPr>
  </w:style>
  <w:style w:type="paragraph" w:styleId="Nagwek">
    <w:name w:val="header"/>
    <w:basedOn w:val="Normalny"/>
    <w:pPr>
      <w:tabs>
        <w:tab w:val="center" w:pos="4536"/>
        <w:tab w:val="right" w:pos="9072"/>
      </w:tabs>
    </w:pPr>
    <w:rPr>
      <w:sz w:val="20"/>
      <w:szCs w:val="20"/>
      <w:lang w:val="de-DE"/>
    </w:rPr>
  </w:style>
  <w:style w:type="paragraph" w:styleId="Stopka">
    <w:name w:val="footer"/>
    <w:basedOn w:val="Normalny"/>
    <w:pPr>
      <w:tabs>
        <w:tab w:val="center" w:pos="4536"/>
        <w:tab w:val="right" w:pos="9072"/>
      </w:tabs>
    </w:pPr>
    <w:rPr>
      <w:sz w:val="20"/>
      <w:szCs w:val="20"/>
      <w:lang w:val="de-DE"/>
    </w:rPr>
  </w:style>
  <w:style w:type="paragraph" w:styleId="Tekstblokowy">
    <w:name w:val="Block Text"/>
    <w:basedOn w:val="Normalny"/>
    <w:pPr>
      <w:ind w:left="284" w:right="-567"/>
      <w:jc w:val="both"/>
    </w:pPr>
    <w:rPr>
      <w:rFonts w:ascii="Arial" w:hAnsi="Arial"/>
      <w:sz w:val="22"/>
      <w:szCs w:val="20"/>
    </w:rPr>
  </w:style>
  <w:style w:type="paragraph" w:styleId="Tekstpodstawowy2">
    <w:name w:val="Body Text 2"/>
    <w:basedOn w:val="Normalny"/>
    <w:pPr>
      <w:ind w:right="-2"/>
      <w:jc w:val="both"/>
    </w:pPr>
    <w:rPr>
      <w:rFonts w:ascii="Arial" w:hAnsi="Arial"/>
      <w:sz w:val="20"/>
      <w:szCs w:val="20"/>
      <w:lang w:val="en-US"/>
    </w:rPr>
  </w:style>
  <w:style w:type="paragraph" w:styleId="Tekstpodstawowy3">
    <w:name w:val="Body Text 3"/>
    <w:basedOn w:val="Normalny"/>
    <w:pPr>
      <w:ind w:right="-2"/>
      <w:jc w:val="both"/>
    </w:pPr>
    <w:rPr>
      <w:rFonts w:ascii="Arial" w:hAnsi="Arial"/>
      <w:sz w:val="22"/>
      <w:szCs w:val="20"/>
      <w:lang w:val="en-US"/>
    </w:rPr>
  </w:style>
  <w:style w:type="character" w:styleId="Hipercze">
    <w:name w:val="Hyperlink"/>
    <w:uiPriority w:val="99"/>
    <w:unhideWhenUsed/>
    <w:rsid w:val="004015DB"/>
    <w:rPr>
      <w:color w:val="0000FF"/>
      <w:u w:val="single"/>
    </w:rPr>
  </w:style>
  <w:style w:type="paragraph" w:customStyle="1" w:styleId="redniasiatka1akcent21">
    <w:name w:val="Średnia siatka 1 — akcent 21"/>
    <w:basedOn w:val="Normalny"/>
    <w:uiPriority w:val="34"/>
    <w:qFormat/>
    <w:rsid w:val="004015DB"/>
    <w:pPr>
      <w:spacing w:after="200" w:line="276" w:lineRule="auto"/>
      <w:ind w:left="720"/>
      <w:contextualSpacing/>
    </w:pPr>
    <w:rPr>
      <w:rFonts w:ascii="Calibri" w:eastAsia="Calibri" w:hAnsi="Calibri"/>
      <w:sz w:val="22"/>
      <w:szCs w:val="22"/>
      <w:lang w:eastAsia="en-US"/>
    </w:rPr>
  </w:style>
  <w:style w:type="character" w:styleId="Odwoaniedokomentarza">
    <w:name w:val="annotation reference"/>
    <w:uiPriority w:val="99"/>
    <w:unhideWhenUsed/>
    <w:rsid w:val="004015DB"/>
    <w:rPr>
      <w:sz w:val="18"/>
      <w:szCs w:val="18"/>
    </w:rPr>
  </w:style>
  <w:style w:type="paragraph" w:styleId="Tekstkomentarza">
    <w:name w:val="annotation text"/>
    <w:basedOn w:val="Normalny"/>
    <w:link w:val="TekstkomentarzaZnak"/>
    <w:uiPriority w:val="99"/>
    <w:unhideWhenUsed/>
    <w:rsid w:val="004015DB"/>
    <w:pPr>
      <w:spacing w:after="200"/>
    </w:pPr>
    <w:rPr>
      <w:rFonts w:ascii="Calibri" w:eastAsia="Calibri" w:hAnsi="Calibri"/>
      <w:lang w:eastAsia="en-US"/>
    </w:rPr>
  </w:style>
  <w:style w:type="character" w:customStyle="1" w:styleId="TekstkomentarzaZnak">
    <w:name w:val="Tekst komentarza Znak"/>
    <w:link w:val="Tekstkomentarza"/>
    <w:uiPriority w:val="99"/>
    <w:rsid w:val="004015DB"/>
    <w:rPr>
      <w:rFonts w:ascii="Calibri" w:eastAsia="Calibri" w:hAnsi="Calibri"/>
      <w:sz w:val="24"/>
      <w:szCs w:val="24"/>
      <w:lang w:eastAsia="en-US"/>
    </w:rPr>
  </w:style>
  <w:style w:type="paragraph" w:styleId="Tekstdymka">
    <w:name w:val="Balloon Text"/>
    <w:basedOn w:val="Normalny"/>
    <w:link w:val="TekstdymkaZnak"/>
    <w:rsid w:val="004015DB"/>
    <w:rPr>
      <w:rFonts w:ascii="Lucida Grande" w:hAnsi="Lucida Grande" w:cs="Lucida Grande"/>
      <w:sz w:val="18"/>
      <w:szCs w:val="18"/>
      <w:lang w:val="de-DE"/>
    </w:rPr>
  </w:style>
  <w:style w:type="character" w:customStyle="1" w:styleId="TekstdymkaZnak">
    <w:name w:val="Tekst dymka Znak"/>
    <w:link w:val="Tekstdymka"/>
    <w:rsid w:val="004015DB"/>
    <w:rPr>
      <w:rFonts w:ascii="Lucida Grande" w:hAnsi="Lucida Grande" w:cs="Lucida Grande"/>
      <w:sz w:val="18"/>
      <w:szCs w:val="18"/>
      <w:lang w:val="de-DE"/>
    </w:rPr>
  </w:style>
  <w:style w:type="character" w:styleId="UyteHipercze">
    <w:name w:val="FollowedHyperlink"/>
    <w:rsid w:val="00B326F9"/>
    <w:rPr>
      <w:color w:val="800080"/>
      <w:u w:val="single"/>
    </w:rPr>
  </w:style>
  <w:style w:type="paragraph" w:styleId="Tematkomentarza">
    <w:name w:val="annotation subject"/>
    <w:basedOn w:val="Tekstkomentarza"/>
    <w:next w:val="Tekstkomentarza"/>
    <w:link w:val="TematkomentarzaZnak"/>
    <w:rsid w:val="00744962"/>
    <w:pPr>
      <w:spacing w:after="0"/>
    </w:pPr>
    <w:rPr>
      <w:rFonts w:ascii="Times New Roman" w:eastAsia="Times New Roman" w:hAnsi="Times New Roman"/>
      <w:b/>
      <w:bCs/>
      <w:sz w:val="20"/>
      <w:szCs w:val="20"/>
      <w:lang w:val="de-DE" w:eastAsia="pl-PL"/>
    </w:rPr>
  </w:style>
  <w:style w:type="character" w:customStyle="1" w:styleId="TematkomentarzaZnak">
    <w:name w:val="Temat komentarza Znak"/>
    <w:link w:val="Tematkomentarza"/>
    <w:rsid w:val="00744962"/>
    <w:rPr>
      <w:rFonts w:ascii="Calibri" w:eastAsia="Calibri" w:hAnsi="Calibri"/>
      <w:b/>
      <w:bCs/>
      <w:sz w:val="24"/>
      <w:szCs w:val="24"/>
      <w:lang w:val="de-DE" w:eastAsia="en-US"/>
    </w:rPr>
  </w:style>
  <w:style w:type="character" w:customStyle="1" w:styleId="Nierozpoznanawzmianka1">
    <w:name w:val="Nierozpoznana wzmianka1"/>
    <w:uiPriority w:val="99"/>
    <w:semiHidden/>
    <w:unhideWhenUsed/>
    <w:rsid w:val="00626FDA"/>
    <w:rPr>
      <w:color w:val="808080"/>
      <w:shd w:val="clear" w:color="auto" w:fill="E6E6E6"/>
    </w:rPr>
  </w:style>
  <w:style w:type="paragraph" w:styleId="Tekstprzypisukocowego">
    <w:name w:val="endnote text"/>
    <w:basedOn w:val="Normalny"/>
    <w:link w:val="TekstprzypisukocowegoZnak"/>
    <w:rsid w:val="00587591"/>
    <w:rPr>
      <w:lang w:val="de-DE"/>
    </w:rPr>
  </w:style>
  <w:style w:type="character" w:customStyle="1" w:styleId="TekstprzypisukocowegoZnak">
    <w:name w:val="Tekst przypisu końcowego Znak"/>
    <w:link w:val="Tekstprzypisukocowego"/>
    <w:rsid w:val="00587591"/>
    <w:rPr>
      <w:sz w:val="24"/>
      <w:szCs w:val="24"/>
      <w:lang w:val="de-DE"/>
    </w:rPr>
  </w:style>
  <w:style w:type="character" w:styleId="Odwoanieprzypisukocowego">
    <w:name w:val="endnote reference"/>
    <w:rsid w:val="00587591"/>
    <w:rPr>
      <w:vertAlign w:val="superscript"/>
    </w:rPr>
  </w:style>
  <w:style w:type="character" w:customStyle="1" w:styleId="apple-converted-space">
    <w:name w:val="apple-converted-space"/>
    <w:basedOn w:val="Domylnaczcionkaakapitu"/>
    <w:rsid w:val="00E2540B"/>
  </w:style>
  <w:style w:type="character" w:customStyle="1" w:styleId="Nagwek1Znak">
    <w:name w:val="Nagłówek 1 Znak"/>
    <w:link w:val="Nagwek1"/>
    <w:rsid w:val="007A1604"/>
    <w:rPr>
      <w:rFonts w:ascii="Garamond" w:hAnsi="Garamond"/>
      <w:b/>
      <w:sz w:val="52"/>
      <w:lang w:val="en-US"/>
    </w:rPr>
  </w:style>
  <w:style w:type="character" w:customStyle="1" w:styleId="Nagwek2Znak">
    <w:name w:val="Nagłówek 2 Znak"/>
    <w:link w:val="Nagwek2"/>
    <w:rsid w:val="007A1604"/>
    <w:rPr>
      <w:rFonts w:ascii="Arial" w:hAnsi="Arial"/>
      <w:b/>
      <w:lang w:val="en-US"/>
    </w:rPr>
  </w:style>
  <w:style w:type="paragraph" w:styleId="NormalnyWeb">
    <w:name w:val="Normal (Web)"/>
    <w:basedOn w:val="Normalny"/>
    <w:uiPriority w:val="99"/>
    <w:unhideWhenUsed/>
    <w:rsid w:val="008D7CD3"/>
    <w:pPr>
      <w:spacing w:before="100" w:beforeAutospacing="1" w:after="100" w:afterAutospacing="1"/>
    </w:pPr>
  </w:style>
  <w:style w:type="paragraph" w:styleId="HTML-wstpniesformatowany">
    <w:name w:val="HTML Preformatted"/>
    <w:basedOn w:val="Normalny"/>
    <w:link w:val="HTML-wstpniesformatowanyZnak"/>
    <w:uiPriority w:val="99"/>
    <w:unhideWhenUsed/>
    <w:rsid w:val="00B00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link w:val="HTML-wstpniesformatowany"/>
    <w:uiPriority w:val="99"/>
    <w:rsid w:val="00B0096C"/>
    <w:rPr>
      <w:rFonts w:ascii="Courier New" w:hAnsi="Courier New" w:cs="Courier New"/>
    </w:rPr>
  </w:style>
  <w:style w:type="paragraph" w:styleId="Akapitzlist">
    <w:name w:val="List Paragraph"/>
    <w:basedOn w:val="Normalny"/>
    <w:uiPriority w:val="72"/>
    <w:qFormat/>
    <w:rsid w:val="00E25D46"/>
    <w:pPr>
      <w:ind w:left="720"/>
      <w:contextualSpacing/>
    </w:pPr>
    <w:rPr>
      <w:sz w:val="20"/>
      <w:szCs w:val="20"/>
      <w:lang w:val="de-D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Nierozpoznanawzmianka">
    <w:name w:val="Unresolved Mention"/>
    <w:basedOn w:val="Domylnaczcionkaakapitu"/>
    <w:uiPriority w:val="99"/>
    <w:semiHidden/>
    <w:unhideWhenUsed/>
    <w:rsid w:val="00182516"/>
    <w:rPr>
      <w:color w:val="605E5C"/>
      <w:shd w:val="clear" w:color="auto" w:fill="E1DFDD"/>
    </w:rPr>
  </w:style>
  <w:style w:type="character" w:styleId="Pogrubienie">
    <w:name w:val="Strong"/>
    <w:basedOn w:val="Domylnaczcionkaakapitu"/>
    <w:uiPriority w:val="22"/>
    <w:qFormat/>
    <w:rsid w:val="006A1C5D"/>
    <w:rPr>
      <w:b/>
      <w:bCs/>
    </w:rPr>
  </w:style>
  <w:style w:type="paragraph" w:styleId="Poprawka">
    <w:name w:val="Revision"/>
    <w:hidden/>
    <w:uiPriority w:val="99"/>
    <w:semiHidden/>
    <w:rsid w:val="000C7A1C"/>
  </w:style>
  <w:style w:type="character" w:styleId="Uwydatnienie">
    <w:name w:val="Emphasis"/>
    <w:basedOn w:val="Domylnaczcionkaakapitu"/>
    <w:uiPriority w:val="20"/>
    <w:qFormat/>
    <w:rsid w:val="004D6A72"/>
    <w:rPr>
      <w:i/>
      <w:iCs/>
    </w:rPr>
  </w:style>
  <w:style w:type="character" w:customStyle="1" w:styleId="whitespace-normal">
    <w:name w:val="whitespace-normal"/>
    <w:basedOn w:val="Domylnaczcionkaakapitu"/>
    <w:rsid w:val="007B5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6567">
      <w:bodyDiv w:val="1"/>
      <w:marLeft w:val="0"/>
      <w:marRight w:val="0"/>
      <w:marTop w:val="0"/>
      <w:marBottom w:val="0"/>
      <w:divBdr>
        <w:top w:val="none" w:sz="0" w:space="0" w:color="auto"/>
        <w:left w:val="none" w:sz="0" w:space="0" w:color="auto"/>
        <w:bottom w:val="none" w:sz="0" w:space="0" w:color="auto"/>
        <w:right w:val="none" w:sz="0" w:space="0" w:color="auto"/>
      </w:divBdr>
    </w:div>
    <w:div w:id="169375329">
      <w:bodyDiv w:val="1"/>
      <w:marLeft w:val="0"/>
      <w:marRight w:val="0"/>
      <w:marTop w:val="0"/>
      <w:marBottom w:val="0"/>
      <w:divBdr>
        <w:top w:val="none" w:sz="0" w:space="0" w:color="auto"/>
        <w:left w:val="none" w:sz="0" w:space="0" w:color="auto"/>
        <w:bottom w:val="none" w:sz="0" w:space="0" w:color="auto"/>
        <w:right w:val="none" w:sz="0" w:space="0" w:color="auto"/>
      </w:divBdr>
    </w:div>
    <w:div w:id="175657832">
      <w:bodyDiv w:val="1"/>
      <w:marLeft w:val="0"/>
      <w:marRight w:val="0"/>
      <w:marTop w:val="0"/>
      <w:marBottom w:val="0"/>
      <w:divBdr>
        <w:top w:val="none" w:sz="0" w:space="0" w:color="auto"/>
        <w:left w:val="none" w:sz="0" w:space="0" w:color="auto"/>
        <w:bottom w:val="none" w:sz="0" w:space="0" w:color="auto"/>
        <w:right w:val="none" w:sz="0" w:space="0" w:color="auto"/>
      </w:divBdr>
    </w:div>
    <w:div w:id="222715451">
      <w:bodyDiv w:val="1"/>
      <w:marLeft w:val="0"/>
      <w:marRight w:val="0"/>
      <w:marTop w:val="0"/>
      <w:marBottom w:val="0"/>
      <w:divBdr>
        <w:top w:val="none" w:sz="0" w:space="0" w:color="auto"/>
        <w:left w:val="none" w:sz="0" w:space="0" w:color="auto"/>
        <w:bottom w:val="none" w:sz="0" w:space="0" w:color="auto"/>
        <w:right w:val="none" w:sz="0" w:space="0" w:color="auto"/>
      </w:divBdr>
    </w:div>
    <w:div w:id="363285645">
      <w:bodyDiv w:val="1"/>
      <w:marLeft w:val="0"/>
      <w:marRight w:val="0"/>
      <w:marTop w:val="0"/>
      <w:marBottom w:val="0"/>
      <w:divBdr>
        <w:top w:val="none" w:sz="0" w:space="0" w:color="auto"/>
        <w:left w:val="none" w:sz="0" w:space="0" w:color="auto"/>
        <w:bottom w:val="none" w:sz="0" w:space="0" w:color="auto"/>
        <w:right w:val="none" w:sz="0" w:space="0" w:color="auto"/>
      </w:divBdr>
    </w:div>
    <w:div w:id="411508304">
      <w:bodyDiv w:val="1"/>
      <w:marLeft w:val="0"/>
      <w:marRight w:val="0"/>
      <w:marTop w:val="0"/>
      <w:marBottom w:val="0"/>
      <w:divBdr>
        <w:top w:val="none" w:sz="0" w:space="0" w:color="auto"/>
        <w:left w:val="none" w:sz="0" w:space="0" w:color="auto"/>
        <w:bottom w:val="none" w:sz="0" w:space="0" w:color="auto"/>
        <w:right w:val="none" w:sz="0" w:space="0" w:color="auto"/>
      </w:divBdr>
    </w:div>
    <w:div w:id="540476488">
      <w:bodyDiv w:val="1"/>
      <w:marLeft w:val="0"/>
      <w:marRight w:val="0"/>
      <w:marTop w:val="0"/>
      <w:marBottom w:val="0"/>
      <w:divBdr>
        <w:top w:val="none" w:sz="0" w:space="0" w:color="auto"/>
        <w:left w:val="none" w:sz="0" w:space="0" w:color="auto"/>
        <w:bottom w:val="none" w:sz="0" w:space="0" w:color="auto"/>
        <w:right w:val="none" w:sz="0" w:space="0" w:color="auto"/>
      </w:divBdr>
    </w:div>
    <w:div w:id="622466238">
      <w:bodyDiv w:val="1"/>
      <w:marLeft w:val="0"/>
      <w:marRight w:val="0"/>
      <w:marTop w:val="0"/>
      <w:marBottom w:val="0"/>
      <w:divBdr>
        <w:top w:val="none" w:sz="0" w:space="0" w:color="auto"/>
        <w:left w:val="none" w:sz="0" w:space="0" w:color="auto"/>
        <w:bottom w:val="none" w:sz="0" w:space="0" w:color="auto"/>
        <w:right w:val="none" w:sz="0" w:space="0" w:color="auto"/>
      </w:divBdr>
    </w:div>
    <w:div w:id="802310139">
      <w:bodyDiv w:val="1"/>
      <w:marLeft w:val="0"/>
      <w:marRight w:val="0"/>
      <w:marTop w:val="0"/>
      <w:marBottom w:val="0"/>
      <w:divBdr>
        <w:top w:val="none" w:sz="0" w:space="0" w:color="auto"/>
        <w:left w:val="none" w:sz="0" w:space="0" w:color="auto"/>
        <w:bottom w:val="none" w:sz="0" w:space="0" w:color="auto"/>
        <w:right w:val="none" w:sz="0" w:space="0" w:color="auto"/>
      </w:divBdr>
    </w:div>
    <w:div w:id="975794511">
      <w:bodyDiv w:val="1"/>
      <w:marLeft w:val="0"/>
      <w:marRight w:val="0"/>
      <w:marTop w:val="0"/>
      <w:marBottom w:val="0"/>
      <w:divBdr>
        <w:top w:val="none" w:sz="0" w:space="0" w:color="auto"/>
        <w:left w:val="none" w:sz="0" w:space="0" w:color="auto"/>
        <w:bottom w:val="none" w:sz="0" w:space="0" w:color="auto"/>
        <w:right w:val="none" w:sz="0" w:space="0" w:color="auto"/>
      </w:divBdr>
    </w:div>
    <w:div w:id="1116556077">
      <w:bodyDiv w:val="1"/>
      <w:marLeft w:val="0"/>
      <w:marRight w:val="0"/>
      <w:marTop w:val="0"/>
      <w:marBottom w:val="0"/>
      <w:divBdr>
        <w:top w:val="none" w:sz="0" w:space="0" w:color="auto"/>
        <w:left w:val="none" w:sz="0" w:space="0" w:color="auto"/>
        <w:bottom w:val="none" w:sz="0" w:space="0" w:color="auto"/>
        <w:right w:val="none" w:sz="0" w:space="0" w:color="auto"/>
      </w:divBdr>
    </w:div>
    <w:div w:id="1180893857">
      <w:bodyDiv w:val="1"/>
      <w:marLeft w:val="0"/>
      <w:marRight w:val="0"/>
      <w:marTop w:val="0"/>
      <w:marBottom w:val="0"/>
      <w:divBdr>
        <w:top w:val="none" w:sz="0" w:space="0" w:color="auto"/>
        <w:left w:val="none" w:sz="0" w:space="0" w:color="auto"/>
        <w:bottom w:val="none" w:sz="0" w:space="0" w:color="auto"/>
        <w:right w:val="none" w:sz="0" w:space="0" w:color="auto"/>
      </w:divBdr>
    </w:div>
    <w:div w:id="1184051406">
      <w:bodyDiv w:val="1"/>
      <w:marLeft w:val="0"/>
      <w:marRight w:val="0"/>
      <w:marTop w:val="0"/>
      <w:marBottom w:val="0"/>
      <w:divBdr>
        <w:top w:val="none" w:sz="0" w:space="0" w:color="auto"/>
        <w:left w:val="none" w:sz="0" w:space="0" w:color="auto"/>
        <w:bottom w:val="none" w:sz="0" w:space="0" w:color="auto"/>
        <w:right w:val="none" w:sz="0" w:space="0" w:color="auto"/>
      </w:divBdr>
    </w:div>
    <w:div w:id="1723597810">
      <w:bodyDiv w:val="1"/>
      <w:marLeft w:val="0"/>
      <w:marRight w:val="0"/>
      <w:marTop w:val="0"/>
      <w:marBottom w:val="0"/>
      <w:divBdr>
        <w:top w:val="none" w:sz="0" w:space="0" w:color="auto"/>
        <w:left w:val="none" w:sz="0" w:space="0" w:color="auto"/>
        <w:bottom w:val="none" w:sz="0" w:space="0" w:color="auto"/>
        <w:right w:val="none" w:sz="0" w:space="0" w:color="auto"/>
      </w:divBdr>
    </w:div>
    <w:div w:id="1774203975">
      <w:bodyDiv w:val="1"/>
      <w:marLeft w:val="0"/>
      <w:marRight w:val="0"/>
      <w:marTop w:val="0"/>
      <w:marBottom w:val="0"/>
      <w:divBdr>
        <w:top w:val="none" w:sz="0" w:space="0" w:color="auto"/>
        <w:left w:val="none" w:sz="0" w:space="0" w:color="auto"/>
        <w:bottom w:val="none" w:sz="0" w:space="0" w:color="auto"/>
        <w:right w:val="none" w:sz="0" w:space="0" w:color="auto"/>
      </w:divBdr>
    </w:div>
    <w:div w:id="1915892272">
      <w:bodyDiv w:val="1"/>
      <w:marLeft w:val="0"/>
      <w:marRight w:val="0"/>
      <w:marTop w:val="0"/>
      <w:marBottom w:val="0"/>
      <w:divBdr>
        <w:top w:val="none" w:sz="0" w:space="0" w:color="auto"/>
        <w:left w:val="none" w:sz="0" w:space="0" w:color="auto"/>
        <w:bottom w:val="none" w:sz="0" w:space="0" w:color="auto"/>
        <w:right w:val="none" w:sz="0" w:space="0" w:color="auto"/>
      </w:divBdr>
    </w:div>
    <w:div w:id="1962690645">
      <w:bodyDiv w:val="1"/>
      <w:marLeft w:val="0"/>
      <w:marRight w:val="0"/>
      <w:marTop w:val="0"/>
      <w:marBottom w:val="0"/>
      <w:divBdr>
        <w:top w:val="none" w:sz="0" w:space="0" w:color="auto"/>
        <w:left w:val="none" w:sz="0" w:space="0" w:color="auto"/>
        <w:bottom w:val="none" w:sz="0" w:space="0" w:color="auto"/>
        <w:right w:val="none" w:sz="0" w:space="0" w:color="auto"/>
      </w:divBdr>
    </w:div>
    <w:div w:id="2144080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l.piekarska@bepr.pl" TargetMode="External"/><Relationship Id="rId4" Type="http://schemas.openxmlformats.org/officeDocument/2006/relationships/styles" Target="styles.xml"/><Relationship Id="rId9" Type="http://schemas.openxmlformats.org/officeDocument/2006/relationships/hyperlink" Target="https://everestrun.p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45JhFudYwA1bfGTJwLZmsWuWBQ==">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O1MLjMjiSktTC4zJKOwokYXBwbGljYXRpb24vdm5kLmdvb2dsZS1hcHBzLmRvY3MubWRzGhPC19rkAQ0aCwoHCgFhEAEYABABWgxoa2trMTF0dHRndHByAiAAeACCARNzdWdnZXN0LnZvOTh3ZjZteWJumgEGCAAQABgAsAEAuAEAGL+O1MLjMiCSktTC4zIwAEITc3VnZ2VzdC52bzk4d2Y2bXlibiL8AgoLQUFBQmh4SzJiTWcSxgIKC0FBQUJoeEsyYk1nEgtBQUFCaHhLMmJNZxoNCgl0ZXh0L2h0bWwSACIOCgp0ZXh0L3BsYWluEgAqGyIVMTA4MjEzMzA5OTM5MjA4MTQ5MzAxKAA4ADDEu8DD4zI40r/Aw+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Aw+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MyMABCFHN1Z2dlc3QucWR6ZGMxdm1wYXR1IpcCCgtBQUFCaHhLMmJaQRLjAQoLQUFBQmh4SzJiWkESC0FBQUJoeEsyYlpBGg0KCXRleHQvaHRtbBIAIg4KCnRleHQvcGxhaW4SACobIhUxMDQyMDE5NTk4ODg3ODE0MTE5NDAoADgAMP/Vt8bjMjiH7bfG4zJKSQokYXBwbGljYXRpb24vdm5kLmdvb2dsZS1hcHBzLmRvY3MubWRzGiHC19rkARsaGQoVCg9kcy4gZmluYW5zb3d5Y2gQARgAEAFaDGJtZGxiZ2V0MWFxMHICIAB4AIIBFHN1Z2dlc3QuOGJmZXYxN2ZmbGJxmgEGCAAQABgAGP/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w+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5171E2-024C-42B3-A070-6434CE91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725</Words>
  <Characters>4355</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Karimpol</dc:creator>
  <cp:lastModifiedBy>Katarzyna Kozłowska</cp:lastModifiedBy>
  <cp:revision>5</cp:revision>
  <cp:lastPrinted>2025-09-09T07:21:00Z</cp:lastPrinted>
  <dcterms:created xsi:type="dcterms:W3CDTF">2026-02-10T09:04:00Z</dcterms:created>
  <dcterms:modified xsi:type="dcterms:W3CDTF">2026-02-10T13:45:00Z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0x010100DF1FCB0FBD7E664A96675C44C8FED989</vt:lpwstr>
  </property>
</Properties>
</file>