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08358" w14:textId="5C126848" w:rsidR="003C3854" w:rsidRPr="00D04242" w:rsidRDefault="006D266B" w:rsidP="00B33CA7">
      <w:pPr>
        <w:spacing w:line="276" w:lineRule="auto"/>
        <w:ind w:right="-2"/>
        <w:jc w:val="right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>Warszawa,</w:t>
      </w:r>
      <w:r w:rsidR="003B58A1" w:rsidRPr="00D04242">
        <w:rPr>
          <w:rFonts w:ascii="Calibri" w:eastAsia="Calibri" w:hAnsi="Calibri" w:cs="Calibri"/>
          <w:color w:val="000000" w:themeColor="text1"/>
        </w:rPr>
        <w:t xml:space="preserve"> </w:t>
      </w:r>
      <w:r w:rsidR="00D04242" w:rsidRPr="00D04242">
        <w:rPr>
          <w:rFonts w:ascii="Calibri" w:eastAsia="Calibri" w:hAnsi="Calibri" w:cs="Calibri"/>
          <w:color w:val="000000" w:themeColor="text1"/>
        </w:rPr>
        <w:t>23</w:t>
      </w:r>
      <w:r w:rsidR="003B58A1" w:rsidRPr="00D04242">
        <w:rPr>
          <w:rFonts w:ascii="Calibri" w:eastAsia="Calibri" w:hAnsi="Calibri" w:cs="Calibri"/>
          <w:color w:val="000000" w:themeColor="text1"/>
        </w:rPr>
        <w:t xml:space="preserve"> lutego</w:t>
      </w:r>
      <w:r w:rsidRPr="00D04242">
        <w:rPr>
          <w:rFonts w:ascii="Calibri" w:eastAsia="Calibri" w:hAnsi="Calibri" w:cs="Calibri"/>
          <w:color w:val="000000" w:themeColor="text1"/>
        </w:rPr>
        <w:t xml:space="preserve"> 202</w:t>
      </w:r>
      <w:r w:rsidR="007B5BFF" w:rsidRPr="00D04242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D04242" w:rsidRDefault="003C3854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D04242" w:rsidRDefault="006D266B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D04242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Pr="00D04242" w:rsidRDefault="00FA5EFC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F0DD22" w14:textId="77777777" w:rsidR="00704C64" w:rsidRPr="00D04242" w:rsidRDefault="00704C64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8BD8B38" w14:textId="77777777" w:rsidR="00421E07" w:rsidRPr="00D04242" w:rsidRDefault="00421E07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6266F072" w14:textId="5A577678" w:rsidR="00D04242" w:rsidRDefault="00D04242" w:rsidP="00D04242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proofErr w:type="spellStart"/>
      <w:r w:rsidRPr="00D0424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Skyliner</w:t>
      </w:r>
      <w:proofErr w:type="spellEnd"/>
      <w:r w:rsidRPr="00D04242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Everest Run 2026: </w:t>
      </w:r>
      <w:r w:rsidR="008862BE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377 uczestników i 24 godziny rywalizacji w szczytnym celu </w:t>
      </w:r>
    </w:p>
    <w:p w14:paraId="404FD50C" w14:textId="77777777" w:rsidR="00D04242" w:rsidRPr="00D04242" w:rsidRDefault="00D04242" w:rsidP="00D04242">
      <w:pPr>
        <w:spacing w:line="27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28CCA53" w14:textId="455A9E60" w:rsidR="0062605E" w:rsidRPr="0062605E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Za nami 10., jubileuszowa edycja Everest Run – 24-godzinnego charytatywnego biegu po schodach organizowanego przez Fundację Wsparcia Ratownictwa RK. </w:t>
      </w:r>
      <w:r w:rsidR="008862BE">
        <w:rPr>
          <w:rFonts w:ascii="Calibri" w:eastAsia="Calibri" w:hAnsi="Calibri" w:cs="Calibri"/>
          <w:b/>
          <w:bCs/>
          <w:color w:val="000000" w:themeColor="text1"/>
        </w:rPr>
        <w:t>21 i 22 lutego p</w:t>
      </w:r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o raz czwarty uczestnicy zdobywali wysokość Mount Everest w warszawskim biurowcu </w:t>
      </w:r>
      <w:proofErr w:type="spellStart"/>
      <w:r w:rsidRPr="00D04242">
        <w:rPr>
          <w:rFonts w:ascii="Calibri" w:eastAsia="Calibri" w:hAnsi="Calibri" w:cs="Calibri"/>
          <w:b/>
          <w:bCs/>
          <w:color w:val="000000" w:themeColor="text1"/>
        </w:rPr>
        <w:t>Skyliner</w:t>
      </w:r>
      <w:proofErr w:type="spellEnd"/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 przy Rondzie Daszyńskiego. </w:t>
      </w:r>
      <w:r w:rsidR="008862BE" w:rsidRPr="00B33CA7">
        <w:rPr>
          <w:rFonts w:ascii="Calibri" w:eastAsia="Calibri" w:hAnsi="Calibri" w:cs="Calibri"/>
          <w:b/>
          <w:bCs/>
          <w:color w:val="000000" w:themeColor="text1"/>
        </w:rPr>
        <w:t xml:space="preserve">Na starcie stanęło </w:t>
      </w:r>
      <w:r w:rsidR="008862BE" w:rsidRPr="008862BE">
        <w:rPr>
          <w:rFonts w:ascii="Calibri" w:eastAsia="Calibri" w:hAnsi="Calibri" w:cs="Calibri"/>
          <w:b/>
          <w:bCs/>
          <w:color w:val="000000" w:themeColor="text1"/>
        </w:rPr>
        <w:t>297 zawodników indywidualnych oraz 20 czteroosobowych sztafet</w:t>
      </w:r>
      <w:r w:rsidR="008862BE" w:rsidRPr="00B33CA7">
        <w:rPr>
          <w:rFonts w:ascii="Calibri" w:eastAsia="Calibri" w:hAnsi="Calibri" w:cs="Calibri"/>
          <w:b/>
          <w:bCs/>
          <w:color w:val="000000" w:themeColor="text1"/>
        </w:rPr>
        <w:t xml:space="preserve"> – łącznie </w:t>
      </w:r>
      <w:r w:rsidR="008862BE" w:rsidRPr="008862BE">
        <w:rPr>
          <w:rFonts w:ascii="Calibri" w:eastAsia="Calibri" w:hAnsi="Calibri" w:cs="Calibri"/>
          <w:b/>
          <w:bCs/>
          <w:color w:val="000000" w:themeColor="text1"/>
        </w:rPr>
        <w:t>377 uczestników</w:t>
      </w:r>
      <w:r w:rsidR="008862BE" w:rsidRPr="00B33CA7">
        <w:rPr>
          <w:rFonts w:ascii="Calibri" w:eastAsia="Calibri" w:hAnsi="Calibri" w:cs="Calibri"/>
          <w:b/>
          <w:bCs/>
          <w:color w:val="000000" w:themeColor="text1"/>
        </w:rPr>
        <w:t xml:space="preserve">. </w:t>
      </w:r>
      <w:r w:rsidR="0062605E" w:rsidRPr="00B33CA7">
        <w:rPr>
          <w:rFonts w:ascii="Calibri" w:hAnsi="Calibri" w:cs="Calibri"/>
          <w:b/>
          <w:bCs/>
          <w:color w:val="000000"/>
        </w:rPr>
        <w:t>Najszybsz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ą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zdobywczyni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ą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symbolicznego Everestu </w:t>
      </w:r>
      <w:r w:rsidR="00B33CA7">
        <w:rPr>
          <w:rFonts w:ascii="Calibri" w:hAnsi="Calibri" w:cs="Calibri"/>
          <w:b/>
          <w:bCs/>
          <w:color w:val="000000"/>
        </w:rPr>
        <w:t xml:space="preserve">po raz pierwszy w historii imprezy </w:t>
      </w:r>
      <w:r w:rsidR="0062605E" w:rsidRPr="00B33CA7">
        <w:rPr>
          <w:rFonts w:ascii="Calibri" w:hAnsi="Calibri" w:cs="Calibri"/>
          <w:b/>
          <w:bCs/>
          <w:color w:val="000000"/>
        </w:rPr>
        <w:t>zosta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ł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a </w:t>
      </w:r>
      <w:r w:rsidR="00B33CA7">
        <w:rPr>
          <w:rFonts w:ascii="Calibri" w:hAnsi="Calibri" w:cs="Calibri"/>
          <w:b/>
          <w:bCs/>
          <w:color w:val="000000"/>
        </w:rPr>
        <w:t xml:space="preserve">kobieta – </w:t>
      </w:r>
      <w:r w:rsidR="0062605E" w:rsidRPr="00B33CA7">
        <w:rPr>
          <w:rFonts w:ascii="Calibri" w:hAnsi="Calibri" w:cs="Calibri"/>
          <w:b/>
          <w:bCs/>
          <w:color w:val="000000"/>
        </w:rPr>
        <w:t>Klaudia Krajewska dystans 8 848 metr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ó</w:t>
      </w:r>
      <w:r w:rsidR="0062605E" w:rsidRPr="00B33CA7">
        <w:rPr>
          <w:rFonts w:ascii="Calibri" w:hAnsi="Calibri" w:cs="Calibri"/>
          <w:b/>
          <w:bCs/>
          <w:color w:val="000000"/>
        </w:rPr>
        <w:t>w pokona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ł</w:t>
      </w:r>
      <w:r w:rsidR="0062605E" w:rsidRPr="00B33CA7">
        <w:rPr>
          <w:rFonts w:ascii="Calibri" w:hAnsi="Calibri" w:cs="Calibri"/>
          <w:b/>
          <w:bCs/>
          <w:color w:val="000000"/>
        </w:rPr>
        <w:t>a w 11 godzin i 20 minut. By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ł</w:t>
      </w:r>
      <w:r w:rsidR="0062605E" w:rsidRPr="00B33CA7">
        <w:rPr>
          <w:rFonts w:ascii="Calibri" w:hAnsi="Calibri" w:cs="Calibri"/>
          <w:b/>
          <w:bCs/>
          <w:color w:val="000000"/>
        </w:rPr>
        <w:t>a r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ó</w:t>
      </w:r>
      <w:r w:rsidR="0062605E" w:rsidRPr="00B33CA7">
        <w:rPr>
          <w:rFonts w:ascii="Calibri" w:hAnsi="Calibri" w:cs="Calibri"/>
          <w:b/>
          <w:bCs/>
          <w:color w:val="000000"/>
        </w:rPr>
        <w:t>wnie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ż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liderk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ą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pod wzgl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ę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dem liczby </w:t>
      </w:r>
      <w:r w:rsidR="0062605E">
        <w:rPr>
          <w:rFonts w:ascii="Calibri" w:hAnsi="Calibri" w:cs="Calibri"/>
          <w:b/>
          <w:bCs/>
          <w:color w:val="000000"/>
        </w:rPr>
        <w:t>wejść</w:t>
      </w:r>
      <w:r w:rsidR="0062605E" w:rsidRPr="00B33CA7">
        <w:rPr>
          <w:rFonts w:ascii="Calibri" w:hAnsi="Calibri" w:cs="Calibri"/>
          <w:b/>
          <w:bCs/>
          <w:color w:val="000000"/>
        </w:rPr>
        <w:t>, a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ż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109 razy w</w:t>
      </w:r>
      <w:r w:rsidR="0062605E">
        <w:rPr>
          <w:rFonts w:ascii="Calibri" w:hAnsi="Calibri" w:cs="Calibri"/>
          <w:b/>
          <w:bCs/>
          <w:color w:val="000000"/>
        </w:rPr>
        <w:t>spinając się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 na 42. pi</w:t>
      </w:r>
      <w:r w:rsidR="0062605E" w:rsidRPr="00B33CA7">
        <w:rPr>
          <w:rFonts w:ascii="Calibri" w:hAnsi="Calibri" w:cs="Calibri" w:hint="eastAsia"/>
          <w:b/>
          <w:bCs/>
          <w:color w:val="000000"/>
        </w:rPr>
        <w:t>ę</w:t>
      </w:r>
      <w:r w:rsidR="0062605E" w:rsidRPr="00B33CA7">
        <w:rPr>
          <w:rFonts w:ascii="Calibri" w:hAnsi="Calibri" w:cs="Calibri"/>
          <w:b/>
          <w:bCs/>
          <w:color w:val="000000"/>
        </w:rPr>
        <w:t xml:space="preserve">tro warszawskiego </w:t>
      </w:r>
      <w:r w:rsidR="0062605E">
        <w:rPr>
          <w:rFonts w:ascii="Calibri" w:hAnsi="Calibri" w:cs="Calibri"/>
          <w:b/>
          <w:bCs/>
          <w:color w:val="000000"/>
        </w:rPr>
        <w:t>budynku</w:t>
      </w:r>
      <w:r w:rsidR="0062605E" w:rsidRPr="00B33CA7">
        <w:rPr>
          <w:rFonts w:ascii="Calibri" w:hAnsi="Calibri" w:cs="Calibri"/>
          <w:b/>
          <w:bCs/>
          <w:color w:val="000000"/>
        </w:rPr>
        <w:t>.</w:t>
      </w:r>
    </w:p>
    <w:p w14:paraId="222337E8" w14:textId="32FAF4A0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72A7277A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C2487BD" w14:textId="05D5D519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proofErr w:type="spellStart"/>
      <w:r>
        <w:rPr>
          <w:rFonts w:ascii="Calibri" w:eastAsia="Calibri" w:hAnsi="Calibri" w:cs="Calibri"/>
          <w:color w:val="000000" w:themeColor="text1"/>
        </w:rPr>
        <w:t>Skyliner</w:t>
      </w:r>
      <w:proofErr w:type="spellEnd"/>
      <w:r>
        <w:rPr>
          <w:rFonts w:ascii="Calibri" w:eastAsia="Calibri" w:hAnsi="Calibri" w:cs="Calibri"/>
          <w:color w:val="000000" w:themeColor="text1"/>
        </w:rPr>
        <w:t xml:space="preserve"> </w:t>
      </w:r>
      <w:r w:rsidRPr="00D04242">
        <w:rPr>
          <w:rFonts w:ascii="Calibri" w:eastAsia="Calibri" w:hAnsi="Calibri" w:cs="Calibri"/>
          <w:color w:val="000000" w:themeColor="text1"/>
        </w:rPr>
        <w:t>Everest Run to wyjątkowe wyzwanie</w:t>
      </w:r>
      <w:r w:rsidR="00B33CA7">
        <w:rPr>
          <w:rFonts w:ascii="Calibri" w:eastAsia="Calibri" w:hAnsi="Calibri" w:cs="Calibri"/>
          <w:color w:val="000000" w:themeColor="text1"/>
        </w:rPr>
        <w:t xml:space="preserve">. </w:t>
      </w:r>
      <w:r w:rsidR="008862BE">
        <w:rPr>
          <w:rFonts w:ascii="Calibri" w:eastAsia="Calibri" w:hAnsi="Calibri" w:cs="Calibri"/>
          <w:color w:val="000000" w:themeColor="text1"/>
        </w:rPr>
        <w:t>A</w:t>
      </w:r>
      <w:r w:rsidRPr="00D04242">
        <w:rPr>
          <w:rFonts w:ascii="Calibri" w:eastAsia="Calibri" w:hAnsi="Calibri" w:cs="Calibri"/>
          <w:color w:val="000000" w:themeColor="text1"/>
        </w:rPr>
        <w:t>by symbolicznie osiągnąć wysokość najwyższego szczytu świata, uczestnicy muszą 55 razy pokonać 42 piętra wieżowca. W formule indywidualnej i sztafetowej przez 24 godziny zawodnicy mierzą się nie tylko z dystansem, ale przede wszystkim z własnymi ograniczeniami.</w:t>
      </w:r>
    </w:p>
    <w:p w14:paraId="3E53FDCA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607829EF" w14:textId="77777777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D04242">
        <w:rPr>
          <w:rFonts w:ascii="Calibri" w:eastAsia="Calibri" w:hAnsi="Calibri" w:cs="Calibri"/>
          <w:b/>
          <w:bCs/>
          <w:color w:val="000000" w:themeColor="text1"/>
        </w:rPr>
        <w:t>Wyniki i liczby jubileuszowej edycji</w:t>
      </w:r>
    </w:p>
    <w:p w14:paraId="103C594A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506CA46A" w14:textId="4568CF0D" w:rsidR="008C0E0F" w:rsidRDefault="008862BE" w:rsidP="008C0E0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W 10. edycji biegu n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a starcie stanęło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297 zawodników indywidualnych oraz 20 czteroosobowych sztafet</w:t>
      </w:r>
      <w:r w:rsidR="008C0E0F">
        <w:rPr>
          <w:rFonts w:ascii="Calibri" w:eastAsia="Calibri" w:hAnsi="Calibri" w:cs="Calibri"/>
          <w:color w:val="000000" w:themeColor="text1"/>
        </w:rPr>
        <w:t xml:space="preserve"> –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 łącznie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377 uczestników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. Wśród nich było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11 biegaczy z zagranicy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 – z Estonii, Anglii, Włoch i Białorusi</w:t>
      </w:r>
      <w:r w:rsidR="008C0E0F">
        <w:rPr>
          <w:rFonts w:ascii="Calibri" w:eastAsia="Calibri" w:hAnsi="Calibri" w:cs="Calibri"/>
          <w:color w:val="000000" w:themeColor="text1"/>
        </w:rPr>
        <w:t xml:space="preserve">. 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Najszybciej symboliczny Everest zdobyła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Klaudia Krajewska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, docierając do wysokości 8 848 m w czasie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11 godzin i 20 minut</w:t>
      </w:r>
      <w:r w:rsidR="008C0E0F" w:rsidRPr="008C0E0F">
        <w:rPr>
          <w:rFonts w:ascii="Calibri" w:eastAsia="Calibri" w:hAnsi="Calibri" w:cs="Calibri"/>
          <w:color w:val="000000" w:themeColor="text1"/>
        </w:rPr>
        <w:t xml:space="preserve"> (rekord kobiet). Wśród mężczyzn najlepszy czas uzyskał </w:t>
      </w:r>
      <w:r w:rsidR="008C0E0F" w:rsidRPr="008C0E0F">
        <w:rPr>
          <w:rFonts w:ascii="Calibri" w:eastAsia="Calibri" w:hAnsi="Calibri" w:cs="Calibri"/>
          <w:b/>
          <w:bCs/>
          <w:color w:val="000000" w:themeColor="text1"/>
        </w:rPr>
        <w:t>Wojciech Pogorzelec – 12 godzin i 24 minuty</w:t>
      </w:r>
      <w:r w:rsidR="008C0E0F" w:rsidRPr="008C0E0F">
        <w:rPr>
          <w:rFonts w:ascii="Calibri" w:eastAsia="Calibri" w:hAnsi="Calibri" w:cs="Calibri"/>
          <w:color w:val="000000" w:themeColor="text1"/>
        </w:rPr>
        <w:t>.</w:t>
      </w:r>
      <w:r w:rsidR="008C0E0F">
        <w:rPr>
          <w:rFonts w:ascii="Calibri" w:eastAsia="Calibri" w:hAnsi="Calibri" w:cs="Calibri"/>
          <w:color w:val="000000" w:themeColor="text1"/>
        </w:rPr>
        <w:t xml:space="preserve"> </w:t>
      </w:r>
    </w:p>
    <w:p w14:paraId="709683B2" w14:textId="77777777" w:rsidR="008C0E0F" w:rsidRDefault="008C0E0F" w:rsidP="008C0E0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B23C62D" w14:textId="3E3FDE88" w:rsidR="008C0E0F" w:rsidRDefault="008C0E0F" w:rsidP="008C0E0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8C0E0F">
        <w:rPr>
          <w:rFonts w:ascii="Calibri" w:eastAsia="Calibri" w:hAnsi="Calibri" w:cs="Calibri"/>
          <w:color w:val="000000" w:themeColor="text1"/>
        </w:rPr>
        <w:t xml:space="preserve">Pod względem liczby wejść bezkonkurencyjna okazała się ponownie Klaudia Krajewska, ustanawiając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 xml:space="preserve">rekord </w:t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tegorocznej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imprezy – 109 wejść</w:t>
      </w:r>
      <w:r w:rsidRPr="008C0E0F">
        <w:rPr>
          <w:rFonts w:ascii="Calibri" w:eastAsia="Calibri" w:hAnsi="Calibri" w:cs="Calibri"/>
          <w:color w:val="000000" w:themeColor="text1"/>
        </w:rPr>
        <w:t xml:space="preserve"> na 42. piętro, co przełożyło się na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4 578 pokonanych pięter i 17 685,25 m w pionie</w:t>
      </w:r>
      <w:r w:rsidRPr="008C0E0F">
        <w:rPr>
          <w:rFonts w:ascii="Calibri" w:eastAsia="Calibri" w:hAnsi="Calibri" w:cs="Calibri"/>
          <w:color w:val="000000" w:themeColor="text1"/>
        </w:rPr>
        <w:t xml:space="preserve">. Warto dodać, że w ciągu 24 godzin miała tylko jedną dłuższą przerwę – trwającą około 12 minut. </w:t>
      </w:r>
      <w:r w:rsidR="00B33CA7">
        <w:rPr>
          <w:rFonts w:ascii="Calibri" w:eastAsia="Calibri" w:hAnsi="Calibri" w:cs="Calibri"/>
          <w:color w:val="000000" w:themeColor="text1"/>
        </w:rPr>
        <w:t xml:space="preserve">Drugi wynik również należał do kobiety – </w:t>
      </w:r>
      <w:r w:rsidR="00B33CA7">
        <w:rPr>
          <w:rFonts w:ascii="Calibri" w:eastAsia="Calibri" w:hAnsi="Calibri" w:cs="Calibri"/>
          <w:color w:val="000000" w:themeColor="text1"/>
        </w:rPr>
        <w:lastRenderedPageBreak/>
        <w:t xml:space="preserve">Aleksandra Grabias wspięła się na szczyt 92 razy. </w:t>
      </w:r>
      <w:r w:rsidRPr="008C0E0F">
        <w:rPr>
          <w:rFonts w:ascii="Calibri" w:eastAsia="Calibri" w:hAnsi="Calibri" w:cs="Calibri"/>
          <w:color w:val="000000" w:themeColor="text1"/>
        </w:rPr>
        <w:t xml:space="preserve">Najlepszym mężczyzną w tej klasyfikacji został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Tomasz Lisiecki</w:t>
      </w:r>
      <w:r w:rsidRPr="008C0E0F">
        <w:rPr>
          <w:rFonts w:ascii="Calibri" w:eastAsia="Calibri" w:hAnsi="Calibri" w:cs="Calibri"/>
          <w:color w:val="000000" w:themeColor="text1"/>
        </w:rPr>
        <w:t xml:space="preserve"> z wynikiem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85 wejść</w:t>
      </w:r>
      <w:r w:rsidRPr="008C0E0F">
        <w:rPr>
          <w:rFonts w:ascii="Calibri" w:eastAsia="Calibri" w:hAnsi="Calibri" w:cs="Calibri"/>
          <w:color w:val="000000" w:themeColor="text1"/>
        </w:rPr>
        <w:t xml:space="preserve"> (13 791,25 m).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Pr="008C0E0F">
        <w:rPr>
          <w:rFonts w:ascii="Calibri" w:eastAsia="Calibri" w:hAnsi="Calibri" w:cs="Calibri"/>
          <w:color w:val="000000" w:themeColor="text1"/>
        </w:rPr>
        <w:t xml:space="preserve">W rywalizacji drużynowej padł kolejny rekord –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Team Estonia</w:t>
      </w:r>
      <w:r w:rsidRPr="008C0E0F">
        <w:rPr>
          <w:rFonts w:ascii="Calibri" w:eastAsia="Calibri" w:hAnsi="Calibri" w:cs="Calibri"/>
          <w:color w:val="000000" w:themeColor="text1"/>
        </w:rPr>
        <w:t xml:space="preserve"> osiągnął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150 wejść</w:t>
      </w:r>
      <w:r w:rsidRPr="008C0E0F">
        <w:rPr>
          <w:rFonts w:ascii="Calibri" w:eastAsia="Calibri" w:hAnsi="Calibri" w:cs="Calibri"/>
          <w:color w:val="000000" w:themeColor="text1"/>
        </w:rPr>
        <w:t xml:space="preserve">, czyli 6 300 pięter i imponujące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24 337,5 m w pionie</w:t>
      </w:r>
      <w:r w:rsidRPr="008C0E0F">
        <w:rPr>
          <w:rFonts w:ascii="Calibri" w:eastAsia="Calibri" w:hAnsi="Calibri" w:cs="Calibri"/>
          <w:color w:val="000000" w:themeColor="text1"/>
        </w:rPr>
        <w:t xml:space="preserve"> (275% wysokości Mount Everestu).</w:t>
      </w:r>
    </w:p>
    <w:p w14:paraId="1B510941" w14:textId="77777777" w:rsidR="008C0E0F" w:rsidRPr="008C0E0F" w:rsidRDefault="008C0E0F" w:rsidP="008C0E0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75DEEAE" w14:textId="02D955B9" w:rsidR="008C0E0F" w:rsidRPr="008C0E0F" w:rsidRDefault="008C0E0F" w:rsidP="008C0E0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8C0E0F">
        <w:rPr>
          <w:rFonts w:ascii="Calibri" w:eastAsia="Calibri" w:hAnsi="Calibri" w:cs="Calibri"/>
          <w:color w:val="000000" w:themeColor="text1"/>
        </w:rPr>
        <w:t xml:space="preserve">Symboliczną wysokość Everestu (55 wejść) zdobyło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112 uczestników indywidualnych</w:t>
      </w:r>
      <w:r w:rsidRPr="008C0E0F">
        <w:rPr>
          <w:rFonts w:ascii="Calibri" w:eastAsia="Calibri" w:hAnsi="Calibri" w:cs="Calibri"/>
          <w:color w:val="000000" w:themeColor="text1"/>
        </w:rPr>
        <w:t xml:space="preserve">, z czego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57 osób wspięło się jeszcze wyżej</w:t>
      </w:r>
      <w:r w:rsidRPr="008C0E0F">
        <w:rPr>
          <w:rFonts w:ascii="Calibri" w:eastAsia="Calibri" w:hAnsi="Calibri" w:cs="Calibri"/>
          <w:color w:val="000000" w:themeColor="text1"/>
        </w:rPr>
        <w:t xml:space="preserve">. W klasyfikacji drużynowej pełen dystans ukończyło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18 sztafet</w:t>
      </w:r>
      <w:r w:rsidRPr="008C0E0F">
        <w:rPr>
          <w:rFonts w:ascii="Calibri" w:eastAsia="Calibri" w:hAnsi="Calibri" w:cs="Calibri"/>
          <w:color w:val="000000" w:themeColor="text1"/>
        </w:rPr>
        <w:t>.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Pr="008C0E0F">
        <w:rPr>
          <w:rFonts w:ascii="Calibri" w:eastAsia="Calibri" w:hAnsi="Calibri" w:cs="Calibri"/>
          <w:color w:val="000000" w:themeColor="text1"/>
        </w:rPr>
        <w:t xml:space="preserve">Najstarszym uczestnikiem biegu był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82-letni Giovanni z Włoch</w:t>
      </w:r>
      <w:r w:rsidRPr="008C0E0F">
        <w:rPr>
          <w:rFonts w:ascii="Calibri" w:eastAsia="Calibri" w:hAnsi="Calibri" w:cs="Calibri"/>
          <w:color w:val="000000" w:themeColor="text1"/>
        </w:rPr>
        <w:t>, najstarsza zawodniczka miała 72 lata, a najmłodszy uczestnik – 19 lat.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Pr="008C0E0F">
        <w:rPr>
          <w:rFonts w:ascii="Calibri" w:eastAsia="Calibri" w:hAnsi="Calibri" w:cs="Calibri"/>
          <w:color w:val="000000" w:themeColor="text1"/>
        </w:rPr>
        <w:t xml:space="preserve">W organizację wydarzenia zaangażowanych było niemal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60 wolontariuszy i wolontariuszek</w:t>
      </w:r>
      <w:r w:rsidRPr="008C0E0F">
        <w:rPr>
          <w:rFonts w:ascii="Calibri" w:eastAsia="Calibri" w:hAnsi="Calibri" w:cs="Calibri"/>
          <w:color w:val="000000" w:themeColor="text1"/>
        </w:rPr>
        <w:t xml:space="preserve">,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28 osób zabezpieczenia medycznego</w:t>
      </w:r>
      <w:r w:rsidRPr="008C0E0F">
        <w:rPr>
          <w:rFonts w:ascii="Calibri" w:eastAsia="Calibri" w:hAnsi="Calibri" w:cs="Calibri"/>
          <w:color w:val="000000" w:themeColor="text1"/>
        </w:rPr>
        <w:t xml:space="preserve"> oraz </w:t>
      </w:r>
      <w:r w:rsidRPr="008C0E0F">
        <w:rPr>
          <w:rFonts w:ascii="Calibri" w:eastAsia="Calibri" w:hAnsi="Calibri" w:cs="Calibri"/>
          <w:b/>
          <w:bCs/>
          <w:color w:val="000000" w:themeColor="text1"/>
        </w:rPr>
        <w:t>11 osób w zespole organizacyjnym</w:t>
      </w:r>
      <w:r w:rsidRPr="008C0E0F">
        <w:rPr>
          <w:rFonts w:ascii="Calibri" w:eastAsia="Calibri" w:hAnsi="Calibri" w:cs="Calibri"/>
          <w:color w:val="000000" w:themeColor="text1"/>
        </w:rPr>
        <w:t>, które przez całą dobę czuwały nad sprawnym przebiegiem biegu.</w:t>
      </w:r>
    </w:p>
    <w:p w14:paraId="2E8161B7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5E8C22A" w14:textId="6FAA3DE5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— 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Everest Run pokazuje, 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e biurowiec mo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e pe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ł</w:t>
      </w:r>
      <w:r w:rsidR="00F45E0E" w:rsidRPr="00B33CA7">
        <w:rPr>
          <w:rFonts w:ascii="Calibri" w:hAnsi="Calibri" w:cs="Calibri"/>
          <w:i/>
          <w:iCs/>
          <w:color w:val="000000"/>
        </w:rPr>
        <w:t>ni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ć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</w:t>
      </w:r>
      <w:r w:rsidR="00F45E0E">
        <w:rPr>
          <w:rFonts w:ascii="Calibri" w:hAnsi="Calibri" w:cs="Calibri"/>
          <w:i/>
          <w:iCs/>
          <w:color w:val="000000"/>
        </w:rPr>
        <w:t>nie tylko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rol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miejsc</w:t>
      </w:r>
      <w:r w:rsidR="00F45E0E">
        <w:rPr>
          <w:rFonts w:ascii="Calibri" w:hAnsi="Calibri" w:cs="Calibri"/>
          <w:i/>
          <w:iCs/>
          <w:color w:val="000000"/>
        </w:rPr>
        <w:t>a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pracy. Na 24 godziny </w:t>
      </w:r>
      <w:proofErr w:type="spellStart"/>
      <w:r w:rsidR="00F45E0E" w:rsidRPr="00B33CA7">
        <w:rPr>
          <w:rFonts w:ascii="Calibri" w:hAnsi="Calibri" w:cs="Calibri"/>
          <w:i/>
          <w:iCs/>
          <w:color w:val="000000"/>
        </w:rPr>
        <w:t>Skyliner</w:t>
      </w:r>
      <w:proofErr w:type="spellEnd"/>
      <w:r w:rsidR="00F45E0E" w:rsidRPr="00B33CA7">
        <w:rPr>
          <w:rFonts w:ascii="Calibri" w:hAnsi="Calibri" w:cs="Calibri"/>
          <w:i/>
          <w:iCs/>
          <w:color w:val="000000"/>
        </w:rPr>
        <w:t xml:space="preserve"> staje si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przestrzeni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integracji, sportowego wyzwania i realnej pomocy. Zmienia si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jego rytm, energia i spos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ó</w:t>
      </w:r>
      <w:r w:rsidR="00F45E0E" w:rsidRPr="00B33CA7">
        <w:rPr>
          <w:rFonts w:ascii="Calibri" w:hAnsi="Calibri" w:cs="Calibri"/>
          <w:i/>
          <w:iCs/>
          <w:color w:val="000000"/>
        </w:rPr>
        <w:t>b u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ytkowania</w:t>
      </w:r>
      <w:r w:rsidR="00C31E57">
        <w:rPr>
          <w:rFonts w:ascii="Calibri" w:hAnsi="Calibri" w:cs="Calibri"/>
          <w:i/>
          <w:iCs/>
          <w:color w:val="000000"/>
        </w:rPr>
        <w:t>, K</w:t>
      </w:r>
      <w:r w:rsidR="00F45E0E" w:rsidRPr="00B33CA7">
        <w:rPr>
          <w:rFonts w:ascii="Calibri" w:hAnsi="Calibri" w:cs="Calibri"/>
          <w:i/>
          <w:iCs/>
          <w:color w:val="000000"/>
        </w:rPr>
        <w:t>latk</w:t>
      </w:r>
      <w:r w:rsidR="00F45E0E">
        <w:rPr>
          <w:rFonts w:ascii="Calibri" w:hAnsi="Calibri" w:cs="Calibri"/>
          <w:i/>
          <w:iCs/>
          <w:color w:val="000000"/>
        </w:rPr>
        <w:t>a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schodow</w:t>
      </w:r>
      <w:r w:rsidR="00F45E0E">
        <w:rPr>
          <w:rFonts w:ascii="Calibri" w:hAnsi="Calibri" w:cs="Calibri"/>
          <w:i/>
          <w:iCs/>
          <w:color w:val="000000"/>
        </w:rPr>
        <w:t>a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staj</w:t>
      </w:r>
      <w:r w:rsidR="00F45E0E">
        <w:rPr>
          <w:rFonts w:ascii="Calibri" w:hAnsi="Calibri" w:cs="Calibri"/>
          <w:i/>
          <w:iCs/>
          <w:color w:val="000000"/>
        </w:rPr>
        <w:t>e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si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tras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sportowej rywalizacji, lobby zamienia si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w stref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wsparcia</w:t>
      </w:r>
      <w:r w:rsidR="00F45E0E">
        <w:rPr>
          <w:rFonts w:ascii="Calibri" w:hAnsi="Calibri" w:cs="Calibri"/>
          <w:i/>
          <w:iCs/>
          <w:color w:val="000000"/>
        </w:rPr>
        <w:t xml:space="preserve"> najbliższych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i regeneracji</w:t>
      </w:r>
      <w:r w:rsidR="00F45E0E">
        <w:rPr>
          <w:rFonts w:ascii="Calibri" w:hAnsi="Calibri" w:cs="Calibri"/>
          <w:i/>
          <w:iCs/>
          <w:color w:val="000000"/>
        </w:rPr>
        <w:t xml:space="preserve"> między wejściami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, a </w:t>
      </w:r>
      <w:r w:rsidR="00F45E0E">
        <w:rPr>
          <w:rFonts w:ascii="Calibri" w:hAnsi="Calibri" w:cs="Calibri"/>
          <w:i/>
          <w:iCs/>
          <w:color w:val="000000"/>
        </w:rPr>
        <w:t>hol windowy w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punkt symbolicznego</w:t>
      </w:r>
      <w:r w:rsidR="00F45E0E">
        <w:rPr>
          <w:rFonts w:ascii="Calibri" w:hAnsi="Calibri" w:cs="Calibri"/>
          <w:i/>
          <w:iCs/>
          <w:color w:val="000000"/>
        </w:rPr>
        <w:t xml:space="preserve"> </w:t>
      </w:r>
      <w:r w:rsidR="00F45E0E" w:rsidRPr="00B33CA7">
        <w:rPr>
          <w:rFonts w:ascii="Calibri" w:hAnsi="Calibri" w:cs="Calibri"/>
          <w:i/>
          <w:iCs/>
          <w:color w:val="000000"/>
        </w:rPr>
        <w:t>obozu</w:t>
      </w:r>
      <w:r w:rsidR="00F45E0E">
        <w:rPr>
          <w:rFonts w:ascii="Calibri" w:hAnsi="Calibri" w:cs="Calibri"/>
          <w:i/>
          <w:iCs/>
          <w:color w:val="000000"/>
        </w:rPr>
        <w:t xml:space="preserve"> uczestników. N</w:t>
      </w:r>
      <w:r w:rsidR="00F45E0E" w:rsidRPr="00B33CA7">
        <w:rPr>
          <w:rFonts w:ascii="Calibri" w:hAnsi="Calibri" w:cs="Calibri"/>
          <w:i/>
          <w:iCs/>
          <w:color w:val="000000"/>
        </w:rPr>
        <w:t>ajwa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niejsz</w:t>
      </w:r>
      <w:r w:rsidR="00F45E0E">
        <w:rPr>
          <w:rFonts w:ascii="Calibri" w:hAnsi="Calibri" w:cs="Calibri"/>
          <w:i/>
          <w:iCs/>
          <w:color w:val="000000"/>
        </w:rPr>
        <w:t>a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</w:t>
      </w:r>
      <w:r w:rsidR="00F45E0E">
        <w:rPr>
          <w:rFonts w:ascii="Calibri" w:hAnsi="Calibri" w:cs="Calibri"/>
          <w:i/>
          <w:iCs/>
          <w:color w:val="000000"/>
        </w:rPr>
        <w:t>jest wtedy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otwarto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ść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na ludzi i inicjatywy, kt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ó</w:t>
      </w:r>
      <w:r w:rsidR="00F45E0E" w:rsidRPr="00B33CA7">
        <w:rPr>
          <w:rFonts w:ascii="Calibri" w:hAnsi="Calibri" w:cs="Calibri"/>
          <w:i/>
          <w:iCs/>
          <w:color w:val="000000"/>
        </w:rPr>
        <w:t>re buduj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wsp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ó</w:t>
      </w:r>
      <w:r w:rsidR="00F45E0E" w:rsidRPr="00B33CA7">
        <w:rPr>
          <w:rFonts w:ascii="Calibri" w:hAnsi="Calibri" w:cs="Calibri"/>
          <w:i/>
          <w:iCs/>
          <w:color w:val="000000"/>
        </w:rPr>
        <w:t>lnot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</w:t>
      </w:r>
      <w:r w:rsidR="00F45E0E" w:rsidRPr="00B33CA7">
        <w:rPr>
          <w:rFonts w:ascii="Calibri" w:hAnsi="Calibri" w:cs="Calibri"/>
          <w:i/>
          <w:iCs/>
          <w:color w:val="000000"/>
        </w:rPr>
        <w:t>. Jeste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ś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my dumni, 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e</w:t>
      </w:r>
      <w:r w:rsidR="00C31E57">
        <w:rPr>
          <w:rFonts w:ascii="Calibri" w:hAnsi="Calibri" w:cs="Calibri"/>
          <w:i/>
          <w:iCs/>
          <w:color w:val="000000"/>
        </w:rPr>
        <w:t xml:space="preserve"> po raz kolejny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mo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ż</w:t>
      </w:r>
      <w:r w:rsidR="00F45E0E" w:rsidRPr="00B33CA7">
        <w:rPr>
          <w:rFonts w:ascii="Calibri" w:hAnsi="Calibri" w:cs="Calibri"/>
          <w:i/>
          <w:iCs/>
          <w:color w:val="000000"/>
        </w:rPr>
        <w:t>emy by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ć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cz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ęś</w:t>
      </w:r>
      <w:r w:rsidR="00F45E0E" w:rsidRPr="00B33CA7">
        <w:rPr>
          <w:rFonts w:ascii="Calibri" w:hAnsi="Calibri" w:cs="Calibri"/>
          <w:i/>
          <w:iCs/>
          <w:color w:val="000000"/>
        </w:rPr>
        <w:t>ci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wydarzenia, kt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ó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re 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łą</w:t>
      </w:r>
      <w:r w:rsidR="00F45E0E" w:rsidRPr="00B33CA7">
        <w:rPr>
          <w:rFonts w:ascii="Calibri" w:hAnsi="Calibri" w:cs="Calibri"/>
          <w:i/>
          <w:iCs/>
          <w:color w:val="000000"/>
        </w:rPr>
        <w:t>czy ekstremalne wyzwanie z odpowiedzialno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ś</w:t>
      </w:r>
      <w:r w:rsidR="00F45E0E" w:rsidRPr="00B33CA7">
        <w:rPr>
          <w:rFonts w:ascii="Calibri" w:hAnsi="Calibri" w:cs="Calibri"/>
          <w:i/>
          <w:iCs/>
          <w:color w:val="000000"/>
        </w:rPr>
        <w:t>ci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 w:rsidRPr="00B33CA7">
        <w:rPr>
          <w:rFonts w:ascii="Calibri" w:hAnsi="Calibri" w:cs="Calibri"/>
          <w:i/>
          <w:iCs/>
          <w:color w:val="000000"/>
        </w:rPr>
        <w:t xml:space="preserve"> spo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ł</w:t>
      </w:r>
      <w:r w:rsidR="00F45E0E" w:rsidRPr="00B33CA7">
        <w:rPr>
          <w:rFonts w:ascii="Calibri" w:hAnsi="Calibri" w:cs="Calibri"/>
          <w:i/>
          <w:iCs/>
          <w:color w:val="000000"/>
        </w:rPr>
        <w:t>eczn</w:t>
      </w:r>
      <w:r w:rsidR="00F45E0E" w:rsidRPr="00B33CA7">
        <w:rPr>
          <w:rFonts w:ascii="Calibri" w:hAnsi="Calibri" w:cs="Calibri" w:hint="eastAsia"/>
          <w:i/>
          <w:iCs/>
          <w:color w:val="000000"/>
        </w:rPr>
        <w:t>ą</w:t>
      </w:r>
      <w:r w:rsidR="00F45E0E">
        <w:rPr>
          <w:rFonts w:ascii="Calibri" w:hAnsi="Calibri" w:cs="Calibri"/>
          <w:i/>
          <w:iCs/>
          <w:color w:val="000000"/>
        </w:rPr>
        <w:t xml:space="preserve"> </w:t>
      </w:r>
      <w:r w:rsidRPr="00D04242">
        <w:rPr>
          <w:rFonts w:ascii="Calibri" w:eastAsia="Calibri" w:hAnsi="Calibri" w:cs="Calibri"/>
          <w:color w:val="000000" w:themeColor="text1"/>
        </w:rPr>
        <w:t xml:space="preserve">— </w:t>
      </w:r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mówi Szymon Zduńczyk, członek zarządu </w:t>
      </w:r>
      <w:proofErr w:type="spellStart"/>
      <w:r w:rsidRPr="00D04242">
        <w:rPr>
          <w:rFonts w:ascii="Calibri" w:eastAsia="Calibri" w:hAnsi="Calibri" w:cs="Calibri"/>
          <w:b/>
          <w:bCs/>
          <w:color w:val="000000" w:themeColor="text1"/>
        </w:rPr>
        <w:t>Karimpol</w:t>
      </w:r>
      <w:proofErr w:type="spellEnd"/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 Polska, właściciela budynku </w:t>
      </w:r>
      <w:proofErr w:type="spellStart"/>
      <w:r w:rsidRPr="00D04242">
        <w:rPr>
          <w:rFonts w:ascii="Calibri" w:eastAsia="Calibri" w:hAnsi="Calibri" w:cs="Calibri"/>
          <w:b/>
          <w:bCs/>
          <w:color w:val="000000" w:themeColor="text1"/>
        </w:rPr>
        <w:t>Skyliner</w:t>
      </w:r>
      <w:proofErr w:type="spellEnd"/>
      <w:r w:rsidRPr="00D04242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4823DC34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D6D9C67" w14:textId="77777777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>Środki zebrane podczas biegu tradycyjnie zostaną przeznaczone na zakup sprzętu medycznego wspierającego działalność Fundacji RK i ratowników medycznych.</w:t>
      </w:r>
    </w:p>
    <w:p w14:paraId="5E0AB5FA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115D869" w14:textId="05A07A44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— </w:t>
      </w:r>
      <w:r w:rsidRPr="00D04242">
        <w:rPr>
          <w:rFonts w:ascii="Calibri" w:eastAsia="Calibri" w:hAnsi="Calibri" w:cs="Calibri"/>
          <w:i/>
          <w:iCs/>
          <w:color w:val="000000" w:themeColor="text1"/>
        </w:rPr>
        <w:t>Każda edycja Everest Run to nie tylko sportowe wyniki, ale przede wszystkim konkretne wsparcie dla naszych działań. Dzięki uczestnikom i partnerom możemy systematycznie doposażać nasze zespoły w sprzęt, który realnie wpływa na bezpieczeństwo i skuteczność ratowników w terenie</w:t>
      </w:r>
      <w:r w:rsidRPr="00D04242">
        <w:rPr>
          <w:rFonts w:ascii="Calibri" w:eastAsia="Calibri" w:hAnsi="Calibri" w:cs="Calibri"/>
          <w:color w:val="000000" w:themeColor="text1"/>
        </w:rPr>
        <w:t xml:space="preserve"> — </w:t>
      </w:r>
      <w:r w:rsidRPr="00D04242">
        <w:rPr>
          <w:rFonts w:ascii="Calibri" w:eastAsia="Calibri" w:hAnsi="Calibri" w:cs="Calibri"/>
          <w:b/>
          <w:bCs/>
          <w:color w:val="000000" w:themeColor="text1"/>
        </w:rPr>
        <w:t xml:space="preserve">podkreśla </w:t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Jacek Jakubowski, dyrektor </w:t>
      </w:r>
      <w:r w:rsidRPr="00D04242">
        <w:rPr>
          <w:rFonts w:ascii="Calibri" w:eastAsia="Calibri" w:hAnsi="Calibri" w:cs="Calibri"/>
          <w:b/>
          <w:bCs/>
          <w:color w:val="000000" w:themeColor="text1"/>
        </w:rPr>
        <w:t>Fundacji Wsparcia Ratownictwa RK.</w:t>
      </w:r>
    </w:p>
    <w:p w14:paraId="3CD4F7E3" w14:textId="77777777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E1C086F" w14:textId="5BF40E49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D04242">
        <w:rPr>
          <w:rFonts w:ascii="Calibri" w:eastAsia="Calibri" w:hAnsi="Calibri" w:cs="Calibri"/>
          <w:b/>
          <w:bCs/>
          <w:color w:val="000000" w:themeColor="text1"/>
        </w:rPr>
        <w:t>Nagroda specjalna na jubileusz</w:t>
      </w:r>
    </w:p>
    <w:p w14:paraId="45C0F831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147C97CB" w14:textId="6664CBBA" w:rsid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Z okazji 10. edycji partner wydarzenia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Make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Life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Camper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ufundował wyjątkową nagrodę specjalną – tygodniow</w:t>
      </w:r>
      <w:r>
        <w:rPr>
          <w:rFonts w:ascii="Calibri" w:eastAsia="Calibri" w:hAnsi="Calibri" w:cs="Calibri"/>
          <w:color w:val="000000" w:themeColor="text1"/>
        </w:rPr>
        <w:t>e</w:t>
      </w:r>
      <w:r w:rsidRPr="00D04242"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>użytkowanie</w:t>
      </w:r>
      <w:r w:rsidRPr="00D04242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camper</w:t>
      </w:r>
      <w:r>
        <w:rPr>
          <w:rFonts w:ascii="Calibri" w:eastAsia="Calibri" w:hAnsi="Calibri" w:cs="Calibri"/>
          <w:color w:val="000000" w:themeColor="text1"/>
        </w:rPr>
        <w:t>a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. Zwycięzca sam zdecyduje, dokąd wyruszy i jak </w:t>
      </w:r>
      <w:r w:rsidRPr="00D04242">
        <w:rPr>
          <w:rFonts w:ascii="Calibri" w:eastAsia="Calibri" w:hAnsi="Calibri" w:cs="Calibri"/>
          <w:color w:val="000000" w:themeColor="text1"/>
        </w:rPr>
        <w:lastRenderedPageBreak/>
        <w:t>zaplanuje swoją podróż. Szczęśliwcem zosta</w:t>
      </w:r>
      <w:r w:rsidR="008C0E0F">
        <w:rPr>
          <w:rFonts w:ascii="Calibri" w:eastAsia="Calibri" w:hAnsi="Calibri" w:cs="Calibri"/>
          <w:color w:val="000000" w:themeColor="text1"/>
        </w:rPr>
        <w:t>ł Marcin Dąbrowski</w:t>
      </w:r>
      <w:r w:rsidRPr="00D04242">
        <w:rPr>
          <w:rFonts w:ascii="Calibri" w:eastAsia="Calibri" w:hAnsi="Calibri" w:cs="Calibri"/>
          <w:color w:val="000000" w:themeColor="text1"/>
        </w:rPr>
        <w:t xml:space="preserve">, który oprócz sportowych emocji zyskał teraz możliwość zorganizowania własnej wyprawy w formule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slow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travel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>.</w:t>
      </w:r>
    </w:p>
    <w:p w14:paraId="31E386B4" w14:textId="7777777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AD7F7D4" w14:textId="68D51CA7" w:rsidR="00D04242" w:rsidRPr="00D04242" w:rsidRDefault="00D04242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Jubileuszowa odsłona Everest Run potwierdziła, że wydarzenie na stałe wpisało się w kalendarz sportowych inicjatyw w Warszawie, łącząc ekstremalne wyzwanie z realną pomocą ratownictwu medycznemu. </w:t>
      </w:r>
    </w:p>
    <w:p w14:paraId="08581CD1" w14:textId="77777777" w:rsidR="00BE0D4C" w:rsidRPr="00D04242" w:rsidRDefault="00BE0D4C" w:rsidP="00D04242">
      <w:pPr>
        <w:spacing w:line="276" w:lineRule="auto"/>
        <w:jc w:val="both"/>
      </w:pPr>
    </w:p>
    <w:p w14:paraId="0EA95533" w14:textId="5FA94A93" w:rsidR="00421E07" w:rsidRPr="00D04242" w:rsidRDefault="002D4F21" w:rsidP="00D04242">
      <w:pPr>
        <w:spacing w:line="276" w:lineRule="auto"/>
        <w:jc w:val="both"/>
      </w:pPr>
      <w:r w:rsidRPr="00D04242">
        <w:rPr>
          <w:rFonts w:ascii="Calibri" w:eastAsia="Calibri" w:hAnsi="Calibri" w:cs="Calibri"/>
          <w:color w:val="000000" w:themeColor="text1"/>
        </w:rPr>
        <w:t xml:space="preserve">Organizatorem wydarzenia jest Fundacja Wsparcia Ratownictwa RK, a partnerami tegorocznej edycji </w:t>
      </w:r>
      <w:r w:rsidR="00D04242">
        <w:rPr>
          <w:rFonts w:ascii="Calibri" w:eastAsia="Calibri" w:hAnsi="Calibri" w:cs="Calibri"/>
          <w:color w:val="000000" w:themeColor="text1"/>
        </w:rPr>
        <w:t>byli:</w:t>
      </w:r>
      <w:r w:rsidRPr="00D04242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Karimpol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Polska, KONE, </w:t>
      </w:r>
      <w:r w:rsidR="008862BE">
        <w:rPr>
          <w:rFonts w:ascii="Calibri" w:eastAsia="Calibri" w:hAnsi="Calibri" w:cs="Calibri"/>
          <w:color w:val="000000" w:themeColor="text1"/>
        </w:rPr>
        <w:t>centrum konferencyjno-</w:t>
      </w:r>
      <w:proofErr w:type="spellStart"/>
      <w:r w:rsidR="008862BE">
        <w:rPr>
          <w:rFonts w:ascii="Calibri" w:eastAsia="Calibri" w:hAnsi="Calibri" w:cs="Calibri"/>
          <w:color w:val="000000" w:themeColor="text1"/>
        </w:rPr>
        <w:t>eventowe</w:t>
      </w:r>
      <w:proofErr w:type="spellEnd"/>
      <w:r w:rsidR="008862BE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LookUp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,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Intelligent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Technologies oraz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Make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Life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Camper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>. Patron</w:t>
      </w:r>
      <w:r w:rsidR="008862BE">
        <w:rPr>
          <w:rFonts w:ascii="Calibri" w:eastAsia="Calibri" w:hAnsi="Calibri" w:cs="Calibri"/>
          <w:color w:val="000000" w:themeColor="text1"/>
        </w:rPr>
        <w:t>em</w:t>
      </w:r>
      <w:r w:rsidRPr="00D04242">
        <w:rPr>
          <w:rFonts w:ascii="Calibri" w:eastAsia="Calibri" w:hAnsi="Calibri" w:cs="Calibri"/>
          <w:color w:val="000000" w:themeColor="text1"/>
        </w:rPr>
        <w:t xml:space="preserve"> medialny</w:t>
      </w:r>
      <w:r w:rsidR="008862BE">
        <w:rPr>
          <w:rFonts w:ascii="Calibri" w:eastAsia="Calibri" w:hAnsi="Calibri" w:cs="Calibri"/>
          <w:color w:val="000000" w:themeColor="text1"/>
        </w:rPr>
        <w:t xml:space="preserve">m </w:t>
      </w:r>
      <w:r w:rsidRPr="00D04242">
        <w:rPr>
          <w:rFonts w:ascii="Calibri" w:eastAsia="Calibri" w:hAnsi="Calibri" w:cs="Calibri"/>
          <w:color w:val="000000" w:themeColor="text1"/>
        </w:rPr>
        <w:t>wydarzeni</w:t>
      </w:r>
      <w:r w:rsidR="008862BE">
        <w:rPr>
          <w:rFonts w:ascii="Calibri" w:eastAsia="Calibri" w:hAnsi="Calibri" w:cs="Calibri"/>
          <w:color w:val="000000" w:themeColor="text1"/>
        </w:rPr>
        <w:t xml:space="preserve">a </w:t>
      </w:r>
      <w:r w:rsidR="00E258AE">
        <w:rPr>
          <w:rFonts w:ascii="Calibri" w:eastAsia="Calibri" w:hAnsi="Calibri" w:cs="Calibri"/>
          <w:color w:val="000000" w:themeColor="text1"/>
        </w:rPr>
        <w:t>była</w:t>
      </w:r>
      <w:r w:rsidRPr="00D04242">
        <w:rPr>
          <w:rFonts w:ascii="Calibri" w:eastAsia="Calibri" w:hAnsi="Calibri" w:cs="Calibri"/>
          <w:color w:val="000000" w:themeColor="text1"/>
        </w:rPr>
        <w:t xml:space="preserve"> NowaWarszawa.</w:t>
      </w:r>
      <w:r w:rsidR="00E258AE">
        <w:rPr>
          <w:rFonts w:ascii="Calibri" w:eastAsia="Calibri" w:hAnsi="Calibri" w:cs="Calibri"/>
          <w:color w:val="000000" w:themeColor="text1"/>
        </w:rPr>
        <w:t xml:space="preserve">pl. </w:t>
      </w:r>
    </w:p>
    <w:p w14:paraId="66F0DBA6" w14:textId="77777777" w:rsidR="00421E07" w:rsidRPr="00D04242" w:rsidRDefault="00421E07" w:rsidP="00D04242">
      <w:pPr>
        <w:spacing w:line="276" w:lineRule="auto"/>
        <w:jc w:val="both"/>
      </w:pPr>
    </w:p>
    <w:p w14:paraId="1BE8B9B6" w14:textId="77777777" w:rsidR="00421E07" w:rsidRPr="00D04242" w:rsidRDefault="00421E07" w:rsidP="00D04242">
      <w:pPr>
        <w:spacing w:line="276" w:lineRule="auto"/>
        <w:jc w:val="both"/>
      </w:pPr>
    </w:p>
    <w:p w14:paraId="79853DC7" w14:textId="77777777" w:rsidR="003C3854" w:rsidRPr="00D04242" w:rsidRDefault="006D266B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Biuro prasowe </w:t>
      </w:r>
      <w:proofErr w:type="spellStart"/>
      <w:r w:rsidRPr="00D04242">
        <w:rPr>
          <w:rFonts w:ascii="Calibri" w:eastAsia="Calibri" w:hAnsi="Calibri" w:cs="Calibri"/>
          <w:color w:val="000000" w:themeColor="text1"/>
        </w:rPr>
        <w:t>Karimpol</w:t>
      </w:r>
      <w:proofErr w:type="spellEnd"/>
      <w:r w:rsidRPr="00D04242">
        <w:rPr>
          <w:rFonts w:ascii="Calibri" w:eastAsia="Calibri" w:hAnsi="Calibri" w:cs="Calibri"/>
          <w:color w:val="000000" w:themeColor="text1"/>
        </w:rPr>
        <w:t xml:space="preserve"> Polska: </w:t>
      </w:r>
    </w:p>
    <w:p w14:paraId="746D62FC" w14:textId="2C1BE567" w:rsidR="003C3854" w:rsidRPr="00D04242" w:rsidRDefault="00B33CA7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Katarzyna Kozłowska</w:t>
      </w:r>
    </w:p>
    <w:p w14:paraId="0620A6F9" w14:textId="6AB2190D" w:rsidR="00244D97" w:rsidRPr="00B33CA7" w:rsidRDefault="00244D97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  <w:lang w:val="en-US"/>
        </w:rPr>
      </w:pPr>
      <w:r w:rsidRPr="00B33CA7">
        <w:rPr>
          <w:rFonts w:ascii="Calibri" w:eastAsia="Calibri" w:hAnsi="Calibri" w:cs="Calibri"/>
          <w:color w:val="000000" w:themeColor="text1"/>
          <w:lang w:val="en-US"/>
        </w:rPr>
        <w:t xml:space="preserve">e-mail: </w:t>
      </w:r>
      <w:hyperlink r:id="rId9" w:history="1">
        <w:r w:rsidR="00B33CA7" w:rsidRPr="00B33CA7">
          <w:rPr>
            <w:rStyle w:val="Hipercze"/>
            <w:rFonts w:ascii="Calibri" w:eastAsia="Calibri" w:hAnsi="Calibri" w:cs="Calibri"/>
            <w:lang w:val="en-US"/>
          </w:rPr>
          <w:t>k.kozlowska@bepr.pl</w:t>
        </w:r>
      </w:hyperlink>
      <w:r w:rsidRPr="00B33CA7">
        <w:rPr>
          <w:rFonts w:ascii="Calibri" w:eastAsia="Calibri" w:hAnsi="Calibri" w:cs="Calibri"/>
          <w:color w:val="000000" w:themeColor="text1"/>
          <w:lang w:val="en-US"/>
        </w:rPr>
        <w:t xml:space="preserve"> </w:t>
      </w:r>
    </w:p>
    <w:p w14:paraId="44B94FAB" w14:textId="282DC169" w:rsidR="00244D97" w:rsidRPr="00D04242" w:rsidRDefault="00244D97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 xml:space="preserve">tel. </w:t>
      </w:r>
      <w:r w:rsidR="00B33CA7">
        <w:rPr>
          <w:rFonts w:ascii="Calibri" w:eastAsia="Calibri" w:hAnsi="Calibri" w:cs="Calibri"/>
          <w:color w:val="000000" w:themeColor="text1"/>
        </w:rPr>
        <w:t>690 960 185</w:t>
      </w:r>
    </w:p>
    <w:p w14:paraId="237B5728" w14:textId="77777777" w:rsidR="003C3854" w:rsidRPr="00D04242" w:rsidRDefault="003C3854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DCB6BE0" w14:textId="77777777" w:rsidR="003C3854" w:rsidRPr="00D04242" w:rsidRDefault="003C3854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FF6621F" w14:textId="77777777" w:rsidR="003C3854" w:rsidRPr="00D04242" w:rsidRDefault="006D266B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D04242">
        <w:rPr>
          <w:rFonts w:ascii="Calibri" w:eastAsia="Calibri" w:hAnsi="Calibri" w:cs="Calibri"/>
          <w:color w:val="000000" w:themeColor="text1"/>
        </w:rPr>
        <w:t>***</w:t>
      </w:r>
    </w:p>
    <w:p w14:paraId="7A1EE865" w14:textId="00CB0105" w:rsidR="003C3854" w:rsidRPr="00D04242" w:rsidRDefault="006D266B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D04242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Grupa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</w:rPr>
        <w:t>Karimpol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4</w:t>
      </w:r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krajach regionu: Polsce, Czechach, </w:t>
      </w:r>
      <w:proofErr w:type="gram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Austrii,</w:t>
      </w:r>
      <w:proofErr w:type="gram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r w:rsidR="0005056A"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i </w:t>
      </w:r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na Słowacji. Polski oddział firmy został otwarty w 199</w:t>
      </w:r>
      <w:r w:rsidR="00F961FB"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6</w:t>
      </w:r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roku. Dotychczas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Karimpol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Polska zrealizował w Warszawie 9 projektów biurowych: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Stratos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Mistral, Passat,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Taifun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Equator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I, II, III i IV oraz największy i najbardziej prestiżowy projekt Grupy - biurowiec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Skyliner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. Łączna powierzchnia najmu wszystkich inwestycji w Polsce wynosi blisko 200 tys. mkw. Przez ponad 30 lat działalności Grupa </w:t>
      </w:r>
      <w:proofErr w:type="spellStart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Karimpol</w:t>
      </w:r>
      <w:proofErr w:type="spellEnd"/>
      <w:r w:rsidRPr="00D04242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stała się jedną z najsprawniej funkcjonujących prywatnych firm deweloperskich na terenie Europy Środkowo-Wschodniej.</w:t>
      </w:r>
    </w:p>
    <w:p w14:paraId="324EC7B6" w14:textId="77777777" w:rsidR="005846C5" w:rsidRPr="00D04242" w:rsidRDefault="005846C5" w:rsidP="00D04242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sectPr w:rsidR="005846C5" w:rsidRPr="00D04242">
      <w:headerReference w:type="default" r:id="rId10"/>
      <w:footerReference w:type="default" r:id="rId11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580E6" w14:textId="77777777" w:rsidR="009B6E78" w:rsidRDefault="009B6E78">
      <w:r>
        <w:separator/>
      </w:r>
    </w:p>
  </w:endnote>
  <w:endnote w:type="continuationSeparator" w:id="0">
    <w:p w14:paraId="27477DEE" w14:textId="77777777" w:rsidR="009B6E78" w:rsidRDefault="009B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480E4BE-0CD8-884C-B521-D689CCB35F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065EE56-8A48-D149-80B7-B9B73933F415}"/>
    <w:embedBold r:id="rId3" w:fontKey="{32759C5D-9849-E547-B875-2DABF2E5EFC1}"/>
    <w:embedItalic r:id="rId4" w:fontKey="{E8BF4BFA-1419-5D40-84B4-0B224503C5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74EB1C5-3F16-FE4B-89B1-CB1781D25A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7D71AA-BABA-9047-954C-98B668613902}"/>
    <w:embedBold r:id="rId7" w:fontKey="{157876BC-5320-7744-B598-F6CD71C3AD6C}"/>
    <w:embedItalic r:id="rId8" w:fontKey="{51C2C0C6-0B84-FA43-A93C-39FF5155058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4D2CB8B9-AF5A-5D4E-9599-5BB65A19DF0D}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  <w:embedRegular r:id="rId10" w:fontKey="{DD2275AB-0783-A94D-B42C-2F77B6CBBE02}"/>
    <w:embedBold r:id="rId11" w:fontKey="{891E5C6F-19B5-E14B-8F7F-D9A6E808FE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0A072FE-6F75-6641-A5DB-AD7E6CC958EC}"/>
    <w:embedBold r:id="rId13" w:fontKey="{C302D639-5AA7-7A42-8277-1688E372E04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5" w:fontKey="{25D00682-2670-864C-B8C6-4D00EB673132}"/>
    <w:embedItalic r:id="rId16" w:fontKey="{B8554930-25AB-AA48-A976-3E00585A307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88694A4B-E0DB-5240-A6A4-FDE4C9A9C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71D20" w14:textId="77777777" w:rsidR="009B6E78" w:rsidRDefault="009B6E78">
      <w:r>
        <w:separator/>
      </w:r>
    </w:p>
  </w:footnote>
  <w:footnote w:type="continuationSeparator" w:id="0">
    <w:p w14:paraId="5598EDF9" w14:textId="77777777" w:rsidR="009B6E78" w:rsidRDefault="009B6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45B25"/>
    <w:multiLevelType w:val="hybridMultilevel"/>
    <w:tmpl w:val="D85CD0EC"/>
    <w:lvl w:ilvl="0" w:tplc="79AA14F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253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5056A"/>
    <w:rsid w:val="00060920"/>
    <w:rsid w:val="000645CF"/>
    <w:rsid w:val="00073459"/>
    <w:rsid w:val="00075D9A"/>
    <w:rsid w:val="0009331C"/>
    <w:rsid w:val="000A2D80"/>
    <w:rsid w:val="000A51CF"/>
    <w:rsid w:val="000C7A1C"/>
    <w:rsid w:val="000D4ABD"/>
    <w:rsid w:val="00120C85"/>
    <w:rsid w:val="001426FE"/>
    <w:rsid w:val="00143B17"/>
    <w:rsid w:val="001670B4"/>
    <w:rsid w:val="00182C85"/>
    <w:rsid w:val="001842F6"/>
    <w:rsid w:val="00185679"/>
    <w:rsid w:val="001B632B"/>
    <w:rsid w:val="001F35E8"/>
    <w:rsid w:val="001F42DB"/>
    <w:rsid w:val="00200DD9"/>
    <w:rsid w:val="002159ED"/>
    <w:rsid w:val="0022300A"/>
    <w:rsid w:val="0022551F"/>
    <w:rsid w:val="00244D97"/>
    <w:rsid w:val="00250C83"/>
    <w:rsid w:val="002512E1"/>
    <w:rsid w:val="00273859"/>
    <w:rsid w:val="00280016"/>
    <w:rsid w:val="002C390D"/>
    <w:rsid w:val="002D4F21"/>
    <w:rsid w:val="002E7E53"/>
    <w:rsid w:val="002F2A50"/>
    <w:rsid w:val="00305B3E"/>
    <w:rsid w:val="00306FC6"/>
    <w:rsid w:val="00340A3F"/>
    <w:rsid w:val="0035450E"/>
    <w:rsid w:val="00392260"/>
    <w:rsid w:val="00392607"/>
    <w:rsid w:val="003B58A1"/>
    <w:rsid w:val="003C3854"/>
    <w:rsid w:val="003C6F96"/>
    <w:rsid w:val="003E6101"/>
    <w:rsid w:val="003F7ECA"/>
    <w:rsid w:val="00407973"/>
    <w:rsid w:val="00410DF2"/>
    <w:rsid w:val="00412061"/>
    <w:rsid w:val="00421E07"/>
    <w:rsid w:val="00430E49"/>
    <w:rsid w:val="00432C7A"/>
    <w:rsid w:val="00443127"/>
    <w:rsid w:val="00464A8A"/>
    <w:rsid w:val="0046786B"/>
    <w:rsid w:val="004849C6"/>
    <w:rsid w:val="00484F46"/>
    <w:rsid w:val="004A5924"/>
    <w:rsid w:val="004B1281"/>
    <w:rsid w:val="004B1BB5"/>
    <w:rsid w:val="004B3E55"/>
    <w:rsid w:val="004D2E54"/>
    <w:rsid w:val="004D6A72"/>
    <w:rsid w:val="005139B2"/>
    <w:rsid w:val="00523AC9"/>
    <w:rsid w:val="00534747"/>
    <w:rsid w:val="00534976"/>
    <w:rsid w:val="00545429"/>
    <w:rsid w:val="00563DA4"/>
    <w:rsid w:val="005846C5"/>
    <w:rsid w:val="005A1F53"/>
    <w:rsid w:val="005B1156"/>
    <w:rsid w:val="005C41D0"/>
    <w:rsid w:val="005C5818"/>
    <w:rsid w:val="005C7F8A"/>
    <w:rsid w:val="005D4C80"/>
    <w:rsid w:val="005D76D2"/>
    <w:rsid w:val="005D7ADB"/>
    <w:rsid w:val="005F6C15"/>
    <w:rsid w:val="00610544"/>
    <w:rsid w:val="00614829"/>
    <w:rsid w:val="00615795"/>
    <w:rsid w:val="0062605E"/>
    <w:rsid w:val="0063778E"/>
    <w:rsid w:val="006405EF"/>
    <w:rsid w:val="00646A27"/>
    <w:rsid w:val="00656A13"/>
    <w:rsid w:val="00665DE8"/>
    <w:rsid w:val="00681DDB"/>
    <w:rsid w:val="0068260F"/>
    <w:rsid w:val="006B4217"/>
    <w:rsid w:val="006D0E6F"/>
    <w:rsid w:val="006D266B"/>
    <w:rsid w:val="006E7803"/>
    <w:rsid w:val="00704C64"/>
    <w:rsid w:val="007161BC"/>
    <w:rsid w:val="00732DA5"/>
    <w:rsid w:val="00741CF9"/>
    <w:rsid w:val="00763800"/>
    <w:rsid w:val="00794BBE"/>
    <w:rsid w:val="007A392E"/>
    <w:rsid w:val="007B5BFF"/>
    <w:rsid w:val="007C0028"/>
    <w:rsid w:val="007C5E04"/>
    <w:rsid w:val="007D193A"/>
    <w:rsid w:val="008039FE"/>
    <w:rsid w:val="00821945"/>
    <w:rsid w:val="008452F0"/>
    <w:rsid w:val="008862BE"/>
    <w:rsid w:val="008863A7"/>
    <w:rsid w:val="008A02BF"/>
    <w:rsid w:val="008C0E0F"/>
    <w:rsid w:val="008C6FB2"/>
    <w:rsid w:val="008E5541"/>
    <w:rsid w:val="009069C3"/>
    <w:rsid w:val="00916E19"/>
    <w:rsid w:val="0092477F"/>
    <w:rsid w:val="0092521E"/>
    <w:rsid w:val="009262BB"/>
    <w:rsid w:val="00952ECD"/>
    <w:rsid w:val="00955684"/>
    <w:rsid w:val="00986B33"/>
    <w:rsid w:val="009A1BD0"/>
    <w:rsid w:val="009B6E78"/>
    <w:rsid w:val="009D31C7"/>
    <w:rsid w:val="009F0663"/>
    <w:rsid w:val="009F068A"/>
    <w:rsid w:val="009F7ABC"/>
    <w:rsid w:val="00A04E39"/>
    <w:rsid w:val="00A07D78"/>
    <w:rsid w:val="00A261DE"/>
    <w:rsid w:val="00A41B9D"/>
    <w:rsid w:val="00A60558"/>
    <w:rsid w:val="00A67109"/>
    <w:rsid w:val="00A76EB7"/>
    <w:rsid w:val="00A8203F"/>
    <w:rsid w:val="00A85AA5"/>
    <w:rsid w:val="00AD7330"/>
    <w:rsid w:val="00AD7489"/>
    <w:rsid w:val="00AE054F"/>
    <w:rsid w:val="00B27547"/>
    <w:rsid w:val="00B33CA7"/>
    <w:rsid w:val="00B3414F"/>
    <w:rsid w:val="00B34F52"/>
    <w:rsid w:val="00B71615"/>
    <w:rsid w:val="00BA5EA1"/>
    <w:rsid w:val="00BE0D4C"/>
    <w:rsid w:val="00C019A0"/>
    <w:rsid w:val="00C04394"/>
    <w:rsid w:val="00C14871"/>
    <w:rsid w:val="00C24BDB"/>
    <w:rsid w:val="00C31E57"/>
    <w:rsid w:val="00C65A7B"/>
    <w:rsid w:val="00C661EF"/>
    <w:rsid w:val="00C8189C"/>
    <w:rsid w:val="00CE43DF"/>
    <w:rsid w:val="00D04242"/>
    <w:rsid w:val="00D105CE"/>
    <w:rsid w:val="00D2718C"/>
    <w:rsid w:val="00D9164F"/>
    <w:rsid w:val="00DC28F3"/>
    <w:rsid w:val="00DD3FA2"/>
    <w:rsid w:val="00DD56CF"/>
    <w:rsid w:val="00E029AF"/>
    <w:rsid w:val="00E07819"/>
    <w:rsid w:val="00E258AE"/>
    <w:rsid w:val="00E31C13"/>
    <w:rsid w:val="00E413B1"/>
    <w:rsid w:val="00E46A6E"/>
    <w:rsid w:val="00E55A90"/>
    <w:rsid w:val="00E7120D"/>
    <w:rsid w:val="00EC7541"/>
    <w:rsid w:val="00ED0D0F"/>
    <w:rsid w:val="00EE1BDD"/>
    <w:rsid w:val="00F1108D"/>
    <w:rsid w:val="00F45E0E"/>
    <w:rsid w:val="00F72A44"/>
    <w:rsid w:val="00F860D3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9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7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4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.kozlowska@b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821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Katarzyna Kozłowska</cp:lastModifiedBy>
  <cp:revision>5</cp:revision>
  <cp:lastPrinted>2025-09-09T07:21:00Z</cp:lastPrinted>
  <dcterms:created xsi:type="dcterms:W3CDTF">2026-02-22T11:06:00Z</dcterms:created>
  <dcterms:modified xsi:type="dcterms:W3CDTF">2026-02-22T12:07:00Z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