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DE084" w14:textId="77777777" w:rsidR="007D551D" w:rsidRDefault="007D551D" w:rsidP="007D551D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1FB74954" w14:textId="77777777" w:rsidR="001A43D7" w:rsidRPr="001A43D7" w:rsidRDefault="001A43D7" w:rsidP="001A43D7">
      <w:pPr>
        <w:spacing w:before="120" w:after="120"/>
        <w:jc w:val="center"/>
        <w:rPr>
          <w:rFonts w:cstheme="minorHAnsi"/>
          <w:b/>
          <w:bCs/>
        </w:rPr>
      </w:pPr>
      <w:r w:rsidRPr="001A43D7">
        <w:rPr>
          <w:rFonts w:cstheme="minorHAnsi"/>
          <w:b/>
          <w:bCs/>
        </w:rPr>
        <w:t xml:space="preserve">The </w:t>
      </w:r>
      <w:proofErr w:type="spellStart"/>
      <w:r w:rsidRPr="001A43D7">
        <w:rPr>
          <w:rFonts w:cstheme="minorHAnsi"/>
          <w:b/>
          <w:bCs/>
        </w:rPr>
        <w:t>Royal</w:t>
      </w:r>
      <w:proofErr w:type="spellEnd"/>
      <w:r w:rsidRPr="001A43D7">
        <w:rPr>
          <w:rFonts w:cstheme="minorHAnsi"/>
          <w:b/>
          <w:bCs/>
        </w:rPr>
        <w:t xml:space="preserve"> </w:t>
      </w:r>
      <w:proofErr w:type="spellStart"/>
      <w:r w:rsidRPr="001A43D7">
        <w:rPr>
          <w:rFonts w:cstheme="minorHAnsi"/>
          <w:b/>
          <w:bCs/>
        </w:rPr>
        <w:t>Castle</w:t>
      </w:r>
      <w:proofErr w:type="spellEnd"/>
      <w:r w:rsidRPr="001A43D7">
        <w:rPr>
          <w:rFonts w:cstheme="minorHAnsi"/>
          <w:b/>
          <w:bCs/>
        </w:rPr>
        <w:t xml:space="preserve"> in </w:t>
      </w:r>
      <w:proofErr w:type="spellStart"/>
      <w:r w:rsidRPr="001A43D7">
        <w:rPr>
          <w:rFonts w:cstheme="minorHAnsi"/>
          <w:b/>
          <w:bCs/>
        </w:rPr>
        <w:t>Warsaw</w:t>
      </w:r>
      <w:proofErr w:type="spellEnd"/>
      <w:r w:rsidRPr="001A43D7">
        <w:rPr>
          <w:rFonts w:cstheme="minorHAnsi"/>
          <w:b/>
          <w:bCs/>
        </w:rPr>
        <w:t xml:space="preserve"> in 2026: A </w:t>
      </w:r>
      <w:proofErr w:type="spellStart"/>
      <w:r w:rsidRPr="001A43D7">
        <w:rPr>
          <w:rFonts w:cstheme="minorHAnsi"/>
          <w:b/>
          <w:bCs/>
        </w:rPr>
        <w:t>Dialogue</w:t>
      </w:r>
      <w:proofErr w:type="spellEnd"/>
      <w:r w:rsidRPr="001A43D7">
        <w:rPr>
          <w:rFonts w:cstheme="minorHAnsi"/>
          <w:b/>
          <w:bCs/>
        </w:rPr>
        <w:t xml:space="preserve"> </w:t>
      </w:r>
      <w:proofErr w:type="spellStart"/>
      <w:r w:rsidRPr="001A43D7">
        <w:rPr>
          <w:rFonts w:cstheme="minorHAnsi"/>
          <w:b/>
          <w:bCs/>
        </w:rPr>
        <w:t>Between</w:t>
      </w:r>
      <w:proofErr w:type="spellEnd"/>
      <w:r w:rsidRPr="001A43D7">
        <w:rPr>
          <w:rFonts w:cstheme="minorHAnsi"/>
          <w:b/>
          <w:bCs/>
        </w:rPr>
        <w:t xml:space="preserve"> </w:t>
      </w:r>
      <w:proofErr w:type="spellStart"/>
      <w:r w:rsidRPr="001A43D7">
        <w:rPr>
          <w:rFonts w:cstheme="minorHAnsi"/>
          <w:b/>
          <w:bCs/>
        </w:rPr>
        <w:t>History</w:t>
      </w:r>
      <w:proofErr w:type="spellEnd"/>
      <w:r w:rsidRPr="001A43D7">
        <w:rPr>
          <w:rFonts w:cstheme="minorHAnsi"/>
          <w:b/>
          <w:bCs/>
        </w:rPr>
        <w:t xml:space="preserve"> and the </w:t>
      </w:r>
      <w:proofErr w:type="spellStart"/>
      <w:r w:rsidRPr="001A43D7">
        <w:rPr>
          <w:rFonts w:cstheme="minorHAnsi"/>
          <w:b/>
          <w:bCs/>
        </w:rPr>
        <w:t>Present</w:t>
      </w:r>
      <w:proofErr w:type="spellEnd"/>
    </w:p>
    <w:p w14:paraId="5584DAAE" w14:textId="2C6AC8EC" w:rsidR="001A43D7" w:rsidRPr="001A43D7" w:rsidRDefault="001A43D7" w:rsidP="001A43D7">
      <w:pPr>
        <w:spacing w:before="120" w:after="120"/>
        <w:jc w:val="both"/>
        <w:rPr>
          <w:rFonts w:cstheme="minorHAnsi"/>
          <w:b/>
          <w:bCs/>
        </w:rPr>
      </w:pPr>
      <w:r w:rsidRPr="001A43D7">
        <w:rPr>
          <w:rFonts w:cstheme="minorHAnsi"/>
          <w:b/>
          <w:bCs/>
        </w:rPr>
        <w:t xml:space="preserve">A </w:t>
      </w:r>
      <w:proofErr w:type="spellStart"/>
      <w:r w:rsidRPr="001A43D7">
        <w:rPr>
          <w:rFonts w:cstheme="minorHAnsi"/>
          <w:b/>
          <w:bCs/>
        </w:rPr>
        <w:t>rich</w:t>
      </w:r>
      <w:proofErr w:type="spellEnd"/>
      <w:r w:rsidRPr="001A43D7">
        <w:rPr>
          <w:rFonts w:cstheme="minorHAnsi"/>
          <w:b/>
          <w:bCs/>
        </w:rPr>
        <w:t xml:space="preserve"> </w:t>
      </w:r>
      <w:proofErr w:type="spellStart"/>
      <w:r w:rsidRPr="001A43D7">
        <w:rPr>
          <w:rFonts w:cstheme="minorHAnsi"/>
          <w:b/>
          <w:bCs/>
        </w:rPr>
        <w:t>season</w:t>
      </w:r>
      <w:proofErr w:type="spellEnd"/>
      <w:r w:rsidRPr="001A43D7">
        <w:rPr>
          <w:rFonts w:cstheme="minorHAnsi"/>
          <w:b/>
          <w:bCs/>
        </w:rPr>
        <w:t xml:space="preserve"> of </w:t>
      </w:r>
      <w:proofErr w:type="spellStart"/>
      <w:r w:rsidRPr="001A43D7">
        <w:rPr>
          <w:rFonts w:cstheme="minorHAnsi"/>
          <w:b/>
          <w:bCs/>
        </w:rPr>
        <w:t>temporary</w:t>
      </w:r>
      <w:proofErr w:type="spellEnd"/>
      <w:r w:rsidRPr="001A43D7">
        <w:rPr>
          <w:rFonts w:cstheme="minorHAnsi"/>
          <w:b/>
          <w:bCs/>
        </w:rPr>
        <w:t xml:space="preserve"> </w:t>
      </w:r>
      <w:proofErr w:type="spellStart"/>
      <w:r w:rsidRPr="001A43D7">
        <w:rPr>
          <w:rFonts w:cstheme="minorHAnsi"/>
          <w:b/>
          <w:bCs/>
        </w:rPr>
        <w:t>exhibitions</w:t>
      </w:r>
      <w:proofErr w:type="spellEnd"/>
      <w:r w:rsidRPr="001A43D7">
        <w:rPr>
          <w:rFonts w:cstheme="minorHAnsi"/>
          <w:b/>
          <w:bCs/>
        </w:rPr>
        <w:t xml:space="preserve">, the </w:t>
      </w:r>
      <w:proofErr w:type="spellStart"/>
      <w:r w:rsidRPr="001A43D7">
        <w:rPr>
          <w:rFonts w:cstheme="minorHAnsi"/>
          <w:b/>
          <w:bCs/>
        </w:rPr>
        <w:t>inauguration</w:t>
      </w:r>
      <w:proofErr w:type="spellEnd"/>
      <w:r w:rsidRPr="001A43D7">
        <w:rPr>
          <w:rFonts w:cstheme="minorHAnsi"/>
          <w:b/>
          <w:bCs/>
        </w:rPr>
        <w:t xml:space="preserve"> of </w:t>
      </w:r>
      <w:proofErr w:type="spellStart"/>
      <w:r w:rsidRPr="001A43D7">
        <w:rPr>
          <w:rFonts w:cstheme="minorHAnsi"/>
          <w:b/>
          <w:bCs/>
        </w:rPr>
        <w:t>new</w:t>
      </w:r>
      <w:proofErr w:type="spellEnd"/>
      <w:r w:rsidRPr="001A43D7">
        <w:rPr>
          <w:rFonts w:cstheme="minorHAnsi"/>
          <w:b/>
          <w:bCs/>
        </w:rPr>
        <w:t xml:space="preserve"> permanent </w:t>
      </w:r>
      <w:proofErr w:type="spellStart"/>
      <w:r w:rsidRPr="001A43D7">
        <w:rPr>
          <w:rFonts w:cstheme="minorHAnsi"/>
          <w:b/>
          <w:bCs/>
        </w:rPr>
        <w:t>displays</w:t>
      </w:r>
      <w:proofErr w:type="spellEnd"/>
      <w:r w:rsidRPr="001A43D7">
        <w:rPr>
          <w:rFonts w:cstheme="minorHAnsi"/>
          <w:b/>
          <w:bCs/>
        </w:rPr>
        <w:t xml:space="preserve">, and the </w:t>
      </w:r>
      <w:proofErr w:type="spellStart"/>
      <w:r w:rsidRPr="001A43D7">
        <w:rPr>
          <w:rFonts w:cstheme="minorHAnsi"/>
          <w:b/>
          <w:bCs/>
        </w:rPr>
        <w:t>further</w:t>
      </w:r>
      <w:proofErr w:type="spellEnd"/>
      <w:r w:rsidRPr="001A43D7">
        <w:rPr>
          <w:rFonts w:cstheme="minorHAnsi"/>
          <w:b/>
          <w:bCs/>
        </w:rPr>
        <w:t xml:space="preserve"> development of </w:t>
      </w:r>
      <w:proofErr w:type="spellStart"/>
      <w:r w:rsidRPr="001A43D7">
        <w:rPr>
          <w:rFonts w:cstheme="minorHAnsi"/>
          <w:b/>
          <w:bCs/>
        </w:rPr>
        <w:t>educational</w:t>
      </w:r>
      <w:proofErr w:type="spellEnd"/>
      <w:r w:rsidRPr="001A43D7">
        <w:rPr>
          <w:rFonts w:cstheme="minorHAnsi"/>
          <w:b/>
          <w:bCs/>
        </w:rPr>
        <w:t xml:space="preserve"> </w:t>
      </w:r>
      <w:proofErr w:type="spellStart"/>
      <w:r w:rsidRPr="001A43D7">
        <w:rPr>
          <w:rFonts w:cstheme="minorHAnsi"/>
          <w:b/>
          <w:bCs/>
        </w:rPr>
        <w:t>programmes</w:t>
      </w:r>
      <w:proofErr w:type="spellEnd"/>
      <w:r w:rsidRPr="001A43D7">
        <w:rPr>
          <w:rFonts w:cstheme="minorHAnsi"/>
          <w:b/>
          <w:bCs/>
        </w:rPr>
        <w:t xml:space="preserve"> — in 2026, the </w:t>
      </w:r>
      <w:proofErr w:type="spellStart"/>
      <w:r w:rsidRPr="001A43D7">
        <w:rPr>
          <w:rFonts w:cstheme="minorHAnsi"/>
          <w:b/>
          <w:bCs/>
        </w:rPr>
        <w:t>Royal</w:t>
      </w:r>
      <w:proofErr w:type="spellEnd"/>
      <w:r w:rsidRPr="001A43D7">
        <w:rPr>
          <w:rFonts w:cstheme="minorHAnsi"/>
          <w:b/>
          <w:bCs/>
        </w:rPr>
        <w:t xml:space="preserve"> </w:t>
      </w:r>
      <w:proofErr w:type="spellStart"/>
      <w:r w:rsidRPr="001A43D7">
        <w:rPr>
          <w:rFonts w:cstheme="minorHAnsi"/>
          <w:b/>
          <w:bCs/>
        </w:rPr>
        <w:t>Castle</w:t>
      </w:r>
      <w:proofErr w:type="spellEnd"/>
      <w:r w:rsidRPr="001A43D7">
        <w:rPr>
          <w:rFonts w:cstheme="minorHAnsi"/>
          <w:b/>
          <w:bCs/>
        </w:rPr>
        <w:t xml:space="preserve"> in </w:t>
      </w:r>
      <w:proofErr w:type="spellStart"/>
      <w:r w:rsidRPr="001A43D7">
        <w:rPr>
          <w:rFonts w:cstheme="minorHAnsi"/>
          <w:b/>
          <w:bCs/>
        </w:rPr>
        <w:t>Warsaw</w:t>
      </w:r>
      <w:proofErr w:type="spellEnd"/>
      <w:r w:rsidRPr="001A43D7">
        <w:rPr>
          <w:rFonts w:cstheme="minorHAnsi"/>
          <w:b/>
          <w:bCs/>
        </w:rPr>
        <w:t xml:space="preserve"> </w:t>
      </w:r>
      <w:proofErr w:type="spellStart"/>
      <w:r w:rsidRPr="001A43D7">
        <w:rPr>
          <w:rFonts w:cstheme="minorHAnsi"/>
          <w:b/>
          <w:bCs/>
        </w:rPr>
        <w:t>invites</w:t>
      </w:r>
      <w:proofErr w:type="spellEnd"/>
      <w:r w:rsidRPr="001A43D7">
        <w:rPr>
          <w:rFonts w:cstheme="minorHAnsi"/>
          <w:b/>
          <w:bCs/>
        </w:rPr>
        <w:t xml:space="preserve"> </w:t>
      </w:r>
      <w:proofErr w:type="spellStart"/>
      <w:r w:rsidRPr="001A43D7">
        <w:rPr>
          <w:rFonts w:cstheme="minorHAnsi"/>
          <w:b/>
          <w:bCs/>
        </w:rPr>
        <w:t>visitors</w:t>
      </w:r>
      <w:proofErr w:type="spellEnd"/>
      <w:r w:rsidRPr="001A43D7">
        <w:rPr>
          <w:rFonts w:cstheme="minorHAnsi"/>
          <w:b/>
          <w:bCs/>
        </w:rPr>
        <w:t xml:space="preserve"> to </w:t>
      </w:r>
      <w:proofErr w:type="spellStart"/>
      <w:r w:rsidRPr="001A43D7">
        <w:rPr>
          <w:rFonts w:cstheme="minorHAnsi"/>
          <w:b/>
          <w:bCs/>
        </w:rPr>
        <w:t>engage</w:t>
      </w:r>
      <w:proofErr w:type="spellEnd"/>
      <w:r w:rsidRPr="001A43D7">
        <w:rPr>
          <w:rFonts w:cstheme="minorHAnsi"/>
          <w:b/>
          <w:bCs/>
        </w:rPr>
        <w:t xml:space="preserve"> in a </w:t>
      </w:r>
      <w:proofErr w:type="spellStart"/>
      <w:r w:rsidRPr="001A43D7">
        <w:rPr>
          <w:rFonts w:cstheme="minorHAnsi"/>
          <w:b/>
          <w:bCs/>
        </w:rPr>
        <w:t>dialogue</w:t>
      </w:r>
      <w:proofErr w:type="spellEnd"/>
      <w:r w:rsidRPr="001A43D7">
        <w:rPr>
          <w:rFonts w:cstheme="minorHAnsi"/>
          <w:b/>
          <w:bCs/>
        </w:rPr>
        <w:t xml:space="preserve"> </w:t>
      </w:r>
      <w:proofErr w:type="spellStart"/>
      <w:r w:rsidRPr="001A43D7">
        <w:rPr>
          <w:rFonts w:cstheme="minorHAnsi"/>
          <w:b/>
          <w:bCs/>
        </w:rPr>
        <w:t>between</w:t>
      </w:r>
      <w:proofErr w:type="spellEnd"/>
      <w:r w:rsidRPr="001A43D7">
        <w:rPr>
          <w:rFonts w:cstheme="minorHAnsi"/>
          <w:b/>
          <w:bCs/>
        </w:rPr>
        <w:t xml:space="preserve"> </w:t>
      </w:r>
      <w:proofErr w:type="spellStart"/>
      <w:r w:rsidRPr="001A43D7">
        <w:rPr>
          <w:rFonts w:cstheme="minorHAnsi"/>
          <w:b/>
          <w:bCs/>
        </w:rPr>
        <w:t>history</w:t>
      </w:r>
      <w:proofErr w:type="spellEnd"/>
      <w:r w:rsidRPr="001A43D7">
        <w:rPr>
          <w:rFonts w:cstheme="minorHAnsi"/>
          <w:b/>
          <w:bCs/>
        </w:rPr>
        <w:t xml:space="preserve"> and the </w:t>
      </w:r>
      <w:proofErr w:type="spellStart"/>
      <w:r w:rsidRPr="001A43D7">
        <w:rPr>
          <w:rFonts w:cstheme="minorHAnsi"/>
          <w:b/>
          <w:bCs/>
        </w:rPr>
        <w:t>present</w:t>
      </w:r>
      <w:proofErr w:type="spellEnd"/>
      <w:r w:rsidRPr="001A43D7">
        <w:rPr>
          <w:rFonts w:cstheme="minorHAnsi"/>
          <w:b/>
          <w:bCs/>
        </w:rPr>
        <w:t xml:space="preserve">. The </w:t>
      </w:r>
      <w:proofErr w:type="spellStart"/>
      <w:r w:rsidRPr="001A43D7">
        <w:rPr>
          <w:rFonts w:cstheme="minorHAnsi"/>
          <w:b/>
          <w:bCs/>
        </w:rPr>
        <w:t>programme</w:t>
      </w:r>
      <w:proofErr w:type="spellEnd"/>
      <w:r w:rsidRPr="001A43D7">
        <w:rPr>
          <w:rFonts w:cstheme="minorHAnsi"/>
          <w:b/>
          <w:bCs/>
        </w:rPr>
        <w:t xml:space="preserve"> </w:t>
      </w:r>
      <w:proofErr w:type="spellStart"/>
      <w:r w:rsidRPr="001A43D7">
        <w:rPr>
          <w:rFonts w:cstheme="minorHAnsi"/>
          <w:b/>
          <w:bCs/>
        </w:rPr>
        <w:t>encompasses</w:t>
      </w:r>
      <w:proofErr w:type="spellEnd"/>
      <w:r w:rsidRPr="001A43D7">
        <w:rPr>
          <w:rFonts w:cstheme="minorHAnsi"/>
          <w:b/>
          <w:bCs/>
        </w:rPr>
        <w:t xml:space="preserve"> </w:t>
      </w:r>
      <w:proofErr w:type="spellStart"/>
      <w:r w:rsidRPr="001A43D7">
        <w:rPr>
          <w:rFonts w:cstheme="minorHAnsi"/>
          <w:b/>
          <w:bCs/>
        </w:rPr>
        <w:t>both</w:t>
      </w:r>
      <w:proofErr w:type="spellEnd"/>
      <w:r w:rsidRPr="001A43D7">
        <w:rPr>
          <w:rFonts w:cstheme="minorHAnsi"/>
          <w:b/>
          <w:bCs/>
        </w:rPr>
        <w:t xml:space="preserve"> </w:t>
      </w:r>
      <w:proofErr w:type="spellStart"/>
      <w:r w:rsidRPr="001A43D7">
        <w:rPr>
          <w:rFonts w:cstheme="minorHAnsi"/>
          <w:b/>
          <w:bCs/>
        </w:rPr>
        <w:t>artistic</w:t>
      </w:r>
      <w:proofErr w:type="spellEnd"/>
      <w:r w:rsidRPr="001A43D7">
        <w:rPr>
          <w:rFonts w:cstheme="minorHAnsi"/>
          <w:b/>
          <w:bCs/>
        </w:rPr>
        <w:t xml:space="preserve"> </w:t>
      </w:r>
      <w:proofErr w:type="spellStart"/>
      <w:r w:rsidRPr="001A43D7">
        <w:rPr>
          <w:rFonts w:cstheme="minorHAnsi"/>
          <w:b/>
          <w:bCs/>
        </w:rPr>
        <w:t>projects</w:t>
      </w:r>
      <w:proofErr w:type="spellEnd"/>
      <w:r w:rsidRPr="001A43D7">
        <w:rPr>
          <w:rFonts w:cstheme="minorHAnsi"/>
          <w:b/>
          <w:bCs/>
        </w:rPr>
        <w:t xml:space="preserve"> and </w:t>
      </w:r>
      <w:proofErr w:type="spellStart"/>
      <w:r w:rsidRPr="001A43D7">
        <w:rPr>
          <w:rFonts w:cstheme="minorHAnsi"/>
          <w:b/>
          <w:bCs/>
        </w:rPr>
        <w:t>extensive</w:t>
      </w:r>
      <w:proofErr w:type="spellEnd"/>
      <w:r w:rsidRPr="001A43D7">
        <w:rPr>
          <w:rFonts w:cstheme="minorHAnsi"/>
          <w:b/>
          <w:bCs/>
        </w:rPr>
        <w:t xml:space="preserve"> </w:t>
      </w:r>
      <w:proofErr w:type="spellStart"/>
      <w:r w:rsidRPr="001A43D7">
        <w:rPr>
          <w:rFonts w:cstheme="minorHAnsi"/>
          <w:b/>
          <w:bCs/>
        </w:rPr>
        <w:t>scholarly</w:t>
      </w:r>
      <w:proofErr w:type="spellEnd"/>
      <w:r w:rsidRPr="001A43D7">
        <w:rPr>
          <w:rFonts w:cstheme="minorHAnsi"/>
          <w:b/>
          <w:bCs/>
        </w:rPr>
        <w:t xml:space="preserve"> and </w:t>
      </w:r>
      <w:proofErr w:type="spellStart"/>
      <w:r w:rsidRPr="001A43D7">
        <w:rPr>
          <w:rFonts w:cstheme="minorHAnsi"/>
          <w:b/>
          <w:bCs/>
        </w:rPr>
        <w:t>publishing</w:t>
      </w:r>
      <w:proofErr w:type="spellEnd"/>
      <w:r w:rsidRPr="001A43D7">
        <w:rPr>
          <w:rFonts w:cstheme="minorHAnsi"/>
          <w:b/>
          <w:bCs/>
        </w:rPr>
        <w:t xml:space="preserve"> </w:t>
      </w:r>
      <w:proofErr w:type="spellStart"/>
      <w:r w:rsidRPr="001A43D7">
        <w:rPr>
          <w:rFonts w:cstheme="minorHAnsi"/>
          <w:b/>
          <w:bCs/>
        </w:rPr>
        <w:t>activities</w:t>
      </w:r>
      <w:proofErr w:type="spellEnd"/>
      <w:r w:rsidRPr="001A43D7">
        <w:rPr>
          <w:rFonts w:cstheme="minorHAnsi"/>
          <w:b/>
          <w:bCs/>
        </w:rPr>
        <w:t>.</w:t>
      </w:r>
    </w:p>
    <w:p w14:paraId="64C623C5" w14:textId="77777777" w:rsidR="001A43D7" w:rsidRPr="001E3E74" w:rsidRDefault="001A43D7" w:rsidP="001A43D7">
      <w:pPr>
        <w:spacing w:before="120" w:after="120"/>
        <w:jc w:val="both"/>
        <w:rPr>
          <w:rFonts w:cstheme="minorHAnsi"/>
          <w:b/>
          <w:bCs/>
        </w:rPr>
      </w:pPr>
      <w:proofErr w:type="spellStart"/>
      <w:r w:rsidRPr="001E3E74">
        <w:rPr>
          <w:rFonts w:cstheme="minorHAnsi"/>
          <w:b/>
          <w:bCs/>
        </w:rPr>
        <w:t>Exhibitions</w:t>
      </w:r>
      <w:proofErr w:type="spellEnd"/>
      <w:r w:rsidRPr="001E3E74">
        <w:rPr>
          <w:rFonts w:cstheme="minorHAnsi"/>
          <w:b/>
          <w:bCs/>
        </w:rPr>
        <w:t xml:space="preserve">: From </w:t>
      </w:r>
      <w:proofErr w:type="spellStart"/>
      <w:r w:rsidRPr="001E3E74">
        <w:rPr>
          <w:rFonts w:cstheme="minorHAnsi"/>
          <w:b/>
          <w:bCs/>
        </w:rPr>
        <w:t>Contemporary</w:t>
      </w:r>
      <w:proofErr w:type="spellEnd"/>
      <w:r w:rsidRPr="001E3E74">
        <w:rPr>
          <w:rFonts w:cstheme="minorHAnsi"/>
          <w:b/>
          <w:bCs/>
        </w:rPr>
        <w:t xml:space="preserve"> Art to Grand </w:t>
      </w:r>
      <w:proofErr w:type="spellStart"/>
      <w:r w:rsidRPr="001E3E74">
        <w:rPr>
          <w:rFonts w:cstheme="minorHAnsi"/>
          <w:b/>
          <w:bCs/>
        </w:rPr>
        <w:t>Historical</w:t>
      </w:r>
      <w:proofErr w:type="spellEnd"/>
      <w:r w:rsidRPr="001E3E74">
        <w:rPr>
          <w:rFonts w:cstheme="minorHAnsi"/>
          <w:b/>
          <w:bCs/>
        </w:rPr>
        <w:t xml:space="preserve"> </w:t>
      </w:r>
      <w:proofErr w:type="spellStart"/>
      <w:r w:rsidRPr="001E3E74">
        <w:rPr>
          <w:rFonts w:cstheme="minorHAnsi"/>
          <w:b/>
          <w:bCs/>
        </w:rPr>
        <w:t>Narratives</w:t>
      </w:r>
      <w:proofErr w:type="spellEnd"/>
    </w:p>
    <w:p w14:paraId="20571F40" w14:textId="77777777" w:rsidR="001A43D7" w:rsidRPr="001A43D7" w:rsidRDefault="001A43D7" w:rsidP="001A43D7">
      <w:pPr>
        <w:spacing w:before="120" w:after="120"/>
        <w:jc w:val="both"/>
        <w:rPr>
          <w:rFonts w:cstheme="minorHAnsi"/>
        </w:rPr>
      </w:pPr>
      <w:r w:rsidRPr="001A43D7">
        <w:rPr>
          <w:rFonts w:cstheme="minorHAnsi"/>
        </w:rPr>
        <w:t xml:space="preserve">The 2026 </w:t>
      </w:r>
      <w:proofErr w:type="spellStart"/>
      <w:r w:rsidRPr="001A43D7">
        <w:rPr>
          <w:rFonts w:cstheme="minorHAnsi"/>
        </w:rPr>
        <w:t>exhibition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season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opened</w:t>
      </w:r>
      <w:proofErr w:type="spellEnd"/>
      <w:r w:rsidRPr="001A43D7">
        <w:rPr>
          <w:rFonts w:cstheme="minorHAnsi"/>
        </w:rPr>
        <w:t xml:space="preserve"> with </w:t>
      </w:r>
      <w:r w:rsidRPr="001A43D7">
        <w:rPr>
          <w:rFonts w:cstheme="minorHAnsi"/>
          <w:i/>
          <w:iCs/>
        </w:rPr>
        <w:t xml:space="preserve">Łukasz Stokłosa. The </w:t>
      </w:r>
      <w:proofErr w:type="spellStart"/>
      <w:r w:rsidRPr="001A43D7">
        <w:rPr>
          <w:rFonts w:cstheme="minorHAnsi"/>
          <w:i/>
          <w:iCs/>
        </w:rPr>
        <w:t>Shining</w:t>
      </w:r>
      <w:proofErr w:type="spellEnd"/>
      <w:r w:rsidRPr="001A43D7">
        <w:rPr>
          <w:rFonts w:cstheme="minorHAnsi"/>
        </w:rPr>
        <w:t xml:space="preserve">, a </w:t>
      </w:r>
      <w:proofErr w:type="spellStart"/>
      <w:r w:rsidRPr="001A43D7">
        <w:rPr>
          <w:rFonts w:cstheme="minorHAnsi"/>
        </w:rPr>
        <w:t>contemporary</w:t>
      </w:r>
      <w:proofErr w:type="spellEnd"/>
      <w:r w:rsidRPr="001A43D7">
        <w:rPr>
          <w:rFonts w:cstheme="minorHAnsi"/>
        </w:rPr>
        <w:t xml:space="preserve"> art </w:t>
      </w:r>
      <w:proofErr w:type="spellStart"/>
      <w:r w:rsidRPr="001A43D7">
        <w:rPr>
          <w:rFonts w:cstheme="minorHAnsi"/>
        </w:rPr>
        <w:t>exhibition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presented</w:t>
      </w:r>
      <w:proofErr w:type="spellEnd"/>
      <w:r w:rsidRPr="001A43D7">
        <w:rPr>
          <w:rFonts w:cstheme="minorHAnsi"/>
        </w:rPr>
        <w:t xml:space="preserve"> from 16 January in the Matejko </w:t>
      </w:r>
      <w:proofErr w:type="spellStart"/>
      <w:r w:rsidRPr="001A43D7">
        <w:rPr>
          <w:rFonts w:cstheme="minorHAnsi"/>
        </w:rPr>
        <w:t>Rooms</w:t>
      </w:r>
      <w:proofErr w:type="spellEnd"/>
      <w:r w:rsidRPr="001A43D7">
        <w:rPr>
          <w:rFonts w:cstheme="minorHAnsi"/>
        </w:rPr>
        <w:t xml:space="preserve"> and </w:t>
      </w:r>
      <w:proofErr w:type="spellStart"/>
      <w:r w:rsidRPr="001A43D7">
        <w:rPr>
          <w:rFonts w:cstheme="minorHAnsi"/>
        </w:rPr>
        <w:t>selected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rooms</w:t>
      </w:r>
      <w:proofErr w:type="spellEnd"/>
      <w:r w:rsidRPr="001A43D7">
        <w:rPr>
          <w:rFonts w:cstheme="minorHAnsi"/>
        </w:rPr>
        <w:t xml:space="preserve"> of the </w:t>
      </w:r>
      <w:proofErr w:type="spellStart"/>
      <w:r w:rsidRPr="001A43D7">
        <w:rPr>
          <w:rFonts w:cstheme="minorHAnsi"/>
        </w:rPr>
        <w:t>Royal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Apartments</w:t>
      </w:r>
      <w:proofErr w:type="spellEnd"/>
      <w:r w:rsidRPr="001A43D7">
        <w:rPr>
          <w:rFonts w:cstheme="minorHAnsi"/>
        </w:rPr>
        <w:t xml:space="preserve">. The </w:t>
      </w:r>
      <w:proofErr w:type="spellStart"/>
      <w:r w:rsidRPr="001A43D7">
        <w:rPr>
          <w:rFonts w:cstheme="minorHAnsi"/>
        </w:rPr>
        <w:t>work</w:t>
      </w:r>
      <w:proofErr w:type="spellEnd"/>
      <w:r w:rsidRPr="001A43D7">
        <w:rPr>
          <w:rFonts w:cstheme="minorHAnsi"/>
        </w:rPr>
        <w:t xml:space="preserve"> of one of </w:t>
      </w:r>
      <w:proofErr w:type="spellStart"/>
      <w:r w:rsidRPr="001A43D7">
        <w:rPr>
          <w:rFonts w:cstheme="minorHAnsi"/>
        </w:rPr>
        <w:t>Poland’s</w:t>
      </w:r>
      <w:proofErr w:type="spellEnd"/>
      <w:r w:rsidRPr="001A43D7">
        <w:rPr>
          <w:rFonts w:cstheme="minorHAnsi"/>
        </w:rPr>
        <w:t xml:space="preserve"> most </w:t>
      </w:r>
      <w:proofErr w:type="spellStart"/>
      <w:r w:rsidRPr="001A43D7">
        <w:rPr>
          <w:rFonts w:cstheme="minorHAnsi"/>
        </w:rPr>
        <w:t>compelling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contemporary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painters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enters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into</w:t>
      </w:r>
      <w:proofErr w:type="spellEnd"/>
      <w:r w:rsidRPr="001A43D7">
        <w:rPr>
          <w:rFonts w:cstheme="minorHAnsi"/>
        </w:rPr>
        <w:t xml:space="preserve"> a </w:t>
      </w:r>
      <w:proofErr w:type="spellStart"/>
      <w:r w:rsidRPr="001A43D7">
        <w:rPr>
          <w:rFonts w:cstheme="minorHAnsi"/>
        </w:rPr>
        <w:t>direct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dialogue</w:t>
      </w:r>
      <w:proofErr w:type="spellEnd"/>
      <w:r w:rsidRPr="001A43D7">
        <w:rPr>
          <w:rFonts w:cstheme="minorHAnsi"/>
        </w:rPr>
        <w:t xml:space="preserve"> with the </w:t>
      </w:r>
      <w:proofErr w:type="spellStart"/>
      <w:r w:rsidRPr="001A43D7">
        <w:rPr>
          <w:rFonts w:cstheme="minorHAnsi"/>
        </w:rPr>
        <w:t>nineteenth-century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historical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paintings</w:t>
      </w:r>
      <w:proofErr w:type="spellEnd"/>
      <w:r w:rsidRPr="001A43D7">
        <w:rPr>
          <w:rFonts w:cstheme="minorHAnsi"/>
        </w:rPr>
        <w:t xml:space="preserve"> of Jan Matejko, </w:t>
      </w:r>
      <w:proofErr w:type="spellStart"/>
      <w:r w:rsidRPr="001A43D7">
        <w:rPr>
          <w:rFonts w:cstheme="minorHAnsi"/>
        </w:rPr>
        <w:t>creating</w:t>
      </w:r>
      <w:proofErr w:type="spellEnd"/>
      <w:r w:rsidRPr="001A43D7">
        <w:rPr>
          <w:rFonts w:cstheme="minorHAnsi"/>
        </w:rPr>
        <w:t xml:space="preserve"> a </w:t>
      </w:r>
      <w:proofErr w:type="spellStart"/>
      <w:r w:rsidRPr="001A43D7">
        <w:rPr>
          <w:rFonts w:cstheme="minorHAnsi"/>
        </w:rPr>
        <w:t>multidimensional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narrative</w:t>
      </w:r>
      <w:proofErr w:type="spellEnd"/>
      <w:r w:rsidRPr="001A43D7">
        <w:rPr>
          <w:rFonts w:cstheme="minorHAnsi"/>
        </w:rPr>
        <w:t>.</w:t>
      </w:r>
    </w:p>
    <w:p w14:paraId="49569631" w14:textId="77777777" w:rsidR="001A43D7" w:rsidRPr="001A43D7" w:rsidRDefault="001A43D7" w:rsidP="001A43D7">
      <w:pPr>
        <w:spacing w:before="120" w:after="120"/>
        <w:jc w:val="both"/>
        <w:rPr>
          <w:rFonts w:cstheme="minorHAnsi"/>
        </w:rPr>
      </w:pPr>
      <w:r w:rsidRPr="001A43D7">
        <w:rPr>
          <w:rFonts w:cstheme="minorHAnsi"/>
        </w:rPr>
        <w:t xml:space="preserve">One of the </w:t>
      </w:r>
      <w:proofErr w:type="spellStart"/>
      <w:r w:rsidRPr="001A43D7">
        <w:rPr>
          <w:rFonts w:cstheme="minorHAnsi"/>
        </w:rPr>
        <w:t>key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projects</w:t>
      </w:r>
      <w:proofErr w:type="spellEnd"/>
      <w:r w:rsidRPr="001A43D7">
        <w:rPr>
          <w:rFonts w:cstheme="minorHAnsi"/>
        </w:rPr>
        <w:t xml:space="preserve"> of the spring </w:t>
      </w:r>
      <w:proofErr w:type="spellStart"/>
      <w:r w:rsidRPr="001A43D7">
        <w:rPr>
          <w:rFonts w:cstheme="minorHAnsi"/>
        </w:rPr>
        <w:t>season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will</w:t>
      </w:r>
      <w:proofErr w:type="spellEnd"/>
      <w:r w:rsidRPr="001A43D7">
        <w:rPr>
          <w:rFonts w:cstheme="minorHAnsi"/>
        </w:rPr>
        <w:t xml:space="preserve"> be </w:t>
      </w:r>
      <w:r w:rsidRPr="001A43D7">
        <w:rPr>
          <w:rFonts w:cstheme="minorHAnsi"/>
          <w:i/>
          <w:iCs/>
        </w:rPr>
        <w:t xml:space="preserve">The </w:t>
      </w:r>
      <w:proofErr w:type="spellStart"/>
      <w:r w:rsidRPr="001A43D7">
        <w:rPr>
          <w:rFonts w:cstheme="minorHAnsi"/>
          <w:i/>
          <w:iCs/>
        </w:rPr>
        <w:t>Last</w:t>
      </w:r>
      <w:proofErr w:type="spellEnd"/>
      <w:r w:rsidRPr="001A43D7">
        <w:rPr>
          <w:rFonts w:cstheme="minorHAnsi"/>
          <w:i/>
          <w:iCs/>
        </w:rPr>
        <w:t xml:space="preserve"> </w:t>
      </w:r>
      <w:proofErr w:type="spellStart"/>
      <w:r w:rsidRPr="001A43D7">
        <w:rPr>
          <w:rFonts w:cstheme="minorHAnsi"/>
          <w:i/>
          <w:iCs/>
        </w:rPr>
        <w:t>Castle</w:t>
      </w:r>
      <w:proofErr w:type="spellEnd"/>
      <w:r w:rsidRPr="001A43D7">
        <w:rPr>
          <w:rFonts w:cstheme="minorHAnsi"/>
          <w:i/>
          <w:iCs/>
        </w:rPr>
        <w:t xml:space="preserve">. </w:t>
      </w:r>
      <w:proofErr w:type="spellStart"/>
      <w:r w:rsidRPr="001A43D7">
        <w:rPr>
          <w:rFonts w:cstheme="minorHAnsi"/>
          <w:i/>
          <w:iCs/>
        </w:rPr>
        <w:t>Polish</w:t>
      </w:r>
      <w:proofErr w:type="spellEnd"/>
      <w:r w:rsidRPr="001A43D7">
        <w:rPr>
          <w:rFonts w:cstheme="minorHAnsi"/>
          <w:i/>
          <w:iCs/>
        </w:rPr>
        <w:t xml:space="preserve"> </w:t>
      </w:r>
      <w:proofErr w:type="spellStart"/>
      <w:r w:rsidRPr="001A43D7">
        <w:rPr>
          <w:rFonts w:cstheme="minorHAnsi"/>
          <w:i/>
          <w:iCs/>
        </w:rPr>
        <w:t>Castle-ness</w:t>
      </w:r>
      <w:proofErr w:type="spellEnd"/>
      <w:r w:rsidRPr="001A43D7">
        <w:rPr>
          <w:rFonts w:cstheme="minorHAnsi"/>
          <w:i/>
          <w:iCs/>
        </w:rPr>
        <w:t>: From Wawel to Stobnica</w:t>
      </w:r>
      <w:r w:rsidRPr="001A43D7">
        <w:rPr>
          <w:rFonts w:cstheme="minorHAnsi"/>
        </w:rPr>
        <w:t xml:space="preserve"> — </w:t>
      </w:r>
      <w:proofErr w:type="spellStart"/>
      <w:r w:rsidRPr="001A43D7">
        <w:rPr>
          <w:rFonts w:cstheme="minorHAnsi"/>
        </w:rPr>
        <w:t>an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exploration</w:t>
      </w:r>
      <w:proofErr w:type="spellEnd"/>
      <w:r w:rsidRPr="001A43D7">
        <w:rPr>
          <w:rFonts w:cstheme="minorHAnsi"/>
        </w:rPr>
        <w:t xml:space="preserve"> of the </w:t>
      </w:r>
      <w:proofErr w:type="spellStart"/>
      <w:r w:rsidRPr="001A43D7">
        <w:rPr>
          <w:rFonts w:cstheme="minorHAnsi"/>
        </w:rPr>
        <w:t>castle</w:t>
      </w:r>
      <w:proofErr w:type="spellEnd"/>
      <w:r w:rsidRPr="001A43D7">
        <w:rPr>
          <w:rFonts w:cstheme="minorHAnsi"/>
        </w:rPr>
        <w:t xml:space="preserve"> as a symbol of </w:t>
      </w:r>
      <w:proofErr w:type="spellStart"/>
      <w:r w:rsidRPr="001A43D7">
        <w:rPr>
          <w:rFonts w:cstheme="minorHAnsi"/>
        </w:rPr>
        <w:t>power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prestige</w:t>
      </w:r>
      <w:proofErr w:type="spellEnd"/>
      <w:r w:rsidRPr="001A43D7">
        <w:rPr>
          <w:rFonts w:cstheme="minorHAnsi"/>
        </w:rPr>
        <w:t xml:space="preserve">, and the </w:t>
      </w:r>
      <w:proofErr w:type="spellStart"/>
      <w:r w:rsidRPr="001A43D7">
        <w:rPr>
          <w:rFonts w:cstheme="minorHAnsi"/>
        </w:rPr>
        <w:t>national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imagination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spanning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historic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royal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residences</w:t>
      </w:r>
      <w:proofErr w:type="spellEnd"/>
      <w:r w:rsidRPr="001A43D7">
        <w:rPr>
          <w:rFonts w:cstheme="minorHAnsi"/>
        </w:rPr>
        <w:t xml:space="preserve"> and the most </w:t>
      </w:r>
      <w:proofErr w:type="spellStart"/>
      <w:r w:rsidRPr="001A43D7">
        <w:rPr>
          <w:rFonts w:cstheme="minorHAnsi"/>
        </w:rPr>
        <w:t>recent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architectural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projects</w:t>
      </w:r>
      <w:proofErr w:type="spellEnd"/>
      <w:r w:rsidRPr="001A43D7">
        <w:rPr>
          <w:rFonts w:cstheme="minorHAnsi"/>
        </w:rPr>
        <w:t>. The Tin-</w:t>
      </w:r>
      <w:proofErr w:type="spellStart"/>
      <w:r w:rsidRPr="001A43D7">
        <w:rPr>
          <w:rFonts w:cstheme="minorHAnsi"/>
        </w:rPr>
        <w:t>Roofed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Palace</w:t>
      </w:r>
      <w:proofErr w:type="spellEnd"/>
      <w:r w:rsidRPr="001A43D7">
        <w:rPr>
          <w:rFonts w:cstheme="minorHAnsi"/>
        </w:rPr>
        <w:t xml:space="preserve"> (27 March – 28 </w:t>
      </w:r>
      <w:proofErr w:type="spellStart"/>
      <w:r w:rsidRPr="001A43D7">
        <w:rPr>
          <w:rFonts w:cstheme="minorHAnsi"/>
        </w:rPr>
        <w:t>June</w:t>
      </w:r>
      <w:proofErr w:type="spellEnd"/>
      <w:r w:rsidRPr="001A43D7">
        <w:rPr>
          <w:rFonts w:cstheme="minorHAnsi"/>
        </w:rPr>
        <w:t xml:space="preserve">) </w:t>
      </w:r>
      <w:proofErr w:type="spellStart"/>
      <w:r w:rsidRPr="001A43D7">
        <w:rPr>
          <w:rFonts w:cstheme="minorHAnsi"/>
        </w:rPr>
        <w:t>will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present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photographs</w:t>
      </w:r>
      <w:proofErr w:type="spellEnd"/>
      <w:r w:rsidRPr="001A43D7">
        <w:rPr>
          <w:rFonts w:cstheme="minorHAnsi"/>
        </w:rPr>
        <w:t xml:space="preserve"> by Nicolas </w:t>
      </w:r>
      <w:proofErr w:type="spellStart"/>
      <w:r w:rsidRPr="001A43D7">
        <w:rPr>
          <w:rFonts w:cstheme="minorHAnsi"/>
        </w:rPr>
        <w:t>Grospierre</w:t>
      </w:r>
      <w:proofErr w:type="spellEnd"/>
      <w:r w:rsidRPr="001A43D7">
        <w:rPr>
          <w:rFonts w:cstheme="minorHAnsi"/>
        </w:rPr>
        <w:t xml:space="preserve">, Marta </w:t>
      </w:r>
      <w:proofErr w:type="spellStart"/>
      <w:r w:rsidRPr="001A43D7">
        <w:rPr>
          <w:rFonts w:cstheme="minorHAnsi"/>
        </w:rPr>
        <w:t>Ejsmont</w:t>
      </w:r>
      <w:proofErr w:type="spellEnd"/>
      <w:r w:rsidRPr="001A43D7">
        <w:rPr>
          <w:rFonts w:cstheme="minorHAnsi"/>
        </w:rPr>
        <w:t xml:space="preserve">, and Mateusz Pawlukiewicz, </w:t>
      </w:r>
      <w:proofErr w:type="spellStart"/>
      <w:r w:rsidRPr="001A43D7">
        <w:rPr>
          <w:rFonts w:cstheme="minorHAnsi"/>
        </w:rPr>
        <w:t>among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others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alongside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architectural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drawings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models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archival</w:t>
      </w:r>
      <w:proofErr w:type="spellEnd"/>
      <w:r w:rsidRPr="001A43D7">
        <w:rPr>
          <w:rFonts w:cstheme="minorHAnsi"/>
        </w:rPr>
        <w:t xml:space="preserve"> materials, and </w:t>
      </w:r>
      <w:proofErr w:type="spellStart"/>
      <w:r w:rsidRPr="001A43D7">
        <w:rPr>
          <w:rFonts w:cstheme="minorHAnsi"/>
        </w:rPr>
        <w:t>infographics</w:t>
      </w:r>
      <w:proofErr w:type="spellEnd"/>
      <w:r w:rsidRPr="001A43D7">
        <w:rPr>
          <w:rFonts w:cstheme="minorHAnsi"/>
        </w:rPr>
        <w:t xml:space="preserve">. The </w:t>
      </w:r>
      <w:proofErr w:type="spellStart"/>
      <w:r w:rsidRPr="001A43D7">
        <w:rPr>
          <w:rFonts w:cstheme="minorHAnsi"/>
        </w:rPr>
        <w:t>centrepiece</w:t>
      </w:r>
      <w:proofErr w:type="spellEnd"/>
      <w:r w:rsidRPr="001A43D7">
        <w:rPr>
          <w:rFonts w:cstheme="minorHAnsi"/>
        </w:rPr>
        <w:t xml:space="preserve"> of the </w:t>
      </w:r>
      <w:proofErr w:type="spellStart"/>
      <w:r w:rsidRPr="001A43D7">
        <w:rPr>
          <w:rFonts w:cstheme="minorHAnsi"/>
        </w:rPr>
        <w:t>exhibition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will</w:t>
      </w:r>
      <w:proofErr w:type="spellEnd"/>
      <w:r w:rsidRPr="001A43D7">
        <w:rPr>
          <w:rFonts w:cstheme="minorHAnsi"/>
        </w:rPr>
        <w:t xml:space="preserve"> be </w:t>
      </w:r>
      <w:r w:rsidRPr="001A43D7">
        <w:rPr>
          <w:rFonts w:cstheme="minorHAnsi"/>
          <w:i/>
          <w:iCs/>
        </w:rPr>
        <w:t xml:space="preserve">The </w:t>
      </w:r>
      <w:proofErr w:type="spellStart"/>
      <w:r w:rsidRPr="001A43D7">
        <w:rPr>
          <w:rFonts w:cstheme="minorHAnsi"/>
          <w:i/>
          <w:iCs/>
        </w:rPr>
        <w:t>Last</w:t>
      </w:r>
      <w:proofErr w:type="spellEnd"/>
      <w:r w:rsidRPr="001A43D7">
        <w:rPr>
          <w:rFonts w:cstheme="minorHAnsi"/>
          <w:i/>
          <w:iCs/>
        </w:rPr>
        <w:t xml:space="preserve"> </w:t>
      </w:r>
      <w:proofErr w:type="spellStart"/>
      <w:r w:rsidRPr="001A43D7">
        <w:rPr>
          <w:rFonts w:cstheme="minorHAnsi"/>
          <w:i/>
          <w:iCs/>
        </w:rPr>
        <w:t>Castle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an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installation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created</w:t>
      </w:r>
      <w:proofErr w:type="spellEnd"/>
      <w:r w:rsidRPr="001A43D7">
        <w:rPr>
          <w:rFonts w:cstheme="minorHAnsi"/>
        </w:rPr>
        <w:t xml:space="preserve"> by the </w:t>
      </w:r>
      <w:proofErr w:type="spellStart"/>
      <w:r w:rsidRPr="001A43D7">
        <w:rPr>
          <w:rFonts w:cstheme="minorHAnsi"/>
        </w:rPr>
        <w:t>artistic</w:t>
      </w:r>
      <w:proofErr w:type="spellEnd"/>
      <w:r w:rsidRPr="001A43D7">
        <w:rPr>
          <w:rFonts w:cstheme="minorHAnsi"/>
        </w:rPr>
        <w:t xml:space="preserve"> and </w:t>
      </w:r>
      <w:proofErr w:type="spellStart"/>
      <w:r w:rsidRPr="001A43D7">
        <w:rPr>
          <w:rFonts w:cstheme="minorHAnsi"/>
        </w:rPr>
        <w:t>curatorial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collective</w:t>
      </w:r>
      <w:proofErr w:type="spellEnd"/>
      <w:r w:rsidRPr="001A43D7">
        <w:rPr>
          <w:rFonts w:cstheme="minorHAnsi"/>
        </w:rPr>
        <w:t xml:space="preserve"> Turnus and </w:t>
      </w:r>
      <w:proofErr w:type="spellStart"/>
      <w:r w:rsidRPr="001A43D7">
        <w:rPr>
          <w:rFonts w:cstheme="minorHAnsi"/>
        </w:rPr>
        <w:t>Mariia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Kolomiitseva</w:t>
      </w:r>
      <w:proofErr w:type="spellEnd"/>
      <w:r w:rsidRPr="001A43D7">
        <w:rPr>
          <w:rFonts w:cstheme="minorHAnsi"/>
        </w:rPr>
        <w:t xml:space="preserve"> in </w:t>
      </w:r>
      <w:proofErr w:type="spellStart"/>
      <w:r w:rsidRPr="001A43D7">
        <w:rPr>
          <w:rFonts w:cstheme="minorHAnsi"/>
        </w:rPr>
        <w:t>collaboration</w:t>
      </w:r>
      <w:proofErr w:type="spellEnd"/>
      <w:r w:rsidRPr="001A43D7">
        <w:rPr>
          <w:rFonts w:cstheme="minorHAnsi"/>
        </w:rPr>
        <w:t xml:space="preserve"> with </w:t>
      </w:r>
      <w:proofErr w:type="spellStart"/>
      <w:r w:rsidRPr="001A43D7">
        <w:rPr>
          <w:rFonts w:cstheme="minorHAnsi"/>
        </w:rPr>
        <w:t>invited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artists</w:t>
      </w:r>
      <w:proofErr w:type="spellEnd"/>
      <w:r w:rsidRPr="001A43D7">
        <w:rPr>
          <w:rFonts w:cstheme="minorHAnsi"/>
        </w:rPr>
        <w:t xml:space="preserve">: Zuzanna Bartoszek, Wiktoria </w:t>
      </w:r>
      <w:proofErr w:type="spellStart"/>
      <w:r w:rsidRPr="001A43D7">
        <w:rPr>
          <w:rFonts w:cstheme="minorHAnsi"/>
        </w:rPr>
        <w:t>Kieniksman</w:t>
      </w:r>
      <w:proofErr w:type="spellEnd"/>
      <w:r w:rsidRPr="001A43D7">
        <w:rPr>
          <w:rFonts w:cstheme="minorHAnsi"/>
        </w:rPr>
        <w:t xml:space="preserve">, Ant </w:t>
      </w:r>
      <w:proofErr w:type="spellStart"/>
      <w:r w:rsidRPr="001A43D7">
        <w:rPr>
          <w:rFonts w:cstheme="minorHAnsi"/>
        </w:rPr>
        <w:t>Łakomsk</w:t>
      </w:r>
      <w:proofErr w:type="spellEnd"/>
      <w:r w:rsidRPr="001A43D7">
        <w:rPr>
          <w:rFonts w:cstheme="minorHAnsi"/>
        </w:rPr>
        <w:t xml:space="preserve">, Kuba Stępień, and Paweł </w:t>
      </w:r>
      <w:proofErr w:type="spellStart"/>
      <w:r w:rsidRPr="001A43D7">
        <w:rPr>
          <w:rFonts w:cstheme="minorHAnsi"/>
        </w:rPr>
        <w:t>Donhöffner</w:t>
      </w:r>
      <w:proofErr w:type="spellEnd"/>
      <w:r w:rsidRPr="001A43D7">
        <w:rPr>
          <w:rFonts w:cstheme="minorHAnsi"/>
        </w:rPr>
        <w:t xml:space="preserve"> Zięba.</w:t>
      </w:r>
    </w:p>
    <w:p w14:paraId="19CCBBA2" w14:textId="77777777" w:rsidR="001A43D7" w:rsidRPr="001A43D7" w:rsidRDefault="001A43D7" w:rsidP="001A43D7">
      <w:pPr>
        <w:spacing w:before="120" w:after="120"/>
        <w:jc w:val="both"/>
        <w:rPr>
          <w:rFonts w:cstheme="minorHAnsi"/>
        </w:rPr>
      </w:pPr>
      <w:r w:rsidRPr="001A43D7">
        <w:rPr>
          <w:rFonts w:cstheme="minorHAnsi"/>
        </w:rPr>
        <w:t xml:space="preserve">The </w:t>
      </w:r>
      <w:proofErr w:type="spellStart"/>
      <w:r w:rsidRPr="001A43D7">
        <w:rPr>
          <w:rFonts w:cstheme="minorHAnsi"/>
        </w:rPr>
        <w:t>opening</w:t>
      </w:r>
      <w:proofErr w:type="spellEnd"/>
      <w:r w:rsidRPr="001A43D7">
        <w:rPr>
          <w:rFonts w:cstheme="minorHAnsi"/>
        </w:rPr>
        <w:t xml:space="preserve"> of </w:t>
      </w:r>
      <w:r w:rsidRPr="001A43D7">
        <w:rPr>
          <w:rFonts w:cstheme="minorHAnsi"/>
          <w:i/>
          <w:iCs/>
        </w:rPr>
        <w:t>The Great Game: The Opera of Władysław IV</w:t>
      </w:r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is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scheduled</w:t>
      </w:r>
      <w:proofErr w:type="spellEnd"/>
      <w:r w:rsidRPr="001A43D7">
        <w:rPr>
          <w:rFonts w:cstheme="minorHAnsi"/>
        </w:rPr>
        <w:t xml:space="preserve"> for 17 </w:t>
      </w:r>
      <w:proofErr w:type="spellStart"/>
      <w:r w:rsidRPr="001A43D7">
        <w:rPr>
          <w:rFonts w:cstheme="minorHAnsi"/>
        </w:rPr>
        <w:t>April</w:t>
      </w:r>
      <w:proofErr w:type="spellEnd"/>
      <w:r w:rsidRPr="001A43D7">
        <w:rPr>
          <w:rFonts w:cstheme="minorHAnsi"/>
        </w:rPr>
        <w:t xml:space="preserve">. The </w:t>
      </w:r>
      <w:proofErr w:type="spellStart"/>
      <w:r w:rsidRPr="001A43D7">
        <w:rPr>
          <w:rFonts w:cstheme="minorHAnsi"/>
        </w:rPr>
        <w:t>exhibition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which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will</w:t>
      </w:r>
      <w:proofErr w:type="spellEnd"/>
      <w:r w:rsidRPr="001A43D7">
        <w:rPr>
          <w:rFonts w:cstheme="minorHAnsi"/>
        </w:rPr>
        <w:t xml:space="preserve"> run </w:t>
      </w:r>
      <w:proofErr w:type="spellStart"/>
      <w:r w:rsidRPr="001A43D7">
        <w:rPr>
          <w:rFonts w:cstheme="minorHAnsi"/>
        </w:rPr>
        <w:t>until</w:t>
      </w:r>
      <w:proofErr w:type="spellEnd"/>
      <w:r w:rsidRPr="001A43D7">
        <w:rPr>
          <w:rFonts w:cstheme="minorHAnsi"/>
        </w:rPr>
        <w:t xml:space="preserve"> 19 </w:t>
      </w:r>
      <w:proofErr w:type="spellStart"/>
      <w:r w:rsidRPr="001A43D7">
        <w:rPr>
          <w:rFonts w:cstheme="minorHAnsi"/>
        </w:rPr>
        <w:t>July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will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present</w:t>
      </w:r>
      <w:proofErr w:type="spellEnd"/>
      <w:r w:rsidRPr="001A43D7">
        <w:rPr>
          <w:rFonts w:cstheme="minorHAnsi"/>
        </w:rPr>
        <w:t xml:space="preserve"> the </w:t>
      </w:r>
      <w:proofErr w:type="spellStart"/>
      <w:r w:rsidRPr="001A43D7">
        <w:rPr>
          <w:rFonts w:cstheme="minorHAnsi"/>
        </w:rPr>
        <w:t>history</w:t>
      </w:r>
      <w:proofErr w:type="spellEnd"/>
      <w:r w:rsidRPr="001A43D7">
        <w:rPr>
          <w:rFonts w:cstheme="minorHAnsi"/>
        </w:rPr>
        <w:t xml:space="preserve"> of the </w:t>
      </w:r>
      <w:proofErr w:type="spellStart"/>
      <w:r w:rsidRPr="001A43D7">
        <w:rPr>
          <w:rFonts w:cstheme="minorHAnsi"/>
        </w:rPr>
        <w:t>first</w:t>
      </w:r>
      <w:proofErr w:type="spellEnd"/>
      <w:r w:rsidRPr="001A43D7">
        <w:rPr>
          <w:rFonts w:cstheme="minorHAnsi"/>
        </w:rPr>
        <w:t xml:space="preserve"> opera </w:t>
      </w:r>
      <w:proofErr w:type="spellStart"/>
      <w:r w:rsidRPr="001A43D7">
        <w:rPr>
          <w:rFonts w:cstheme="minorHAnsi"/>
        </w:rPr>
        <w:t>stage</w:t>
      </w:r>
      <w:proofErr w:type="spellEnd"/>
      <w:r w:rsidRPr="001A43D7">
        <w:rPr>
          <w:rFonts w:cstheme="minorHAnsi"/>
        </w:rPr>
        <w:t xml:space="preserve"> in Poland, </w:t>
      </w:r>
      <w:proofErr w:type="spellStart"/>
      <w:r w:rsidRPr="001A43D7">
        <w:rPr>
          <w:rFonts w:cstheme="minorHAnsi"/>
        </w:rPr>
        <w:t>which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functioned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at</w:t>
      </w:r>
      <w:proofErr w:type="spellEnd"/>
      <w:r w:rsidRPr="001A43D7">
        <w:rPr>
          <w:rFonts w:cstheme="minorHAnsi"/>
        </w:rPr>
        <w:t xml:space="preserve"> the </w:t>
      </w:r>
      <w:proofErr w:type="spellStart"/>
      <w:r w:rsidRPr="001A43D7">
        <w:rPr>
          <w:rFonts w:cstheme="minorHAnsi"/>
        </w:rPr>
        <w:t>Royal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Castle</w:t>
      </w:r>
      <w:proofErr w:type="spellEnd"/>
      <w:r w:rsidRPr="001A43D7">
        <w:rPr>
          <w:rFonts w:cstheme="minorHAnsi"/>
        </w:rPr>
        <w:t xml:space="preserve"> in the </w:t>
      </w:r>
      <w:proofErr w:type="spellStart"/>
      <w:r w:rsidRPr="001A43D7">
        <w:rPr>
          <w:rFonts w:cstheme="minorHAnsi"/>
        </w:rPr>
        <w:t>seventeenth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century</w:t>
      </w:r>
      <w:proofErr w:type="spellEnd"/>
      <w:r w:rsidRPr="001A43D7">
        <w:rPr>
          <w:rFonts w:cstheme="minorHAnsi"/>
        </w:rPr>
        <w:t xml:space="preserve">, as </w:t>
      </w:r>
      <w:proofErr w:type="spellStart"/>
      <w:r w:rsidRPr="001A43D7">
        <w:rPr>
          <w:rFonts w:cstheme="minorHAnsi"/>
        </w:rPr>
        <w:t>well</w:t>
      </w:r>
      <w:proofErr w:type="spellEnd"/>
      <w:r w:rsidRPr="001A43D7">
        <w:rPr>
          <w:rFonts w:cstheme="minorHAnsi"/>
        </w:rPr>
        <w:t xml:space="preserve"> as the </w:t>
      </w:r>
      <w:proofErr w:type="spellStart"/>
      <w:r w:rsidRPr="001A43D7">
        <w:rPr>
          <w:rFonts w:cstheme="minorHAnsi"/>
        </w:rPr>
        <w:t>figure</w:t>
      </w:r>
      <w:proofErr w:type="spellEnd"/>
      <w:r w:rsidRPr="001A43D7">
        <w:rPr>
          <w:rFonts w:cstheme="minorHAnsi"/>
        </w:rPr>
        <w:t xml:space="preserve"> of Władysław IV </w:t>
      </w:r>
      <w:proofErr w:type="spellStart"/>
      <w:r w:rsidRPr="001A43D7">
        <w:rPr>
          <w:rFonts w:cstheme="minorHAnsi"/>
        </w:rPr>
        <w:t>Vasa</w:t>
      </w:r>
      <w:proofErr w:type="spellEnd"/>
      <w:r w:rsidRPr="001A43D7">
        <w:rPr>
          <w:rFonts w:cstheme="minorHAnsi"/>
        </w:rPr>
        <w:t xml:space="preserve">. The </w:t>
      </w:r>
      <w:proofErr w:type="spellStart"/>
      <w:r w:rsidRPr="001A43D7">
        <w:rPr>
          <w:rFonts w:cstheme="minorHAnsi"/>
        </w:rPr>
        <w:t>exhibition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will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remind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visitors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that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during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his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reign</w:t>
      </w:r>
      <w:proofErr w:type="spellEnd"/>
      <w:r w:rsidRPr="001A43D7">
        <w:rPr>
          <w:rFonts w:cstheme="minorHAnsi"/>
        </w:rPr>
        <w:t xml:space="preserve">, the </w:t>
      </w:r>
      <w:proofErr w:type="spellStart"/>
      <w:r w:rsidRPr="001A43D7">
        <w:rPr>
          <w:rFonts w:cstheme="minorHAnsi"/>
        </w:rPr>
        <w:t>Castle</w:t>
      </w:r>
      <w:proofErr w:type="spellEnd"/>
      <w:r w:rsidRPr="001A43D7">
        <w:rPr>
          <w:rFonts w:cstheme="minorHAnsi"/>
        </w:rPr>
        <w:t xml:space="preserve"> was not </w:t>
      </w:r>
      <w:proofErr w:type="spellStart"/>
      <w:r w:rsidRPr="001A43D7">
        <w:rPr>
          <w:rFonts w:cstheme="minorHAnsi"/>
        </w:rPr>
        <w:t>only</w:t>
      </w:r>
      <w:proofErr w:type="spellEnd"/>
      <w:r w:rsidRPr="001A43D7">
        <w:rPr>
          <w:rFonts w:cstheme="minorHAnsi"/>
        </w:rPr>
        <w:t xml:space="preserve"> a seat of </w:t>
      </w:r>
      <w:proofErr w:type="spellStart"/>
      <w:r w:rsidRPr="001A43D7">
        <w:rPr>
          <w:rFonts w:cstheme="minorHAnsi"/>
        </w:rPr>
        <w:t>power</w:t>
      </w:r>
      <w:proofErr w:type="spellEnd"/>
      <w:r w:rsidRPr="001A43D7">
        <w:rPr>
          <w:rFonts w:cstheme="minorHAnsi"/>
        </w:rPr>
        <w:t xml:space="preserve"> but </w:t>
      </w:r>
      <w:proofErr w:type="spellStart"/>
      <w:r w:rsidRPr="001A43D7">
        <w:rPr>
          <w:rFonts w:cstheme="minorHAnsi"/>
        </w:rPr>
        <w:t>also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an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important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centre</w:t>
      </w:r>
      <w:proofErr w:type="spellEnd"/>
      <w:r w:rsidRPr="001A43D7">
        <w:rPr>
          <w:rFonts w:cstheme="minorHAnsi"/>
        </w:rPr>
        <w:t xml:space="preserve"> of </w:t>
      </w:r>
      <w:proofErr w:type="spellStart"/>
      <w:r w:rsidRPr="001A43D7">
        <w:rPr>
          <w:rFonts w:cstheme="minorHAnsi"/>
        </w:rPr>
        <w:t>artistic</w:t>
      </w:r>
      <w:proofErr w:type="spellEnd"/>
      <w:r w:rsidRPr="001A43D7">
        <w:rPr>
          <w:rFonts w:cstheme="minorHAnsi"/>
        </w:rPr>
        <w:t xml:space="preserve"> life. </w:t>
      </w:r>
      <w:proofErr w:type="spellStart"/>
      <w:r w:rsidRPr="001A43D7">
        <w:rPr>
          <w:rFonts w:cstheme="minorHAnsi"/>
        </w:rPr>
        <w:t>Although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few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original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objects</w:t>
      </w:r>
      <w:proofErr w:type="spellEnd"/>
      <w:r w:rsidRPr="001A43D7">
        <w:rPr>
          <w:rFonts w:cstheme="minorHAnsi"/>
        </w:rPr>
        <w:t xml:space="preserve"> from </w:t>
      </w:r>
      <w:proofErr w:type="spellStart"/>
      <w:r w:rsidRPr="001A43D7">
        <w:rPr>
          <w:rFonts w:cstheme="minorHAnsi"/>
        </w:rPr>
        <w:t>that</w:t>
      </w:r>
      <w:proofErr w:type="spellEnd"/>
      <w:r w:rsidRPr="001A43D7">
        <w:rPr>
          <w:rFonts w:cstheme="minorHAnsi"/>
        </w:rPr>
        <w:t xml:space="preserve"> period </w:t>
      </w:r>
      <w:proofErr w:type="spellStart"/>
      <w:r w:rsidRPr="001A43D7">
        <w:rPr>
          <w:rFonts w:cstheme="minorHAnsi"/>
        </w:rPr>
        <w:t>have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survived</w:t>
      </w:r>
      <w:proofErr w:type="spellEnd"/>
      <w:r w:rsidRPr="001A43D7">
        <w:rPr>
          <w:rFonts w:cstheme="minorHAnsi"/>
        </w:rPr>
        <w:t xml:space="preserve">, the musical and </w:t>
      </w:r>
      <w:proofErr w:type="spellStart"/>
      <w:r w:rsidRPr="001A43D7">
        <w:rPr>
          <w:rFonts w:cstheme="minorHAnsi"/>
        </w:rPr>
        <w:t>scenographic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atmosphere</w:t>
      </w:r>
      <w:proofErr w:type="spellEnd"/>
      <w:r w:rsidRPr="001A43D7">
        <w:rPr>
          <w:rFonts w:cstheme="minorHAnsi"/>
        </w:rPr>
        <w:t xml:space="preserve"> of the </w:t>
      </w:r>
      <w:proofErr w:type="spellStart"/>
      <w:r w:rsidRPr="001A43D7">
        <w:rPr>
          <w:rFonts w:cstheme="minorHAnsi"/>
        </w:rPr>
        <w:t>court</w:t>
      </w:r>
      <w:proofErr w:type="spellEnd"/>
      <w:r w:rsidRPr="001A43D7">
        <w:rPr>
          <w:rFonts w:cstheme="minorHAnsi"/>
        </w:rPr>
        <w:t xml:space="preserve"> opera </w:t>
      </w:r>
      <w:proofErr w:type="spellStart"/>
      <w:r w:rsidRPr="001A43D7">
        <w:rPr>
          <w:rFonts w:cstheme="minorHAnsi"/>
        </w:rPr>
        <w:t>theatre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will</w:t>
      </w:r>
      <w:proofErr w:type="spellEnd"/>
      <w:r w:rsidRPr="001A43D7">
        <w:rPr>
          <w:rFonts w:cstheme="minorHAnsi"/>
        </w:rPr>
        <w:t xml:space="preserve"> be </w:t>
      </w:r>
      <w:proofErr w:type="spellStart"/>
      <w:r w:rsidRPr="001A43D7">
        <w:rPr>
          <w:rFonts w:cstheme="minorHAnsi"/>
        </w:rPr>
        <w:t>recreated</w:t>
      </w:r>
      <w:proofErr w:type="spellEnd"/>
      <w:r w:rsidRPr="001A43D7">
        <w:rPr>
          <w:rFonts w:cstheme="minorHAnsi"/>
        </w:rPr>
        <w:t>.</w:t>
      </w:r>
    </w:p>
    <w:p w14:paraId="5E46E38E" w14:textId="77777777" w:rsidR="001A43D7" w:rsidRPr="001A43D7" w:rsidRDefault="001A43D7" w:rsidP="001A43D7">
      <w:pPr>
        <w:spacing w:before="120" w:after="120"/>
        <w:jc w:val="both"/>
        <w:rPr>
          <w:rFonts w:cstheme="minorHAnsi"/>
        </w:rPr>
      </w:pPr>
      <w:r w:rsidRPr="001A43D7">
        <w:rPr>
          <w:rFonts w:cstheme="minorHAnsi"/>
        </w:rPr>
        <w:t xml:space="preserve">In </w:t>
      </w:r>
      <w:proofErr w:type="spellStart"/>
      <w:r w:rsidRPr="001A43D7">
        <w:rPr>
          <w:rFonts w:cstheme="minorHAnsi"/>
        </w:rPr>
        <w:t>October</w:t>
      </w:r>
      <w:proofErr w:type="spellEnd"/>
      <w:r w:rsidRPr="001A43D7">
        <w:rPr>
          <w:rFonts w:cstheme="minorHAnsi"/>
        </w:rPr>
        <w:t xml:space="preserve">, we </w:t>
      </w:r>
      <w:proofErr w:type="spellStart"/>
      <w:r w:rsidRPr="001A43D7">
        <w:rPr>
          <w:rFonts w:cstheme="minorHAnsi"/>
        </w:rPr>
        <w:t>are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planning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another</w:t>
      </w:r>
      <w:proofErr w:type="spellEnd"/>
      <w:r w:rsidRPr="001A43D7">
        <w:rPr>
          <w:rFonts w:cstheme="minorHAnsi"/>
        </w:rPr>
        <w:t xml:space="preserve"> event </w:t>
      </w:r>
      <w:proofErr w:type="spellStart"/>
      <w:r w:rsidRPr="001A43D7">
        <w:rPr>
          <w:rFonts w:cstheme="minorHAnsi"/>
        </w:rPr>
        <w:t>that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will</w:t>
      </w:r>
      <w:proofErr w:type="spellEnd"/>
      <w:r w:rsidRPr="001A43D7">
        <w:rPr>
          <w:rFonts w:cstheme="minorHAnsi"/>
        </w:rPr>
        <w:t xml:space="preserve"> show the </w:t>
      </w:r>
      <w:proofErr w:type="spellStart"/>
      <w:r w:rsidRPr="001A43D7">
        <w:rPr>
          <w:rFonts w:cstheme="minorHAnsi"/>
        </w:rPr>
        <w:t>Castle</w:t>
      </w:r>
      <w:proofErr w:type="spellEnd"/>
      <w:r w:rsidRPr="001A43D7">
        <w:rPr>
          <w:rFonts w:cstheme="minorHAnsi"/>
        </w:rPr>
        <w:t xml:space="preserve"> from a less </w:t>
      </w:r>
      <w:proofErr w:type="spellStart"/>
      <w:r w:rsidRPr="001A43D7">
        <w:rPr>
          <w:rFonts w:cstheme="minorHAnsi"/>
        </w:rPr>
        <w:t>familiar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perspective</w:t>
      </w:r>
      <w:proofErr w:type="spellEnd"/>
      <w:r w:rsidRPr="001A43D7">
        <w:rPr>
          <w:rFonts w:cstheme="minorHAnsi"/>
        </w:rPr>
        <w:t xml:space="preserve">. We </w:t>
      </w:r>
      <w:proofErr w:type="spellStart"/>
      <w:r w:rsidRPr="001A43D7">
        <w:rPr>
          <w:rFonts w:cstheme="minorHAnsi"/>
        </w:rPr>
        <w:t>will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invite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visitors</w:t>
      </w:r>
      <w:proofErr w:type="spellEnd"/>
      <w:r w:rsidRPr="001A43D7">
        <w:rPr>
          <w:rFonts w:cstheme="minorHAnsi"/>
        </w:rPr>
        <w:t xml:space="preserve"> to </w:t>
      </w:r>
      <w:proofErr w:type="spellStart"/>
      <w:r w:rsidRPr="001A43D7">
        <w:rPr>
          <w:rFonts w:cstheme="minorHAnsi"/>
        </w:rPr>
        <w:t>an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exhibition</w:t>
      </w:r>
      <w:proofErr w:type="spellEnd"/>
      <w:r w:rsidRPr="001A43D7">
        <w:rPr>
          <w:rFonts w:cstheme="minorHAnsi"/>
        </w:rPr>
        <w:t xml:space="preserve"> on the </w:t>
      </w:r>
      <w:proofErr w:type="spellStart"/>
      <w:r w:rsidRPr="001A43D7">
        <w:rPr>
          <w:rFonts w:cstheme="minorHAnsi"/>
        </w:rPr>
        <w:t>reconstruction</w:t>
      </w:r>
      <w:proofErr w:type="spellEnd"/>
      <w:r w:rsidRPr="001A43D7">
        <w:rPr>
          <w:rFonts w:cstheme="minorHAnsi"/>
        </w:rPr>
        <w:t xml:space="preserve"> and </w:t>
      </w:r>
      <w:proofErr w:type="spellStart"/>
      <w:r w:rsidRPr="001A43D7">
        <w:rPr>
          <w:rFonts w:cstheme="minorHAnsi"/>
        </w:rPr>
        <w:t>restoration</w:t>
      </w:r>
      <w:proofErr w:type="spellEnd"/>
      <w:r w:rsidRPr="001A43D7">
        <w:rPr>
          <w:rFonts w:cstheme="minorHAnsi"/>
        </w:rPr>
        <w:t xml:space="preserve"> of the </w:t>
      </w:r>
      <w:proofErr w:type="spellStart"/>
      <w:r w:rsidRPr="001A43D7">
        <w:rPr>
          <w:rFonts w:cstheme="minorHAnsi"/>
        </w:rPr>
        <w:t>Royal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Castle</w:t>
      </w:r>
      <w:proofErr w:type="spellEnd"/>
      <w:r w:rsidRPr="001A43D7">
        <w:rPr>
          <w:rFonts w:cstheme="minorHAnsi"/>
        </w:rPr>
        <w:t xml:space="preserve"> in </w:t>
      </w:r>
      <w:proofErr w:type="spellStart"/>
      <w:r w:rsidRPr="001A43D7">
        <w:rPr>
          <w:rFonts w:cstheme="minorHAnsi"/>
        </w:rPr>
        <w:t>Warsaw</w:t>
      </w:r>
      <w:proofErr w:type="spellEnd"/>
      <w:r w:rsidRPr="001A43D7">
        <w:rPr>
          <w:rFonts w:cstheme="minorHAnsi"/>
        </w:rPr>
        <w:t xml:space="preserve">. </w:t>
      </w:r>
      <w:proofErr w:type="spellStart"/>
      <w:r w:rsidRPr="001A43D7">
        <w:rPr>
          <w:rFonts w:cstheme="minorHAnsi"/>
        </w:rPr>
        <w:t>During</w:t>
      </w:r>
      <w:proofErr w:type="spellEnd"/>
      <w:r w:rsidRPr="001A43D7">
        <w:rPr>
          <w:rFonts w:cstheme="minorHAnsi"/>
        </w:rPr>
        <w:t xml:space="preserve"> the </w:t>
      </w:r>
      <w:proofErr w:type="spellStart"/>
      <w:r w:rsidRPr="001A43D7">
        <w:rPr>
          <w:rFonts w:cstheme="minorHAnsi"/>
        </w:rPr>
        <w:t>exhibition</w:t>
      </w:r>
      <w:proofErr w:type="spellEnd"/>
      <w:r w:rsidRPr="001A43D7">
        <w:rPr>
          <w:rFonts w:cstheme="minorHAnsi"/>
        </w:rPr>
        <w:t xml:space="preserve">, we </w:t>
      </w:r>
      <w:proofErr w:type="spellStart"/>
      <w:r w:rsidRPr="001A43D7">
        <w:rPr>
          <w:rFonts w:cstheme="minorHAnsi"/>
        </w:rPr>
        <w:t>will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share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stories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that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are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known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only</w:t>
      </w:r>
      <w:proofErr w:type="spellEnd"/>
      <w:r w:rsidRPr="001A43D7">
        <w:rPr>
          <w:rFonts w:cstheme="minorHAnsi"/>
        </w:rPr>
        <w:t xml:space="preserve"> to the </w:t>
      </w:r>
      <w:proofErr w:type="spellStart"/>
      <w:r w:rsidRPr="001A43D7">
        <w:rPr>
          <w:rFonts w:cstheme="minorHAnsi"/>
        </w:rPr>
        <w:t>staff</w:t>
      </w:r>
      <w:proofErr w:type="spellEnd"/>
      <w:r w:rsidRPr="001A43D7">
        <w:rPr>
          <w:rFonts w:cstheme="minorHAnsi"/>
        </w:rPr>
        <w:t xml:space="preserve">. We </w:t>
      </w:r>
      <w:proofErr w:type="spellStart"/>
      <w:r w:rsidRPr="001A43D7">
        <w:rPr>
          <w:rFonts w:cstheme="minorHAnsi"/>
        </w:rPr>
        <w:t>will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reveal</w:t>
      </w:r>
      <w:proofErr w:type="spellEnd"/>
      <w:r w:rsidRPr="001A43D7">
        <w:rPr>
          <w:rFonts w:cstheme="minorHAnsi"/>
        </w:rPr>
        <w:t xml:space="preserve"> the part of the </w:t>
      </w:r>
      <w:proofErr w:type="spellStart"/>
      <w:r w:rsidRPr="001A43D7">
        <w:rPr>
          <w:rFonts w:cstheme="minorHAnsi"/>
        </w:rPr>
        <w:t>Castle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that</w:t>
      </w:r>
      <w:proofErr w:type="spellEnd"/>
      <w:r w:rsidRPr="001A43D7">
        <w:rPr>
          <w:rFonts w:cstheme="minorHAnsi"/>
        </w:rPr>
        <w:t xml:space="preserve"> was </w:t>
      </w:r>
      <w:proofErr w:type="spellStart"/>
      <w:r w:rsidRPr="001A43D7">
        <w:rPr>
          <w:rFonts w:cstheme="minorHAnsi"/>
        </w:rPr>
        <w:t>originally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designed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during</w:t>
      </w:r>
      <w:proofErr w:type="spellEnd"/>
      <w:r w:rsidRPr="001A43D7">
        <w:rPr>
          <w:rFonts w:cstheme="minorHAnsi"/>
        </w:rPr>
        <w:t xml:space="preserve"> the </w:t>
      </w:r>
      <w:proofErr w:type="spellStart"/>
      <w:r w:rsidRPr="001A43D7">
        <w:rPr>
          <w:rFonts w:cstheme="minorHAnsi"/>
        </w:rPr>
        <w:t>reconstruction</w:t>
      </w:r>
      <w:proofErr w:type="spellEnd"/>
      <w:r w:rsidRPr="001A43D7">
        <w:rPr>
          <w:rFonts w:cstheme="minorHAnsi"/>
        </w:rPr>
        <w:t xml:space="preserve"> as </w:t>
      </w:r>
      <w:proofErr w:type="spellStart"/>
      <w:r w:rsidRPr="001A43D7">
        <w:rPr>
          <w:rFonts w:cstheme="minorHAnsi"/>
        </w:rPr>
        <w:t>guest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rooms</w:t>
      </w:r>
      <w:proofErr w:type="spellEnd"/>
      <w:r w:rsidRPr="001A43D7">
        <w:rPr>
          <w:rFonts w:cstheme="minorHAnsi"/>
        </w:rPr>
        <w:t xml:space="preserve"> for the </w:t>
      </w:r>
      <w:proofErr w:type="spellStart"/>
      <w:r w:rsidRPr="001A43D7">
        <w:rPr>
          <w:rFonts w:cstheme="minorHAnsi"/>
        </w:rPr>
        <w:t>Council</w:t>
      </w:r>
      <w:proofErr w:type="spellEnd"/>
      <w:r w:rsidRPr="001A43D7">
        <w:rPr>
          <w:rFonts w:cstheme="minorHAnsi"/>
        </w:rPr>
        <w:t xml:space="preserve"> of </w:t>
      </w:r>
      <w:proofErr w:type="spellStart"/>
      <w:r w:rsidRPr="001A43D7">
        <w:rPr>
          <w:rFonts w:cstheme="minorHAnsi"/>
        </w:rPr>
        <w:t>Ministers</w:t>
      </w:r>
      <w:proofErr w:type="spellEnd"/>
      <w:r w:rsidRPr="001A43D7">
        <w:rPr>
          <w:rFonts w:cstheme="minorHAnsi"/>
        </w:rPr>
        <w:t xml:space="preserve"> – </w:t>
      </w:r>
      <w:proofErr w:type="spellStart"/>
      <w:r w:rsidRPr="001A43D7">
        <w:rPr>
          <w:rFonts w:cstheme="minorHAnsi"/>
        </w:rPr>
        <w:t>essentially</w:t>
      </w:r>
      <w:proofErr w:type="spellEnd"/>
      <w:r w:rsidRPr="001A43D7">
        <w:rPr>
          <w:rFonts w:cstheme="minorHAnsi"/>
        </w:rPr>
        <w:t xml:space="preserve"> a hotel for the most </w:t>
      </w:r>
      <w:proofErr w:type="spellStart"/>
      <w:r w:rsidRPr="001A43D7">
        <w:rPr>
          <w:rFonts w:cstheme="minorHAnsi"/>
        </w:rPr>
        <w:t>important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state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guests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complete</w:t>
      </w:r>
      <w:proofErr w:type="spellEnd"/>
      <w:r w:rsidRPr="001A43D7">
        <w:rPr>
          <w:rFonts w:cstheme="minorHAnsi"/>
        </w:rPr>
        <w:t xml:space="preserve"> with </w:t>
      </w:r>
      <w:proofErr w:type="spellStart"/>
      <w:r w:rsidRPr="001A43D7">
        <w:rPr>
          <w:rFonts w:cstheme="minorHAnsi"/>
        </w:rPr>
        <w:t>an</w:t>
      </w:r>
      <w:proofErr w:type="spellEnd"/>
      <w:r w:rsidRPr="001A43D7">
        <w:rPr>
          <w:rFonts w:cstheme="minorHAnsi"/>
        </w:rPr>
        <w:t xml:space="preserve"> elegant lobby, </w:t>
      </w:r>
      <w:proofErr w:type="spellStart"/>
      <w:r w:rsidRPr="001A43D7">
        <w:rPr>
          <w:rFonts w:cstheme="minorHAnsi"/>
        </w:rPr>
        <w:t>corridors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lifts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apartments</w:t>
      </w:r>
      <w:proofErr w:type="spellEnd"/>
      <w:r w:rsidRPr="001A43D7">
        <w:rPr>
          <w:rFonts w:cstheme="minorHAnsi"/>
        </w:rPr>
        <w:t xml:space="preserve"> with </w:t>
      </w:r>
      <w:proofErr w:type="spellStart"/>
      <w:r w:rsidRPr="001A43D7">
        <w:rPr>
          <w:rFonts w:cstheme="minorHAnsi"/>
        </w:rPr>
        <w:t>marble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bathrooms</w:t>
      </w:r>
      <w:proofErr w:type="spellEnd"/>
      <w:r w:rsidRPr="001A43D7">
        <w:rPr>
          <w:rFonts w:cstheme="minorHAnsi"/>
        </w:rPr>
        <w:t xml:space="preserve">, and dressing </w:t>
      </w:r>
      <w:proofErr w:type="spellStart"/>
      <w:r w:rsidRPr="001A43D7">
        <w:rPr>
          <w:rFonts w:cstheme="minorHAnsi"/>
        </w:rPr>
        <w:t>rooms</w:t>
      </w:r>
      <w:proofErr w:type="spellEnd"/>
      <w:r w:rsidRPr="001A43D7">
        <w:rPr>
          <w:rFonts w:cstheme="minorHAnsi"/>
        </w:rPr>
        <w:t xml:space="preserve"> with fine </w:t>
      </w:r>
      <w:proofErr w:type="spellStart"/>
      <w:r w:rsidRPr="001A43D7">
        <w:rPr>
          <w:rFonts w:cstheme="minorHAnsi"/>
        </w:rPr>
        <w:t>wood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panelling</w:t>
      </w:r>
      <w:proofErr w:type="spellEnd"/>
      <w:r w:rsidRPr="001A43D7">
        <w:rPr>
          <w:rFonts w:cstheme="minorHAnsi"/>
        </w:rPr>
        <w:t xml:space="preserve">. </w:t>
      </w:r>
      <w:proofErr w:type="spellStart"/>
      <w:r w:rsidRPr="001A43D7">
        <w:rPr>
          <w:rFonts w:cstheme="minorHAnsi"/>
        </w:rPr>
        <w:t>All</w:t>
      </w:r>
      <w:proofErr w:type="spellEnd"/>
      <w:r w:rsidRPr="001A43D7">
        <w:rPr>
          <w:rFonts w:cstheme="minorHAnsi"/>
        </w:rPr>
        <w:t xml:space="preserve"> of </w:t>
      </w:r>
      <w:proofErr w:type="spellStart"/>
      <w:r w:rsidRPr="001A43D7">
        <w:rPr>
          <w:rFonts w:cstheme="minorHAnsi"/>
        </w:rPr>
        <w:t>this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has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been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preserved</w:t>
      </w:r>
      <w:proofErr w:type="spellEnd"/>
      <w:r w:rsidRPr="001A43D7">
        <w:rPr>
          <w:rFonts w:cstheme="minorHAnsi"/>
        </w:rPr>
        <w:t xml:space="preserve"> to </w:t>
      </w:r>
      <w:proofErr w:type="spellStart"/>
      <w:r w:rsidRPr="001A43D7">
        <w:rPr>
          <w:rFonts w:cstheme="minorHAnsi"/>
        </w:rPr>
        <w:t>this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day</w:t>
      </w:r>
      <w:proofErr w:type="spellEnd"/>
      <w:r w:rsidRPr="001A43D7">
        <w:rPr>
          <w:rFonts w:cstheme="minorHAnsi"/>
        </w:rPr>
        <w:t xml:space="preserve">, and </w:t>
      </w:r>
      <w:proofErr w:type="spellStart"/>
      <w:r w:rsidRPr="001A43D7">
        <w:rPr>
          <w:rFonts w:cstheme="minorHAnsi"/>
        </w:rPr>
        <w:t>these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interiors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now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house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offices</w:t>
      </w:r>
      <w:proofErr w:type="spellEnd"/>
      <w:r w:rsidRPr="001A43D7">
        <w:rPr>
          <w:rFonts w:cstheme="minorHAnsi"/>
        </w:rPr>
        <w:t>.</w:t>
      </w:r>
    </w:p>
    <w:p w14:paraId="6094B725" w14:textId="77777777" w:rsidR="001A43D7" w:rsidRPr="001A43D7" w:rsidRDefault="001A43D7" w:rsidP="001A43D7">
      <w:pPr>
        <w:spacing w:before="120" w:after="120"/>
        <w:jc w:val="both"/>
        <w:rPr>
          <w:rFonts w:cstheme="minorHAnsi"/>
          <w:b/>
          <w:bCs/>
        </w:rPr>
      </w:pPr>
      <w:r w:rsidRPr="001A43D7">
        <w:rPr>
          <w:rFonts w:cstheme="minorHAnsi"/>
          <w:b/>
          <w:bCs/>
        </w:rPr>
        <w:t xml:space="preserve">New Permanent </w:t>
      </w:r>
      <w:proofErr w:type="spellStart"/>
      <w:r w:rsidRPr="001A43D7">
        <w:rPr>
          <w:rFonts w:cstheme="minorHAnsi"/>
          <w:b/>
          <w:bCs/>
        </w:rPr>
        <w:t>Exhibitions</w:t>
      </w:r>
      <w:proofErr w:type="spellEnd"/>
      <w:r w:rsidRPr="001A43D7">
        <w:rPr>
          <w:rFonts w:cstheme="minorHAnsi"/>
          <w:b/>
          <w:bCs/>
        </w:rPr>
        <w:t xml:space="preserve"> and Tour </w:t>
      </w:r>
      <w:proofErr w:type="spellStart"/>
      <w:r w:rsidRPr="001A43D7">
        <w:rPr>
          <w:rFonts w:cstheme="minorHAnsi"/>
          <w:b/>
          <w:bCs/>
        </w:rPr>
        <w:t>Routes</w:t>
      </w:r>
      <w:proofErr w:type="spellEnd"/>
    </w:p>
    <w:p w14:paraId="3EEFEC76" w14:textId="77777777" w:rsidR="001A43D7" w:rsidRDefault="001A43D7" w:rsidP="001A43D7">
      <w:pPr>
        <w:spacing w:before="120" w:after="120"/>
        <w:jc w:val="both"/>
        <w:rPr>
          <w:rFonts w:cstheme="minorHAnsi"/>
        </w:rPr>
      </w:pPr>
      <w:r w:rsidRPr="001A43D7">
        <w:rPr>
          <w:rFonts w:cstheme="minorHAnsi"/>
        </w:rPr>
        <w:t xml:space="preserve">May </w:t>
      </w:r>
      <w:proofErr w:type="spellStart"/>
      <w:r w:rsidRPr="001A43D7">
        <w:rPr>
          <w:rFonts w:cstheme="minorHAnsi"/>
        </w:rPr>
        <w:t>will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see</w:t>
      </w:r>
      <w:proofErr w:type="spellEnd"/>
      <w:r w:rsidRPr="001A43D7">
        <w:rPr>
          <w:rFonts w:cstheme="minorHAnsi"/>
        </w:rPr>
        <w:t xml:space="preserve"> the </w:t>
      </w:r>
      <w:proofErr w:type="spellStart"/>
      <w:r w:rsidRPr="001A43D7">
        <w:rPr>
          <w:rFonts w:cstheme="minorHAnsi"/>
        </w:rPr>
        <w:t>eagerly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awaited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opening</w:t>
      </w:r>
      <w:proofErr w:type="spellEnd"/>
      <w:r w:rsidRPr="001A43D7">
        <w:rPr>
          <w:rFonts w:cstheme="minorHAnsi"/>
        </w:rPr>
        <w:t xml:space="preserve"> of </w:t>
      </w:r>
      <w:proofErr w:type="spellStart"/>
      <w:r w:rsidRPr="001A43D7">
        <w:rPr>
          <w:rFonts w:cstheme="minorHAnsi"/>
        </w:rPr>
        <w:t>new</w:t>
      </w:r>
      <w:proofErr w:type="spellEnd"/>
      <w:r w:rsidRPr="001A43D7">
        <w:rPr>
          <w:rFonts w:cstheme="minorHAnsi"/>
        </w:rPr>
        <w:t xml:space="preserve"> permanent </w:t>
      </w:r>
      <w:proofErr w:type="spellStart"/>
      <w:r w:rsidRPr="001A43D7">
        <w:rPr>
          <w:rFonts w:cstheme="minorHAnsi"/>
        </w:rPr>
        <w:t>exhibitions</w:t>
      </w:r>
      <w:proofErr w:type="spellEnd"/>
      <w:r w:rsidRPr="001A43D7">
        <w:rPr>
          <w:rFonts w:cstheme="minorHAnsi"/>
        </w:rPr>
        <w:t xml:space="preserve">. The </w:t>
      </w:r>
      <w:proofErr w:type="spellStart"/>
      <w:r w:rsidRPr="001A43D7">
        <w:rPr>
          <w:rFonts w:cstheme="minorHAnsi"/>
        </w:rPr>
        <w:t>Royal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Clockmakers</w:t>
      </w:r>
      <w:proofErr w:type="spellEnd"/>
      <w:r w:rsidRPr="001A43D7">
        <w:rPr>
          <w:rFonts w:cstheme="minorHAnsi"/>
        </w:rPr>
        <w:t xml:space="preserve">’ </w:t>
      </w:r>
      <w:proofErr w:type="spellStart"/>
      <w:r w:rsidRPr="001A43D7">
        <w:rPr>
          <w:rFonts w:cstheme="minorHAnsi"/>
        </w:rPr>
        <w:t>Room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will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showcase</w:t>
      </w:r>
      <w:proofErr w:type="spellEnd"/>
      <w:r w:rsidRPr="001A43D7">
        <w:rPr>
          <w:rFonts w:cstheme="minorHAnsi"/>
        </w:rPr>
        <w:t xml:space="preserve"> the </w:t>
      </w:r>
      <w:proofErr w:type="spellStart"/>
      <w:r w:rsidRPr="001A43D7">
        <w:rPr>
          <w:rFonts w:cstheme="minorHAnsi"/>
        </w:rPr>
        <w:t>Castle’s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collection</w:t>
      </w:r>
      <w:proofErr w:type="spellEnd"/>
      <w:r w:rsidRPr="001A43D7">
        <w:rPr>
          <w:rFonts w:cstheme="minorHAnsi"/>
        </w:rPr>
        <w:t xml:space="preserve"> of </w:t>
      </w:r>
      <w:proofErr w:type="spellStart"/>
      <w:r w:rsidRPr="001A43D7">
        <w:rPr>
          <w:rFonts w:cstheme="minorHAnsi"/>
        </w:rPr>
        <w:t>tile</w:t>
      </w:r>
      <w:proofErr w:type="spellEnd"/>
      <w:r w:rsidRPr="001A43D7">
        <w:rPr>
          <w:rFonts w:cstheme="minorHAnsi"/>
        </w:rPr>
        <w:t xml:space="preserve"> and </w:t>
      </w:r>
      <w:proofErr w:type="spellStart"/>
      <w:r w:rsidRPr="001A43D7">
        <w:rPr>
          <w:rFonts w:cstheme="minorHAnsi"/>
        </w:rPr>
        <w:t>carriage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clocks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curated</w:t>
      </w:r>
      <w:proofErr w:type="spellEnd"/>
      <w:r w:rsidRPr="001A43D7">
        <w:rPr>
          <w:rFonts w:cstheme="minorHAnsi"/>
        </w:rPr>
        <w:t xml:space="preserve"> by Katarzyna Krakowiak-</w:t>
      </w:r>
      <w:proofErr w:type="spellStart"/>
      <w:r w:rsidRPr="001A43D7">
        <w:rPr>
          <w:rFonts w:cstheme="minorHAnsi"/>
        </w:rPr>
        <w:t>Bałka</w:t>
      </w:r>
      <w:proofErr w:type="spellEnd"/>
      <w:r w:rsidRPr="001A43D7">
        <w:rPr>
          <w:rFonts w:cstheme="minorHAnsi"/>
        </w:rPr>
        <w:t xml:space="preserve">. The </w:t>
      </w:r>
      <w:proofErr w:type="spellStart"/>
      <w:r w:rsidRPr="001A43D7">
        <w:rPr>
          <w:rFonts w:cstheme="minorHAnsi"/>
        </w:rPr>
        <w:t>objects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selected</w:t>
      </w:r>
      <w:proofErr w:type="spellEnd"/>
      <w:r w:rsidRPr="001A43D7">
        <w:rPr>
          <w:rFonts w:cstheme="minorHAnsi"/>
        </w:rPr>
        <w:t xml:space="preserve"> by the </w:t>
      </w:r>
      <w:proofErr w:type="spellStart"/>
      <w:r w:rsidRPr="001A43D7">
        <w:rPr>
          <w:rFonts w:cstheme="minorHAnsi"/>
        </w:rPr>
        <w:t>artist</w:t>
      </w:r>
      <w:proofErr w:type="spellEnd"/>
      <w:r w:rsidRPr="001A43D7">
        <w:rPr>
          <w:rFonts w:cstheme="minorHAnsi"/>
        </w:rPr>
        <w:t xml:space="preserve"> and </w:t>
      </w:r>
      <w:proofErr w:type="spellStart"/>
      <w:r w:rsidRPr="001A43D7">
        <w:rPr>
          <w:rFonts w:cstheme="minorHAnsi"/>
        </w:rPr>
        <w:t>curator</w:t>
      </w:r>
      <w:proofErr w:type="spellEnd"/>
      <w:r w:rsidRPr="001A43D7">
        <w:rPr>
          <w:rFonts w:cstheme="minorHAnsi"/>
        </w:rPr>
        <w:t xml:space="preserve"> Konrad Nawrocki </w:t>
      </w:r>
      <w:proofErr w:type="spellStart"/>
      <w:r w:rsidRPr="001A43D7">
        <w:rPr>
          <w:rFonts w:cstheme="minorHAnsi"/>
        </w:rPr>
        <w:t>will</w:t>
      </w:r>
      <w:proofErr w:type="spellEnd"/>
      <w:r w:rsidRPr="001A43D7">
        <w:rPr>
          <w:rFonts w:cstheme="minorHAnsi"/>
        </w:rPr>
        <w:t xml:space="preserve"> be </w:t>
      </w:r>
      <w:proofErr w:type="spellStart"/>
      <w:r w:rsidRPr="001A43D7">
        <w:rPr>
          <w:rFonts w:cstheme="minorHAnsi"/>
        </w:rPr>
        <w:t>displayed</w:t>
      </w:r>
      <w:proofErr w:type="spellEnd"/>
      <w:r w:rsidRPr="001A43D7">
        <w:rPr>
          <w:rFonts w:cstheme="minorHAnsi"/>
        </w:rPr>
        <w:t xml:space="preserve"> in the </w:t>
      </w:r>
      <w:proofErr w:type="spellStart"/>
      <w:r w:rsidRPr="001A43D7">
        <w:rPr>
          <w:rFonts w:cstheme="minorHAnsi"/>
        </w:rPr>
        <w:t>very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space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where</w:t>
      </w:r>
      <w:proofErr w:type="spellEnd"/>
      <w:r w:rsidRPr="001A43D7">
        <w:rPr>
          <w:rFonts w:cstheme="minorHAnsi"/>
        </w:rPr>
        <w:t xml:space="preserve"> the </w:t>
      </w:r>
      <w:proofErr w:type="spellStart"/>
      <w:r w:rsidRPr="001A43D7">
        <w:rPr>
          <w:rFonts w:cstheme="minorHAnsi"/>
        </w:rPr>
        <w:t>court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clockmakers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once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lived</w:t>
      </w:r>
      <w:proofErr w:type="spellEnd"/>
      <w:r w:rsidRPr="001A43D7">
        <w:rPr>
          <w:rFonts w:cstheme="minorHAnsi"/>
        </w:rPr>
        <w:t xml:space="preserve"> and </w:t>
      </w:r>
      <w:proofErr w:type="spellStart"/>
      <w:r w:rsidRPr="001A43D7">
        <w:rPr>
          <w:rFonts w:cstheme="minorHAnsi"/>
        </w:rPr>
        <w:t>worked</w:t>
      </w:r>
      <w:proofErr w:type="spellEnd"/>
      <w:r w:rsidRPr="001A43D7">
        <w:rPr>
          <w:rFonts w:cstheme="minorHAnsi"/>
        </w:rPr>
        <w:t xml:space="preserve"> – </w:t>
      </w:r>
      <w:proofErr w:type="spellStart"/>
      <w:r w:rsidRPr="001A43D7">
        <w:rPr>
          <w:rFonts w:cstheme="minorHAnsi"/>
        </w:rPr>
        <w:t>beneath</w:t>
      </w:r>
      <w:proofErr w:type="spellEnd"/>
      <w:r w:rsidRPr="001A43D7">
        <w:rPr>
          <w:rFonts w:cstheme="minorHAnsi"/>
        </w:rPr>
        <w:t xml:space="preserve"> the </w:t>
      </w:r>
      <w:proofErr w:type="spellStart"/>
      <w:r w:rsidRPr="001A43D7">
        <w:rPr>
          <w:rFonts w:cstheme="minorHAnsi"/>
        </w:rPr>
        <w:t>Clock</w:t>
      </w:r>
      <w:proofErr w:type="spellEnd"/>
      <w:r w:rsidRPr="001A43D7">
        <w:rPr>
          <w:rFonts w:cstheme="minorHAnsi"/>
        </w:rPr>
        <w:t xml:space="preserve"> Tower. </w:t>
      </w:r>
      <w:proofErr w:type="spellStart"/>
      <w:r w:rsidRPr="001A43D7">
        <w:rPr>
          <w:rFonts w:cstheme="minorHAnsi"/>
        </w:rPr>
        <w:t>This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exhibition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heralds</w:t>
      </w:r>
      <w:proofErr w:type="spellEnd"/>
      <w:r w:rsidRPr="001A43D7">
        <w:rPr>
          <w:rFonts w:cstheme="minorHAnsi"/>
        </w:rPr>
        <w:t xml:space="preserve"> a </w:t>
      </w:r>
      <w:proofErr w:type="spellStart"/>
      <w:r w:rsidRPr="001A43D7">
        <w:rPr>
          <w:rFonts w:cstheme="minorHAnsi"/>
        </w:rPr>
        <w:t>larger</w:t>
      </w:r>
      <w:proofErr w:type="spellEnd"/>
      <w:r w:rsidRPr="001A43D7">
        <w:rPr>
          <w:rFonts w:cstheme="minorHAnsi"/>
        </w:rPr>
        <w:t xml:space="preserve"> permanent display </w:t>
      </w:r>
      <w:proofErr w:type="spellStart"/>
      <w:r w:rsidRPr="001A43D7">
        <w:rPr>
          <w:rFonts w:cstheme="minorHAnsi"/>
        </w:rPr>
        <w:t>planned</w:t>
      </w:r>
      <w:proofErr w:type="spellEnd"/>
      <w:r w:rsidRPr="001A43D7">
        <w:rPr>
          <w:rFonts w:cstheme="minorHAnsi"/>
        </w:rPr>
        <w:t xml:space="preserve"> for 2027 in the Tin-</w:t>
      </w:r>
      <w:proofErr w:type="spellStart"/>
      <w:r w:rsidRPr="001A43D7">
        <w:rPr>
          <w:rFonts w:cstheme="minorHAnsi"/>
        </w:rPr>
        <w:t>Roofed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Palace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where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various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collections</w:t>
      </w:r>
      <w:proofErr w:type="spellEnd"/>
      <w:r w:rsidRPr="001A43D7">
        <w:rPr>
          <w:rFonts w:cstheme="minorHAnsi"/>
        </w:rPr>
        <w:t xml:space="preserve"> of the </w:t>
      </w:r>
    </w:p>
    <w:p w14:paraId="1BC6D40B" w14:textId="77777777" w:rsidR="001A43D7" w:rsidRDefault="001A43D7" w:rsidP="001A43D7">
      <w:pPr>
        <w:spacing w:before="120" w:after="120"/>
        <w:jc w:val="both"/>
        <w:rPr>
          <w:rFonts w:cstheme="minorHAnsi"/>
        </w:rPr>
      </w:pPr>
    </w:p>
    <w:p w14:paraId="4EEEC6AA" w14:textId="77777777" w:rsidR="001E3E74" w:rsidRDefault="001E3E74" w:rsidP="001A43D7">
      <w:pPr>
        <w:spacing w:before="120" w:after="120"/>
        <w:jc w:val="both"/>
        <w:rPr>
          <w:rFonts w:cstheme="minorHAnsi"/>
        </w:rPr>
      </w:pPr>
    </w:p>
    <w:p w14:paraId="4442EA3F" w14:textId="39484738" w:rsidR="001A43D7" w:rsidRPr="001A43D7" w:rsidRDefault="001A43D7" w:rsidP="001A43D7">
      <w:pPr>
        <w:spacing w:before="120" w:after="120"/>
        <w:jc w:val="both"/>
        <w:rPr>
          <w:rFonts w:cstheme="minorHAnsi"/>
        </w:rPr>
      </w:pPr>
      <w:proofErr w:type="spellStart"/>
      <w:r w:rsidRPr="001A43D7">
        <w:rPr>
          <w:rFonts w:cstheme="minorHAnsi"/>
        </w:rPr>
        <w:t>Castle</w:t>
      </w:r>
      <w:proofErr w:type="spellEnd"/>
      <w:r w:rsidRPr="001A43D7">
        <w:rPr>
          <w:rFonts w:cstheme="minorHAnsi"/>
        </w:rPr>
        <w:t xml:space="preserve"> – </w:t>
      </w:r>
      <w:proofErr w:type="spellStart"/>
      <w:r w:rsidRPr="001A43D7">
        <w:rPr>
          <w:rFonts w:cstheme="minorHAnsi"/>
        </w:rPr>
        <w:t>including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glass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porcelain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furniture</w:t>
      </w:r>
      <w:proofErr w:type="spellEnd"/>
      <w:r w:rsidRPr="001A43D7">
        <w:rPr>
          <w:rFonts w:cstheme="minorHAnsi"/>
        </w:rPr>
        <w:t xml:space="preserve">, and </w:t>
      </w:r>
      <w:proofErr w:type="spellStart"/>
      <w:r w:rsidRPr="001A43D7">
        <w:rPr>
          <w:rFonts w:cstheme="minorHAnsi"/>
        </w:rPr>
        <w:t>fabrics</w:t>
      </w:r>
      <w:proofErr w:type="spellEnd"/>
      <w:r w:rsidRPr="001A43D7">
        <w:rPr>
          <w:rFonts w:cstheme="minorHAnsi"/>
        </w:rPr>
        <w:t xml:space="preserve"> – </w:t>
      </w:r>
      <w:proofErr w:type="spellStart"/>
      <w:r w:rsidRPr="001A43D7">
        <w:rPr>
          <w:rFonts w:cstheme="minorHAnsi"/>
        </w:rPr>
        <w:t>will</w:t>
      </w:r>
      <w:proofErr w:type="spellEnd"/>
      <w:r w:rsidRPr="001A43D7">
        <w:rPr>
          <w:rFonts w:cstheme="minorHAnsi"/>
        </w:rPr>
        <w:t xml:space="preserve"> be </w:t>
      </w:r>
      <w:proofErr w:type="spellStart"/>
      <w:r w:rsidRPr="001A43D7">
        <w:rPr>
          <w:rFonts w:cstheme="minorHAnsi"/>
        </w:rPr>
        <w:t>presented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through</w:t>
      </w:r>
      <w:proofErr w:type="spellEnd"/>
      <w:r w:rsidRPr="001A43D7">
        <w:rPr>
          <w:rFonts w:cstheme="minorHAnsi"/>
        </w:rPr>
        <w:t xml:space="preserve"> the </w:t>
      </w:r>
      <w:proofErr w:type="spellStart"/>
      <w:r w:rsidRPr="001A43D7">
        <w:rPr>
          <w:rFonts w:cstheme="minorHAnsi"/>
        </w:rPr>
        <w:t>interpretation</w:t>
      </w:r>
      <w:proofErr w:type="spellEnd"/>
      <w:r w:rsidRPr="001A43D7">
        <w:rPr>
          <w:rFonts w:cstheme="minorHAnsi"/>
        </w:rPr>
        <w:t xml:space="preserve"> of </w:t>
      </w:r>
      <w:proofErr w:type="spellStart"/>
      <w:r w:rsidRPr="001A43D7">
        <w:rPr>
          <w:rFonts w:cstheme="minorHAnsi"/>
        </w:rPr>
        <w:t>contemporary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artists</w:t>
      </w:r>
      <w:proofErr w:type="spellEnd"/>
      <w:r w:rsidRPr="001A43D7">
        <w:rPr>
          <w:rFonts w:cstheme="minorHAnsi"/>
        </w:rPr>
        <w:t>.</w:t>
      </w:r>
    </w:p>
    <w:p w14:paraId="7D18B7D5" w14:textId="77777777" w:rsidR="001A43D7" w:rsidRPr="001A43D7" w:rsidRDefault="001A43D7" w:rsidP="001A43D7">
      <w:pPr>
        <w:spacing w:before="120" w:after="120"/>
        <w:jc w:val="both"/>
        <w:rPr>
          <w:rFonts w:cstheme="minorHAnsi"/>
        </w:rPr>
      </w:pPr>
    </w:p>
    <w:p w14:paraId="56214AA0" w14:textId="5F4BE18D" w:rsidR="001A43D7" w:rsidRPr="001A43D7" w:rsidRDefault="001A43D7" w:rsidP="001A43D7">
      <w:pPr>
        <w:spacing w:before="120" w:after="120"/>
        <w:jc w:val="both"/>
        <w:rPr>
          <w:rFonts w:cstheme="minorHAnsi"/>
        </w:rPr>
      </w:pPr>
      <w:r w:rsidRPr="001A43D7">
        <w:rPr>
          <w:rFonts w:cstheme="minorHAnsi"/>
        </w:rPr>
        <w:t xml:space="preserve">In May, we </w:t>
      </w:r>
      <w:proofErr w:type="spellStart"/>
      <w:r w:rsidRPr="001A43D7">
        <w:rPr>
          <w:rFonts w:cstheme="minorHAnsi"/>
        </w:rPr>
        <w:t>also</w:t>
      </w:r>
      <w:proofErr w:type="spellEnd"/>
      <w:r w:rsidRPr="001A43D7">
        <w:rPr>
          <w:rFonts w:cstheme="minorHAnsi"/>
        </w:rPr>
        <w:t xml:space="preserve"> plan to open the </w:t>
      </w:r>
      <w:proofErr w:type="spellStart"/>
      <w:r w:rsidRPr="001A43D7">
        <w:rPr>
          <w:rFonts w:cstheme="minorHAnsi"/>
        </w:rPr>
        <w:t>renovated</w:t>
      </w:r>
      <w:proofErr w:type="spellEnd"/>
      <w:r w:rsidRPr="001A43D7">
        <w:rPr>
          <w:rFonts w:cstheme="minorHAnsi"/>
        </w:rPr>
        <w:t xml:space="preserve"> Prince Józef Poniatowski </w:t>
      </w:r>
      <w:proofErr w:type="spellStart"/>
      <w:r w:rsidRPr="001A43D7">
        <w:rPr>
          <w:rFonts w:cstheme="minorHAnsi"/>
        </w:rPr>
        <w:t>Apartment</w:t>
      </w:r>
      <w:proofErr w:type="spellEnd"/>
      <w:r w:rsidRPr="001A43D7">
        <w:rPr>
          <w:rFonts w:cstheme="minorHAnsi"/>
        </w:rPr>
        <w:t xml:space="preserve"> in the Tin-</w:t>
      </w:r>
      <w:proofErr w:type="spellStart"/>
      <w:r w:rsidRPr="001A43D7">
        <w:rPr>
          <w:rFonts w:cstheme="minorHAnsi"/>
        </w:rPr>
        <w:t>Roofed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Palace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featuring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an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exhibition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entitled</w:t>
      </w:r>
      <w:proofErr w:type="spellEnd"/>
      <w:r w:rsidRPr="001A43D7">
        <w:rPr>
          <w:rFonts w:cstheme="minorHAnsi"/>
        </w:rPr>
        <w:t xml:space="preserve"> </w:t>
      </w:r>
      <w:r w:rsidRPr="001A43D7">
        <w:rPr>
          <w:rFonts w:cstheme="minorHAnsi"/>
          <w:i/>
          <w:iCs/>
        </w:rPr>
        <w:t xml:space="preserve">Life </w:t>
      </w:r>
      <w:proofErr w:type="spellStart"/>
      <w:r w:rsidRPr="001A43D7">
        <w:rPr>
          <w:rFonts w:cstheme="minorHAnsi"/>
          <w:i/>
          <w:iCs/>
        </w:rPr>
        <w:t>After</w:t>
      </w:r>
      <w:proofErr w:type="spellEnd"/>
      <w:r w:rsidRPr="001A43D7">
        <w:rPr>
          <w:rFonts w:cstheme="minorHAnsi"/>
          <w:i/>
          <w:iCs/>
        </w:rPr>
        <w:t xml:space="preserve"> Life</w:t>
      </w:r>
      <w:r w:rsidRPr="001A43D7">
        <w:rPr>
          <w:rFonts w:cstheme="minorHAnsi"/>
        </w:rPr>
        <w:t xml:space="preserve"> in the </w:t>
      </w:r>
      <w:proofErr w:type="spellStart"/>
      <w:r w:rsidRPr="001A43D7">
        <w:rPr>
          <w:rFonts w:cstheme="minorHAnsi"/>
        </w:rPr>
        <w:t>last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room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dedicated</w:t>
      </w:r>
      <w:proofErr w:type="spellEnd"/>
      <w:r w:rsidRPr="001A43D7">
        <w:rPr>
          <w:rFonts w:cstheme="minorHAnsi"/>
        </w:rPr>
        <w:t xml:space="preserve"> to the </w:t>
      </w:r>
      <w:proofErr w:type="spellStart"/>
      <w:r w:rsidRPr="001A43D7">
        <w:rPr>
          <w:rFonts w:cstheme="minorHAnsi"/>
        </w:rPr>
        <w:t>birth</w:t>
      </w:r>
      <w:proofErr w:type="spellEnd"/>
      <w:r w:rsidRPr="001A43D7">
        <w:rPr>
          <w:rFonts w:cstheme="minorHAnsi"/>
        </w:rPr>
        <w:t xml:space="preserve"> of the </w:t>
      </w:r>
      <w:proofErr w:type="spellStart"/>
      <w:r w:rsidRPr="001A43D7">
        <w:rPr>
          <w:rFonts w:cstheme="minorHAnsi"/>
        </w:rPr>
        <w:t>prince’s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legacy</w:t>
      </w:r>
      <w:proofErr w:type="spellEnd"/>
      <w:r w:rsidRPr="001A43D7">
        <w:rPr>
          <w:rFonts w:cstheme="minorHAnsi"/>
        </w:rPr>
        <w:t>.</w:t>
      </w:r>
    </w:p>
    <w:p w14:paraId="5638D0DD" w14:textId="77777777" w:rsidR="001A43D7" w:rsidRPr="001A43D7" w:rsidRDefault="001A43D7" w:rsidP="001A43D7">
      <w:pPr>
        <w:spacing w:before="120" w:after="120"/>
        <w:jc w:val="both"/>
        <w:rPr>
          <w:rFonts w:cstheme="minorHAnsi"/>
        </w:rPr>
      </w:pPr>
      <w:r w:rsidRPr="001A43D7">
        <w:rPr>
          <w:rFonts w:cstheme="minorHAnsi"/>
        </w:rPr>
        <w:t xml:space="preserve">On the </w:t>
      </w:r>
      <w:proofErr w:type="spellStart"/>
      <w:r w:rsidRPr="001A43D7">
        <w:rPr>
          <w:rFonts w:cstheme="minorHAnsi"/>
        </w:rPr>
        <w:t>second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floor</w:t>
      </w:r>
      <w:proofErr w:type="spellEnd"/>
      <w:r w:rsidRPr="001A43D7">
        <w:rPr>
          <w:rFonts w:cstheme="minorHAnsi"/>
        </w:rPr>
        <w:t xml:space="preserve"> of the </w:t>
      </w:r>
      <w:proofErr w:type="spellStart"/>
      <w:r w:rsidRPr="001A43D7">
        <w:rPr>
          <w:rFonts w:cstheme="minorHAnsi"/>
        </w:rPr>
        <w:t>Castle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visitors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will</w:t>
      </w:r>
      <w:proofErr w:type="spellEnd"/>
      <w:r w:rsidRPr="001A43D7">
        <w:rPr>
          <w:rFonts w:cstheme="minorHAnsi"/>
        </w:rPr>
        <w:t xml:space="preserve"> be </w:t>
      </w:r>
      <w:proofErr w:type="spellStart"/>
      <w:r w:rsidRPr="001A43D7">
        <w:rPr>
          <w:rFonts w:cstheme="minorHAnsi"/>
        </w:rPr>
        <w:t>invited</w:t>
      </w:r>
      <w:proofErr w:type="spellEnd"/>
      <w:r w:rsidRPr="001A43D7">
        <w:rPr>
          <w:rFonts w:cstheme="minorHAnsi"/>
        </w:rPr>
        <w:t xml:space="preserve"> to </w:t>
      </w:r>
      <w:proofErr w:type="spellStart"/>
      <w:r w:rsidRPr="001A43D7">
        <w:rPr>
          <w:rFonts w:cstheme="minorHAnsi"/>
        </w:rPr>
        <w:t>explore</w:t>
      </w:r>
      <w:proofErr w:type="spellEnd"/>
      <w:r w:rsidRPr="001A43D7">
        <w:rPr>
          <w:rFonts w:cstheme="minorHAnsi"/>
        </w:rPr>
        <w:t xml:space="preserve"> the </w:t>
      </w:r>
      <w:proofErr w:type="spellStart"/>
      <w:r w:rsidRPr="001A43D7">
        <w:rPr>
          <w:rFonts w:cstheme="minorHAnsi"/>
        </w:rPr>
        <w:t>renovated</w:t>
      </w:r>
      <w:proofErr w:type="spellEnd"/>
      <w:r w:rsidRPr="001A43D7">
        <w:rPr>
          <w:rFonts w:cstheme="minorHAnsi"/>
        </w:rPr>
        <w:t xml:space="preserve"> Stefan Żeromski </w:t>
      </w:r>
      <w:proofErr w:type="spellStart"/>
      <w:r w:rsidRPr="001A43D7">
        <w:rPr>
          <w:rFonts w:cstheme="minorHAnsi"/>
        </w:rPr>
        <w:t>Apartment</w:t>
      </w:r>
      <w:proofErr w:type="spellEnd"/>
      <w:r w:rsidRPr="001A43D7">
        <w:rPr>
          <w:rFonts w:cstheme="minorHAnsi"/>
        </w:rPr>
        <w:t xml:space="preserve">. </w:t>
      </w:r>
      <w:proofErr w:type="spellStart"/>
      <w:r w:rsidRPr="001A43D7">
        <w:rPr>
          <w:rFonts w:cstheme="minorHAnsi"/>
        </w:rPr>
        <w:t>Symbolically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recreated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based</w:t>
      </w:r>
      <w:proofErr w:type="spellEnd"/>
      <w:r w:rsidRPr="001A43D7">
        <w:rPr>
          <w:rFonts w:cstheme="minorHAnsi"/>
        </w:rPr>
        <w:t xml:space="preserve"> on the </w:t>
      </w:r>
      <w:proofErr w:type="spellStart"/>
      <w:r w:rsidRPr="001A43D7">
        <w:rPr>
          <w:rFonts w:cstheme="minorHAnsi"/>
        </w:rPr>
        <w:t>memories</w:t>
      </w:r>
      <w:proofErr w:type="spellEnd"/>
      <w:r w:rsidRPr="001A43D7">
        <w:rPr>
          <w:rFonts w:cstheme="minorHAnsi"/>
        </w:rPr>
        <w:t xml:space="preserve"> of the </w:t>
      </w:r>
      <w:proofErr w:type="spellStart"/>
      <w:r w:rsidRPr="001A43D7">
        <w:rPr>
          <w:rFonts w:cstheme="minorHAnsi"/>
        </w:rPr>
        <w:t>writer’s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daughter</w:t>
      </w:r>
      <w:proofErr w:type="spellEnd"/>
      <w:r w:rsidRPr="001A43D7">
        <w:rPr>
          <w:rFonts w:cstheme="minorHAnsi"/>
        </w:rPr>
        <w:t xml:space="preserve">, Monika Żeromska, the interior </w:t>
      </w:r>
      <w:proofErr w:type="spellStart"/>
      <w:r w:rsidRPr="001A43D7">
        <w:rPr>
          <w:rFonts w:cstheme="minorHAnsi"/>
        </w:rPr>
        <w:t>will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serve</w:t>
      </w:r>
      <w:proofErr w:type="spellEnd"/>
      <w:r w:rsidRPr="001A43D7">
        <w:rPr>
          <w:rFonts w:cstheme="minorHAnsi"/>
        </w:rPr>
        <w:t xml:space="preserve"> not </w:t>
      </w:r>
      <w:proofErr w:type="spellStart"/>
      <w:r w:rsidRPr="001A43D7">
        <w:rPr>
          <w:rFonts w:cstheme="minorHAnsi"/>
        </w:rPr>
        <w:t>only</w:t>
      </w:r>
      <w:proofErr w:type="spellEnd"/>
      <w:r w:rsidRPr="001A43D7">
        <w:rPr>
          <w:rFonts w:cstheme="minorHAnsi"/>
        </w:rPr>
        <w:t xml:space="preserve"> as a </w:t>
      </w:r>
      <w:proofErr w:type="spellStart"/>
      <w:r w:rsidRPr="001A43D7">
        <w:rPr>
          <w:rFonts w:cstheme="minorHAnsi"/>
        </w:rPr>
        <w:t>museum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space</w:t>
      </w:r>
      <w:proofErr w:type="spellEnd"/>
      <w:r w:rsidRPr="001A43D7">
        <w:rPr>
          <w:rFonts w:cstheme="minorHAnsi"/>
        </w:rPr>
        <w:t xml:space="preserve"> but </w:t>
      </w:r>
      <w:proofErr w:type="spellStart"/>
      <w:r w:rsidRPr="001A43D7">
        <w:rPr>
          <w:rFonts w:cstheme="minorHAnsi"/>
        </w:rPr>
        <w:t>also</w:t>
      </w:r>
      <w:proofErr w:type="spellEnd"/>
      <w:r w:rsidRPr="001A43D7">
        <w:rPr>
          <w:rFonts w:cstheme="minorHAnsi"/>
        </w:rPr>
        <w:t xml:space="preserve"> as a </w:t>
      </w:r>
      <w:proofErr w:type="spellStart"/>
      <w:r w:rsidRPr="001A43D7">
        <w:rPr>
          <w:rFonts w:cstheme="minorHAnsi"/>
        </w:rPr>
        <w:t>venue</w:t>
      </w:r>
      <w:proofErr w:type="spellEnd"/>
      <w:r w:rsidRPr="001A43D7">
        <w:rPr>
          <w:rFonts w:cstheme="minorHAnsi"/>
        </w:rPr>
        <w:t xml:space="preserve"> for </w:t>
      </w:r>
      <w:proofErr w:type="spellStart"/>
      <w:r w:rsidRPr="001A43D7">
        <w:rPr>
          <w:rFonts w:cstheme="minorHAnsi"/>
        </w:rPr>
        <w:t>meetings</w:t>
      </w:r>
      <w:proofErr w:type="spellEnd"/>
      <w:r w:rsidRPr="001A43D7">
        <w:rPr>
          <w:rFonts w:cstheme="minorHAnsi"/>
        </w:rPr>
        <w:t xml:space="preserve"> and </w:t>
      </w:r>
      <w:proofErr w:type="spellStart"/>
      <w:r w:rsidRPr="001A43D7">
        <w:rPr>
          <w:rFonts w:cstheme="minorHAnsi"/>
        </w:rPr>
        <w:t>discussions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about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literature</w:t>
      </w:r>
      <w:proofErr w:type="spellEnd"/>
      <w:r w:rsidRPr="001A43D7">
        <w:rPr>
          <w:rFonts w:cstheme="minorHAnsi"/>
        </w:rPr>
        <w:t>.</w:t>
      </w:r>
    </w:p>
    <w:p w14:paraId="5CB187F9" w14:textId="77777777" w:rsidR="001A43D7" w:rsidRPr="001A43D7" w:rsidRDefault="001A43D7" w:rsidP="001A43D7">
      <w:pPr>
        <w:spacing w:before="120" w:after="120"/>
        <w:jc w:val="both"/>
        <w:rPr>
          <w:rFonts w:cstheme="minorHAnsi"/>
        </w:rPr>
      </w:pPr>
      <w:r w:rsidRPr="001A43D7">
        <w:rPr>
          <w:rFonts w:cstheme="minorHAnsi"/>
        </w:rPr>
        <w:t xml:space="preserve">The same </w:t>
      </w:r>
      <w:proofErr w:type="spellStart"/>
      <w:r w:rsidRPr="001A43D7">
        <w:rPr>
          <w:rFonts w:cstheme="minorHAnsi"/>
        </w:rPr>
        <w:t>month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will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also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see</w:t>
      </w:r>
      <w:proofErr w:type="spellEnd"/>
      <w:r w:rsidRPr="001A43D7">
        <w:rPr>
          <w:rFonts w:cstheme="minorHAnsi"/>
        </w:rPr>
        <w:t xml:space="preserve"> the </w:t>
      </w:r>
      <w:proofErr w:type="spellStart"/>
      <w:r w:rsidRPr="001A43D7">
        <w:rPr>
          <w:rFonts w:cstheme="minorHAnsi"/>
        </w:rPr>
        <w:t>launch</w:t>
      </w:r>
      <w:proofErr w:type="spellEnd"/>
      <w:r w:rsidRPr="001A43D7">
        <w:rPr>
          <w:rFonts w:cstheme="minorHAnsi"/>
        </w:rPr>
        <w:t xml:space="preserve"> of </w:t>
      </w:r>
      <w:proofErr w:type="spellStart"/>
      <w:r w:rsidRPr="001A43D7">
        <w:rPr>
          <w:rFonts w:cstheme="minorHAnsi"/>
        </w:rPr>
        <w:t>new</w:t>
      </w:r>
      <w:proofErr w:type="spellEnd"/>
      <w:r w:rsidRPr="001A43D7">
        <w:rPr>
          <w:rFonts w:cstheme="minorHAnsi"/>
        </w:rPr>
        <w:t xml:space="preserve"> tour </w:t>
      </w:r>
      <w:proofErr w:type="spellStart"/>
      <w:r w:rsidRPr="001A43D7">
        <w:rPr>
          <w:rFonts w:cstheme="minorHAnsi"/>
        </w:rPr>
        <w:t>routes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allowing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visitors</w:t>
      </w:r>
      <w:proofErr w:type="spellEnd"/>
      <w:r w:rsidRPr="001A43D7">
        <w:rPr>
          <w:rFonts w:cstheme="minorHAnsi"/>
        </w:rPr>
        <w:t xml:space="preserve"> to </w:t>
      </w:r>
      <w:proofErr w:type="spellStart"/>
      <w:r w:rsidRPr="001A43D7">
        <w:rPr>
          <w:rFonts w:cstheme="minorHAnsi"/>
        </w:rPr>
        <w:t>discover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lesser-known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corners</w:t>
      </w:r>
      <w:proofErr w:type="spellEnd"/>
      <w:r w:rsidRPr="001A43D7">
        <w:rPr>
          <w:rFonts w:cstheme="minorHAnsi"/>
        </w:rPr>
        <w:t xml:space="preserve"> of the </w:t>
      </w:r>
      <w:proofErr w:type="spellStart"/>
      <w:r w:rsidRPr="001A43D7">
        <w:rPr>
          <w:rFonts w:cstheme="minorHAnsi"/>
        </w:rPr>
        <w:t>residence</w:t>
      </w:r>
      <w:proofErr w:type="spellEnd"/>
      <w:r w:rsidRPr="001A43D7">
        <w:rPr>
          <w:rFonts w:cstheme="minorHAnsi"/>
        </w:rPr>
        <w:t xml:space="preserve"> and the </w:t>
      </w:r>
      <w:proofErr w:type="spellStart"/>
      <w:r w:rsidRPr="001A43D7">
        <w:rPr>
          <w:rFonts w:cstheme="minorHAnsi"/>
        </w:rPr>
        <w:t>stories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connected</w:t>
      </w:r>
      <w:proofErr w:type="spellEnd"/>
      <w:r w:rsidRPr="001A43D7">
        <w:rPr>
          <w:rFonts w:cstheme="minorHAnsi"/>
        </w:rPr>
        <w:t xml:space="preserve"> with </w:t>
      </w:r>
      <w:proofErr w:type="spellStart"/>
      <w:r w:rsidRPr="001A43D7">
        <w:rPr>
          <w:rFonts w:cstheme="minorHAnsi"/>
        </w:rPr>
        <w:t>them</w:t>
      </w:r>
      <w:proofErr w:type="spellEnd"/>
      <w:r w:rsidRPr="001A43D7">
        <w:rPr>
          <w:rFonts w:cstheme="minorHAnsi"/>
        </w:rPr>
        <w:t>.</w:t>
      </w:r>
    </w:p>
    <w:p w14:paraId="21BA458F" w14:textId="77777777" w:rsidR="001A43D7" w:rsidRPr="001A43D7" w:rsidRDefault="001A43D7" w:rsidP="001A43D7">
      <w:pPr>
        <w:spacing w:before="120" w:after="120"/>
        <w:jc w:val="both"/>
        <w:rPr>
          <w:rFonts w:cstheme="minorHAnsi"/>
          <w:b/>
          <w:bCs/>
        </w:rPr>
      </w:pPr>
      <w:r w:rsidRPr="001A43D7">
        <w:rPr>
          <w:rFonts w:cstheme="minorHAnsi"/>
          <w:b/>
          <w:bCs/>
        </w:rPr>
        <w:t>The “</w:t>
      </w:r>
      <w:proofErr w:type="spellStart"/>
      <w:r w:rsidRPr="001A43D7">
        <w:rPr>
          <w:rFonts w:cstheme="minorHAnsi"/>
          <w:b/>
          <w:bCs/>
        </w:rPr>
        <w:t>Key</w:t>
      </w:r>
      <w:proofErr w:type="spellEnd"/>
      <w:r w:rsidRPr="001A43D7">
        <w:rPr>
          <w:rFonts w:cstheme="minorHAnsi"/>
          <w:b/>
          <w:bCs/>
        </w:rPr>
        <w:t xml:space="preserve"> in the </w:t>
      </w:r>
      <w:proofErr w:type="spellStart"/>
      <w:r w:rsidRPr="001A43D7">
        <w:rPr>
          <w:rFonts w:cstheme="minorHAnsi"/>
          <w:b/>
          <w:bCs/>
        </w:rPr>
        <w:t>Castle</w:t>
      </w:r>
      <w:proofErr w:type="spellEnd"/>
      <w:r w:rsidRPr="001A43D7">
        <w:rPr>
          <w:rFonts w:cstheme="minorHAnsi"/>
          <w:b/>
          <w:bCs/>
        </w:rPr>
        <w:t>” Series</w:t>
      </w:r>
    </w:p>
    <w:p w14:paraId="020B3A39" w14:textId="77777777" w:rsidR="001A43D7" w:rsidRPr="001A43D7" w:rsidRDefault="001A43D7" w:rsidP="001A43D7">
      <w:pPr>
        <w:spacing w:before="120" w:after="120"/>
        <w:jc w:val="both"/>
        <w:rPr>
          <w:rFonts w:cstheme="minorHAnsi"/>
        </w:rPr>
      </w:pPr>
      <w:r w:rsidRPr="001A43D7">
        <w:rPr>
          <w:rFonts w:cstheme="minorHAnsi"/>
        </w:rPr>
        <w:t xml:space="preserve">The 2026 </w:t>
      </w:r>
      <w:proofErr w:type="spellStart"/>
      <w:r w:rsidRPr="001A43D7">
        <w:rPr>
          <w:rFonts w:cstheme="minorHAnsi"/>
        </w:rPr>
        <w:t>programme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features</w:t>
      </w:r>
      <w:proofErr w:type="spellEnd"/>
      <w:r w:rsidRPr="001A43D7">
        <w:rPr>
          <w:rFonts w:cstheme="minorHAnsi"/>
        </w:rPr>
        <w:t xml:space="preserve"> the “</w:t>
      </w:r>
      <w:proofErr w:type="spellStart"/>
      <w:r w:rsidRPr="001A43D7">
        <w:rPr>
          <w:rFonts w:cstheme="minorHAnsi"/>
        </w:rPr>
        <w:t>Key</w:t>
      </w:r>
      <w:proofErr w:type="spellEnd"/>
      <w:r w:rsidRPr="001A43D7">
        <w:rPr>
          <w:rFonts w:cstheme="minorHAnsi"/>
        </w:rPr>
        <w:t xml:space="preserve"> in the </w:t>
      </w:r>
      <w:proofErr w:type="spellStart"/>
      <w:r w:rsidRPr="001A43D7">
        <w:rPr>
          <w:rFonts w:cstheme="minorHAnsi"/>
        </w:rPr>
        <w:t>Castle</w:t>
      </w:r>
      <w:proofErr w:type="spellEnd"/>
      <w:r w:rsidRPr="001A43D7">
        <w:rPr>
          <w:rFonts w:cstheme="minorHAnsi"/>
        </w:rPr>
        <w:t xml:space="preserve">” </w:t>
      </w:r>
      <w:proofErr w:type="spellStart"/>
      <w:r w:rsidRPr="001A43D7">
        <w:rPr>
          <w:rFonts w:cstheme="minorHAnsi"/>
        </w:rPr>
        <w:t>series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conceived</w:t>
      </w:r>
      <w:proofErr w:type="spellEnd"/>
      <w:r w:rsidRPr="001A43D7">
        <w:rPr>
          <w:rFonts w:cstheme="minorHAnsi"/>
        </w:rPr>
        <w:t xml:space="preserve"> as </w:t>
      </w:r>
      <w:proofErr w:type="spellStart"/>
      <w:r w:rsidRPr="001A43D7">
        <w:rPr>
          <w:rFonts w:cstheme="minorHAnsi"/>
        </w:rPr>
        <w:t>meetings</w:t>
      </w:r>
      <w:proofErr w:type="spellEnd"/>
      <w:r w:rsidRPr="001A43D7">
        <w:rPr>
          <w:rFonts w:cstheme="minorHAnsi"/>
        </w:rPr>
        <w:t xml:space="preserve"> with </w:t>
      </w:r>
      <w:proofErr w:type="spellStart"/>
      <w:r w:rsidRPr="001A43D7">
        <w:rPr>
          <w:rFonts w:cstheme="minorHAnsi"/>
        </w:rPr>
        <w:t>Polish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artists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within</w:t>
      </w:r>
      <w:proofErr w:type="spellEnd"/>
      <w:r w:rsidRPr="001A43D7">
        <w:rPr>
          <w:rFonts w:cstheme="minorHAnsi"/>
        </w:rPr>
        <w:t xml:space="preserve"> the </w:t>
      </w:r>
      <w:proofErr w:type="spellStart"/>
      <w:r w:rsidRPr="001A43D7">
        <w:rPr>
          <w:rFonts w:cstheme="minorHAnsi"/>
        </w:rPr>
        <w:t>exhibition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space</w:t>
      </w:r>
      <w:proofErr w:type="spellEnd"/>
      <w:r w:rsidRPr="001A43D7">
        <w:rPr>
          <w:rFonts w:cstheme="minorHAnsi"/>
        </w:rPr>
        <w:t xml:space="preserve">. </w:t>
      </w:r>
      <w:proofErr w:type="spellStart"/>
      <w:r w:rsidRPr="001A43D7">
        <w:rPr>
          <w:rFonts w:cstheme="minorHAnsi"/>
        </w:rPr>
        <w:t>Each</w:t>
      </w:r>
      <w:proofErr w:type="spellEnd"/>
      <w:r w:rsidRPr="001A43D7">
        <w:rPr>
          <w:rFonts w:cstheme="minorHAnsi"/>
        </w:rPr>
        <w:t xml:space="preserve"> event </w:t>
      </w:r>
      <w:proofErr w:type="spellStart"/>
      <w:r w:rsidRPr="001A43D7">
        <w:rPr>
          <w:rFonts w:cstheme="minorHAnsi"/>
        </w:rPr>
        <w:t>centres</w:t>
      </w:r>
      <w:proofErr w:type="spellEnd"/>
      <w:r w:rsidRPr="001A43D7">
        <w:rPr>
          <w:rFonts w:cstheme="minorHAnsi"/>
        </w:rPr>
        <w:t xml:space="preserve"> on a </w:t>
      </w:r>
      <w:proofErr w:type="spellStart"/>
      <w:r w:rsidRPr="001A43D7">
        <w:rPr>
          <w:rFonts w:cstheme="minorHAnsi"/>
        </w:rPr>
        <w:t>dialogue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between</w:t>
      </w:r>
      <w:proofErr w:type="spellEnd"/>
      <w:r w:rsidRPr="001A43D7">
        <w:rPr>
          <w:rFonts w:cstheme="minorHAnsi"/>
        </w:rPr>
        <w:t xml:space="preserve"> a </w:t>
      </w:r>
      <w:proofErr w:type="spellStart"/>
      <w:r w:rsidRPr="001A43D7">
        <w:rPr>
          <w:rFonts w:cstheme="minorHAnsi"/>
        </w:rPr>
        <w:t>selected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work</w:t>
      </w:r>
      <w:proofErr w:type="spellEnd"/>
      <w:r w:rsidRPr="001A43D7">
        <w:rPr>
          <w:rFonts w:cstheme="minorHAnsi"/>
        </w:rPr>
        <w:t xml:space="preserve"> of </w:t>
      </w:r>
      <w:proofErr w:type="spellStart"/>
      <w:r w:rsidRPr="001A43D7">
        <w:rPr>
          <w:rFonts w:cstheme="minorHAnsi"/>
        </w:rPr>
        <w:t>contemporary</w:t>
      </w:r>
      <w:proofErr w:type="spellEnd"/>
      <w:r w:rsidRPr="001A43D7">
        <w:rPr>
          <w:rFonts w:cstheme="minorHAnsi"/>
        </w:rPr>
        <w:t xml:space="preserve"> art and the </w:t>
      </w:r>
      <w:proofErr w:type="spellStart"/>
      <w:r w:rsidRPr="001A43D7">
        <w:rPr>
          <w:rFonts w:cstheme="minorHAnsi"/>
        </w:rPr>
        <w:t>museum’s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collection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revealing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unexpected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connections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inspirations</w:t>
      </w:r>
      <w:proofErr w:type="spellEnd"/>
      <w:r w:rsidRPr="001A43D7">
        <w:rPr>
          <w:rFonts w:cstheme="minorHAnsi"/>
        </w:rPr>
        <w:t xml:space="preserve">, and </w:t>
      </w:r>
      <w:proofErr w:type="spellStart"/>
      <w:r w:rsidRPr="001A43D7">
        <w:rPr>
          <w:rFonts w:cstheme="minorHAnsi"/>
        </w:rPr>
        <w:t>borrowings</w:t>
      </w:r>
      <w:proofErr w:type="spellEnd"/>
      <w:r w:rsidRPr="001A43D7">
        <w:rPr>
          <w:rFonts w:cstheme="minorHAnsi"/>
        </w:rPr>
        <w:t xml:space="preserve"> from past </w:t>
      </w:r>
      <w:proofErr w:type="spellStart"/>
      <w:r w:rsidRPr="001A43D7">
        <w:rPr>
          <w:rFonts w:cstheme="minorHAnsi"/>
        </w:rPr>
        <w:t>eras</w:t>
      </w:r>
      <w:proofErr w:type="spellEnd"/>
      <w:r w:rsidRPr="001A43D7">
        <w:rPr>
          <w:rFonts w:cstheme="minorHAnsi"/>
        </w:rPr>
        <w:t xml:space="preserve">. The </w:t>
      </w:r>
      <w:proofErr w:type="spellStart"/>
      <w:r w:rsidRPr="001A43D7">
        <w:rPr>
          <w:rFonts w:cstheme="minorHAnsi"/>
        </w:rPr>
        <w:t>series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appeals</w:t>
      </w:r>
      <w:proofErr w:type="spellEnd"/>
      <w:r w:rsidRPr="001A43D7">
        <w:rPr>
          <w:rFonts w:cstheme="minorHAnsi"/>
        </w:rPr>
        <w:t xml:space="preserve"> to </w:t>
      </w:r>
      <w:proofErr w:type="spellStart"/>
      <w:r w:rsidRPr="001A43D7">
        <w:rPr>
          <w:rFonts w:cstheme="minorHAnsi"/>
        </w:rPr>
        <w:t>both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lovers</w:t>
      </w:r>
      <w:proofErr w:type="spellEnd"/>
      <w:r w:rsidRPr="001A43D7">
        <w:rPr>
          <w:rFonts w:cstheme="minorHAnsi"/>
        </w:rPr>
        <w:t xml:space="preserve"> of </w:t>
      </w:r>
      <w:proofErr w:type="spellStart"/>
      <w:r w:rsidRPr="001A43D7">
        <w:rPr>
          <w:rFonts w:cstheme="minorHAnsi"/>
        </w:rPr>
        <w:t>contemporary</w:t>
      </w:r>
      <w:proofErr w:type="spellEnd"/>
      <w:r w:rsidRPr="001A43D7">
        <w:rPr>
          <w:rFonts w:cstheme="minorHAnsi"/>
        </w:rPr>
        <w:t xml:space="preserve"> and </w:t>
      </w:r>
      <w:proofErr w:type="spellStart"/>
      <w:r w:rsidRPr="001A43D7">
        <w:rPr>
          <w:rFonts w:cstheme="minorHAnsi"/>
        </w:rPr>
        <w:t>historical</w:t>
      </w:r>
      <w:proofErr w:type="spellEnd"/>
      <w:r w:rsidRPr="001A43D7">
        <w:rPr>
          <w:rFonts w:cstheme="minorHAnsi"/>
        </w:rPr>
        <w:t xml:space="preserve"> art, </w:t>
      </w:r>
      <w:proofErr w:type="spellStart"/>
      <w:r w:rsidRPr="001A43D7">
        <w:rPr>
          <w:rFonts w:cstheme="minorHAnsi"/>
        </w:rPr>
        <w:t>reflecting</w:t>
      </w:r>
      <w:proofErr w:type="spellEnd"/>
      <w:r w:rsidRPr="001A43D7">
        <w:rPr>
          <w:rFonts w:cstheme="minorHAnsi"/>
        </w:rPr>
        <w:t xml:space="preserve"> the idea </w:t>
      </w:r>
      <w:proofErr w:type="spellStart"/>
      <w:r w:rsidRPr="001A43D7">
        <w:rPr>
          <w:rFonts w:cstheme="minorHAnsi"/>
        </w:rPr>
        <w:t>that</w:t>
      </w:r>
      <w:proofErr w:type="spellEnd"/>
      <w:r w:rsidRPr="001A43D7">
        <w:rPr>
          <w:rFonts w:cstheme="minorHAnsi"/>
        </w:rPr>
        <w:t xml:space="preserve"> the </w:t>
      </w:r>
      <w:proofErr w:type="spellStart"/>
      <w:r w:rsidRPr="001A43D7">
        <w:rPr>
          <w:rFonts w:cstheme="minorHAnsi"/>
        </w:rPr>
        <w:t>key</w:t>
      </w:r>
      <w:proofErr w:type="spellEnd"/>
      <w:r w:rsidRPr="001A43D7">
        <w:rPr>
          <w:rFonts w:cstheme="minorHAnsi"/>
        </w:rPr>
        <w:t xml:space="preserve"> to </w:t>
      </w:r>
      <w:proofErr w:type="spellStart"/>
      <w:r w:rsidRPr="001A43D7">
        <w:rPr>
          <w:rFonts w:cstheme="minorHAnsi"/>
        </w:rPr>
        <w:t>understanding</w:t>
      </w:r>
      <w:proofErr w:type="spellEnd"/>
      <w:r w:rsidRPr="001A43D7">
        <w:rPr>
          <w:rFonts w:cstheme="minorHAnsi"/>
        </w:rPr>
        <w:t xml:space="preserve"> “</w:t>
      </w:r>
      <w:proofErr w:type="spellStart"/>
      <w:r w:rsidRPr="001A43D7">
        <w:rPr>
          <w:rFonts w:cstheme="minorHAnsi"/>
        </w:rPr>
        <w:t>today</w:t>
      </w:r>
      <w:proofErr w:type="spellEnd"/>
      <w:r w:rsidRPr="001A43D7">
        <w:rPr>
          <w:rFonts w:cstheme="minorHAnsi"/>
        </w:rPr>
        <w:t xml:space="preserve">” </w:t>
      </w:r>
      <w:proofErr w:type="spellStart"/>
      <w:r w:rsidRPr="001A43D7">
        <w:rPr>
          <w:rFonts w:cstheme="minorHAnsi"/>
        </w:rPr>
        <w:t>is</w:t>
      </w:r>
      <w:proofErr w:type="spellEnd"/>
      <w:r w:rsidRPr="001A43D7">
        <w:rPr>
          <w:rFonts w:cstheme="minorHAnsi"/>
        </w:rPr>
        <w:t xml:space="preserve"> “</w:t>
      </w:r>
      <w:proofErr w:type="spellStart"/>
      <w:r w:rsidRPr="001A43D7">
        <w:rPr>
          <w:rFonts w:cstheme="minorHAnsi"/>
        </w:rPr>
        <w:t>yesterday</w:t>
      </w:r>
      <w:proofErr w:type="spellEnd"/>
      <w:r w:rsidRPr="001A43D7">
        <w:rPr>
          <w:rFonts w:cstheme="minorHAnsi"/>
        </w:rPr>
        <w:t xml:space="preserve">”. The </w:t>
      </w:r>
      <w:proofErr w:type="spellStart"/>
      <w:r w:rsidRPr="001A43D7">
        <w:rPr>
          <w:rFonts w:cstheme="minorHAnsi"/>
        </w:rPr>
        <w:t>first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presentation</w:t>
      </w:r>
      <w:proofErr w:type="spellEnd"/>
      <w:r w:rsidRPr="001A43D7">
        <w:rPr>
          <w:rFonts w:cstheme="minorHAnsi"/>
        </w:rPr>
        <w:t xml:space="preserve"> in </w:t>
      </w:r>
      <w:proofErr w:type="spellStart"/>
      <w:r w:rsidRPr="001A43D7">
        <w:rPr>
          <w:rFonts w:cstheme="minorHAnsi"/>
        </w:rPr>
        <w:t>this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year’s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edition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will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take</w:t>
      </w:r>
      <w:proofErr w:type="spellEnd"/>
      <w:r w:rsidRPr="001A43D7">
        <w:rPr>
          <w:rFonts w:cstheme="minorHAnsi"/>
        </w:rPr>
        <w:t xml:space="preserve"> place in March and </w:t>
      </w:r>
      <w:proofErr w:type="spellStart"/>
      <w:r w:rsidRPr="001A43D7">
        <w:rPr>
          <w:rFonts w:cstheme="minorHAnsi"/>
        </w:rPr>
        <w:t>will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feature</w:t>
      </w:r>
      <w:proofErr w:type="spellEnd"/>
      <w:r w:rsidRPr="001A43D7">
        <w:rPr>
          <w:rFonts w:cstheme="minorHAnsi"/>
        </w:rPr>
        <w:t xml:space="preserve"> Anna Barlik in a </w:t>
      </w:r>
      <w:proofErr w:type="spellStart"/>
      <w:r w:rsidRPr="001A43D7">
        <w:rPr>
          <w:rFonts w:cstheme="minorHAnsi"/>
        </w:rPr>
        <w:t>session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entitled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  <w:i/>
          <w:iCs/>
        </w:rPr>
        <w:t>Organisation</w:t>
      </w:r>
      <w:proofErr w:type="spellEnd"/>
      <w:r w:rsidRPr="001A43D7">
        <w:rPr>
          <w:rFonts w:cstheme="minorHAnsi"/>
          <w:i/>
          <w:iCs/>
        </w:rPr>
        <w:t xml:space="preserve"> </w:t>
      </w:r>
      <w:proofErr w:type="spellStart"/>
      <w:r w:rsidRPr="001A43D7">
        <w:rPr>
          <w:rFonts w:cstheme="minorHAnsi"/>
          <w:i/>
          <w:iCs/>
        </w:rPr>
        <w:t>Strategies</w:t>
      </w:r>
      <w:proofErr w:type="spellEnd"/>
      <w:r w:rsidRPr="001A43D7">
        <w:rPr>
          <w:rFonts w:cstheme="minorHAnsi"/>
        </w:rPr>
        <w:t>.</w:t>
      </w:r>
    </w:p>
    <w:p w14:paraId="03C543D3" w14:textId="77777777" w:rsidR="001A43D7" w:rsidRPr="001A43D7" w:rsidRDefault="001A43D7" w:rsidP="001A43D7">
      <w:pPr>
        <w:spacing w:before="120" w:after="120"/>
        <w:jc w:val="both"/>
        <w:rPr>
          <w:rFonts w:cstheme="minorHAnsi"/>
          <w:b/>
          <w:bCs/>
        </w:rPr>
      </w:pPr>
      <w:r w:rsidRPr="001A43D7">
        <w:rPr>
          <w:rFonts w:cstheme="minorHAnsi"/>
          <w:b/>
          <w:bCs/>
        </w:rPr>
        <w:t xml:space="preserve">Open </w:t>
      </w:r>
      <w:proofErr w:type="spellStart"/>
      <w:r w:rsidRPr="001A43D7">
        <w:rPr>
          <w:rFonts w:cstheme="minorHAnsi"/>
          <w:b/>
          <w:bCs/>
        </w:rPr>
        <w:t>Castle</w:t>
      </w:r>
      <w:proofErr w:type="spellEnd"/>
      <w:r w:rsidRPr="001A43D7">
        <w:rPr>
          <w:rFonts w:cstheme="minorHAnsi"/>
          <w:b/>
          <w:bCs/>
        </w:rPr>
        <w:t xml:space="preserve">: </w:t>
      </w:r>
      <w:proofErr w:type="spellStart"/>
      <w:r w:rsidRPr="001A43D7">
        <w:rPr>
          <w:rFonts w:cstheme="minorHAnsi"/>
          <w:b/>
          <w:bCs/>
        </w:rPr>
        <w:t>Education</w:t>
      </w:r>
      <w:proofErr w:type="spellEnd"/>
      <w:r w:rsidRPr="001A43D7">
        <w:rPr>
          <w:rFonts w:cstheme="minorHAnsi"/>
          <w:b/>
          <w:bCs/>
        </w:rPr>
        <w:t xml:space="preserve"> and </w:t>
      </w:r>
      <w:proofErr w:type="spellStart"/>
      <w:r w:rsidRPr="001A43D7">
        <w:rPr>
          <w:rFonts w:cstheme="minorHAnsi"/>
          <w:b/>
          <w:bCs/>
        </w:rPr>
        <w:t>Outdoor</w:t>
      </w:r>
      <w:proofErr w:type="spellEnd"/>
      <w:r w:rsidRPr="001A43D7">
        <w:rPr>
          <w:rFonts w:cstheme="minorHAnsi"/>
          <w:b/>
          <w:bCs/>
        </w:rPr>
        <w:t xml:space="preserve"> </w:t>
      </w:r>
      <w:proofErr w:type="spellStart"/>
      <w:r w:rsidRPr="001A43D7">
        <w:rPr>
          <w:rFonts w:cstheme="minorHAnsi"/>
          <w:b/>
          <w:bCs/>
        </w:rPr>
        <w:t>Events</w:t>
      </w:r>
      <w:proofErr w:type="spellEnd"/>
    </w:p>
    <w:p w14:paraId="41C7A216" w14:textId="77777777" w:rsidR="001A43D7" w:rsidRPr="001A43D7" w:rsidRDefault="001A43D7" w:rsidP="001A43D7">
      <w:pPr>
        <w:spacing w:before="120" w:after="120"/>
        <w:jc w:val="both"/>
        <w:rPr>
          <w:rFonts w:cstheme="minorHAnsi"/>
        </w:rPr>
      </w:pPr>
      <w:r w:rsidRPr="001A43D7">
        <w:rPr>
          <w:rFonts w:cstheme="minorHAnsi"/>
        </w:rPr>
        <w:t xml:space="preserve">The 2026 </w:t>
      </w:r>
      <w:proofErr w:type="spellStart"/>
      <w:r w:rsidRPr="001A43D7">
        <w:rPr>
          <w:rFonts w:cstheme="minorHAnsi"/>
        </w:rPr>
        <w:t>programme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will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include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events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aimed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at</w:t>
      </w:r>
      <w:proofErr w:type="spellEnd"/>
      <w:r w:rsidRPr="001A43D7">
        <w:rPr>
          <w:rFonts w:cstheme="minorHAnsi"/>
        </w:rPr>
        <w:t xml:space="preserve"> the </w:t>
      </w:r>
      <w:proofErr w:type="spellStart"/>
      <w:r w:rsidRPr="001A43D7">
        <w:rPr>
          <w:rFonts w:cstheme="minorHAnsi"/>
        </w:rPr>
        <w:t>general</w:t>
      </w:r>
      <w:proofErr w:type="spellEnd"/>
      <w:r w:rsidRPr="001A43D7">
        <w:rPr>
          <w:rFonts w:cstheme="minorHAnsi"/>
        </w:rPr>
        <w:t xml:space="preserve"> public. In </w:t>
      </w:r>
      <w:proofErr w:type="spellStart"/>
      <w:r w:rsidRPr="001A43D7">
        <w:rPr>
          <w:rFonts w:cstheme="minorHAnsi"/>
        </w:rPr>
        <w:t>June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another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picnic</w:t>
      </w:r>
      <w:proofErr w:type="spellEnd"/>
      <w:r w:rsidRPr="001A43D7">
        <w:rPr>
          <w:rFonts w:cstheme="minorHAnsi"/>
        </w:rPr>
        <w:t xml:space="preserve"> in the </w:t>
      </w:r>
      <w:proofErr w:type="spellStart"/>
      <w:r w:rsidRPr="001A43D7">
        <w:rPr>
          <w:rFonts w:cstheme="minorHAnsi"/>
        </w:rPr>
        <w:t>Castle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Gardens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will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take</w:t>
      </w:r>
      <w:proofErr w:type="spellEnd"/>
      <w:r w:rsidRPr="001A43D7">
        <w:rPr>
          <w:rFonts w:cstheme="minorHAnsi"/>
        </w:rPr>
        <w:t xml:space="preserve"> place, </w:t>
      </w:r>
      <w:proofErr w:type="spellStart"/>
      <w:r w:rsidRPr="001A43D7">
        <w:rPr>
          <w:rFonts w:cstheme="minorHAnsi"/>
        </w:rPr>
        <w:t>an</w:t>
      </w:r>
      <w:proofErr w:type="spellEnd"/>
      <w:r w:rsidRPr="001A43D7">
        <w:rPr>
          <w:rFonts w:cstheme="minorHAnsi"/>
        </w:rPr>
        <w:t xml:space="preserve"> event </w:t>
      </w:r>
      <w:proofErr w:type="spellStart"/>
      <w:r w:rsidRPr="001A43D7">
        <w:rPr>
          <w:rFonts w:cstheme="minorHAnsi"/>
        </w:rPr>
        <w:t>that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has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attracted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both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Warsaw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residents</w:t>
      </w:r>
      <w:proofErr w:type="spellEnd"/>
      <w:r w:rsidRPr="001A43D7">
        <w:rPr>
          <w:rFonts w:cstheme="minorHAnsi"/>
        </w:rPr>
        <w:t xml:space="preserve"> and </w:t>
      </w:r>
      <w:proofErr w:type="spellStart"/>
      <w:r w:rsidRPr="001A43D7">
        <w:rPr>
          <w:rFonts w:cstheme="minorHAnsi"/>
        </w:rPr>
        <w:t>tourists</w:t>
      </w:r>
      <w:proofErr w:type="spellEnd"/>
      <w:r w:rsidRPr="001A43D7">
        <w:rPr>
          <w:rFonts w:cstheme="minorHAnsi"/>
        </w:rPr>
        <w:t xml:space="preserve"> for </w:t>
      </w:r>
      <w:proofErr w:type="spellStart"/>
      <w:r w:rsidRPr="001A43D7">
        <w:rPr>
          <w:rFonts w:cstheme="minorHAnsi"/>
        </w:rPr>
        <w:t>years</w:t>
      </w:r>
      <w:proofErr w:type="spellEnd"/>
      <w:r w:rsidRPr="001A43D7">
        <w:rPr>
          <w:rFonts w:cstheme="minorHAnsi"/>
        </w:rPr>
        <w:t>.</w:t>
      </w:r>
    </w:p>
    <w:p w14:paraId="22A20BD0" w14:textId="77777777" w:rsidR="001A43D7" w:rsidRPr="001A43D7" w:rsidRDefault="001A43D7" w:rsidP="001A43D7">
      <w:pPr>
        <w:spacing w:before="120" w:after="120"/>
        <w:jc w:val="both"/>
        <w:rPr>
          <w:rFonts w:cstheme="minorHAnsi"/>
        </w:rPr>
      </w:pPr>
      <w:r w:rsidRPr="001A43D7">
        <w:rPr>
          <w:rFonts w:cstheme="minorHAnsi"/>
        </w:rPr>
        <w:t xml:space="preserve">The art </w:t>
      </w:r>
      <w:proofErr w:type="spellStart"/>
      <w:r w:rsidRPr="001A43D7">
        <w:rPr>
          <w:rFonts w:cstheme="minorHAnsi"/>
        </w:rPr>
        <w:t>competitions</w:t>
      </w:r>
      <w:proofErr w:type="spellEnd"/>
      <w:r w:rsidRPr="001A43D7">
        <w:rPr>
          <w:rFonts w:cstheme="minorHAnsi"/>
        </w:rPr>
        <w:t xml:space="preserve"> for </w:t>
      </w:r>
      <w:proofErr w:type="spellStart"/>
      <w:r w:rsidRPr="001A43D7">
        <w:rPr>
          <w:rFonts w:cstheme="minorHAnsi"/>
        </w:rPr>
        <w:t>primary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school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pupils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organised</w:t>
      </w:r>
      <w:proofErr w:type="spellEnd"/>
      <w:r w:rsidRPr="001A43D7">
        <w:rPr>
          <w:rFonts w:cstheme="minorHAnsi"/>
        </w:rPr>
        <w:t xml:space="preserve"> by the </w:t>
      </w:r>
      <w:proofErr w:type="spellStart"/>
      <w:r w:rsidRPr="001A43D7">
        <w:rPr>
          <w:rFonts w:cstheme="minorHAnsi"/>
        </w:rPr>
        <w:t>Castle’s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Education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Department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are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also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very</w:t>
      </w:r>
      <w:proofErr w:type="spellEnd"/>
      <w:r w:rsidRPr="001A43D7">
        <w:rPr>
          <w:rFonts w:cstheme="minorHAnsi"/>
        </w:rPr>
        <w:t xml:space="preserve"> popular. </w:t>
      </w:r>
      <w:proofErr w:type="spellStart"/>
      <w:r w:rsidRPr="001A43D7">
        <w:rPr>
          <w:rFonts w:cstheme="minorHAnsi"/>
        </w:rPr>
        <w:t>This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year’s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fifth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edition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will</w:t>
      </w:r>
      <w:proofErr w:type="spellEnd"/>
      <w:r w:rsidRPr="001A43D7">
        <w:rPr>
          <w:rFonts w:cstheme="minorHAnsi"/>
        </w:rPr>
        <w:t xml:space="preserve"> be </w:t>
      </w:r>
      <w:proofErr w:type="spellStart"/>
      <w:r w:rsidRPr="001A43D7">
        <w:rPr>
          <w:rFonts w:cstheme="minorHAnsi"/>
        </w:rPr>
        <w:t>held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under</w:t>
      </w:r>
      <w:proofErr w:type="spellEnd"/>
      <w:r w:rsidRPr="001A43D7">
        <w:rPr>
          <w:rFonts w:cstheme="minorHAnsi"/>
        </w:rPr>
        <w:t xml:space="preserve"> the slogan “</w:t>
      </w:r>
      <w:proofErr w:type="spellStart"/>
      <w:r w:rsidRPr="001A43D7">
        <w:rPr>
          <w:rFonts w:cstheme="minorHAnsi"/>
        </w:rPr>
        <w:t>Curtain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Up</w:t>
      </w:r>
      <w:proofErr w:type="spellEnd"/>
      <w:r w:rsidRPr="001A43D7">
        <w:rPr>
          <w:rFonts w:cstheme="minorHAnsi"/>
        </w:rPr>
        <w:t xml:space="preserve">”. For </w:t>
      </w:r>
      <w:proofErr w:type="spellStart"/>
      <w:r w:rsidRPr="001A43D7">
        <w:rPr>
          <w:rFonts w:cstheme="minorHAnsi"/>
        </w:rPr>
        <w:t>years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these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competitions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have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fostered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young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participants</w:t>
      </w:r>
      <w:proofErr w:type="spellEnd"/>
      <w:r w:rsidRPr="001A43D7">
        <w:rPr>
          <w:rFonts w:cstheme="minorHAnsi"/>
        </w:rPr>
        <w:t xml:space="preserve">' </w:t>
      </w:r>
      <w:proofErr w:type="spellStart"/>
      <w:r w:rsidRPr="001A43D7">
        <w:rPr>
          <w:rFonts w:cstheme="minorHAnsi"/>
        </w:rPr>
        <w:t>creativity</w:t>
      </w:r>
      <w:proofErr w:type="spellEnd"/>
      <w:r w:rsidRPr="001A43D7">
        <w:rPr>
          <w:rFonts w:cstheme="minorHAnsi"/>
        </w:rPr>
        <w:t xml:space="preserve"> and </w:t>
      </w:r>
      <w:proofErr w:type="spellStart"/>
      <w:r w:rsidRPr="001A43D7">
        <w:rPr>
          <w:rFonts w:cstheme="minorHAnsi"/>
        </w:rPr>
        <w:t>encouraged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them</w:t>
      </w:r>
      <w:proofErr w:type="spellEnd"/>
      <w:r w:rsidRPr="001A43D7">
        <w:rPr>
          <w:rFonts w:cstheme="minorHAnsi"/>
        </w:rPr>
        <w:t xml:space="preserve"> to </w:t>
      </w:r>
      <w:proofErr w:type="spellStart"/>
      <w:r w:rsidRPr="001A43D7">
        <w:rPr>
          <w:rFonts w:cstheme="minorHAnsi"/>
        </w:rPr>
        <w:t>engage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imaginatively</w:t>
      </w:r>
      <w:proofErr w:type="spellEnd"/>
      <w:r w:rsidRPr="001A43D7">
        <w:rPr>
          <w:rFonts w:cstheme="minorHAnsi"/>
        </w:rPr>
        <w:t xml:space="preserve"> with </w:t>
      </w:r>
      <w:proofErr w:type="spellStart"/>
      <w:r w:rsidRPr="001A43D7">
        <w:rPr>
          <w:rFonts w:cstheme="minorHAnsi"/>
        </w:rPr>
        <w:t>cultural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heritage</w:t>
      </w:r>
      <w:proofErr w:type="spellEnd"/>
      <w:r w:rsidRPr="001A43D7">
        <w:rPr>
          <w:rFonts w:cstheme="minorHAnsi"/>
        </w:rPr>
        <w:t>.</w:t>
      </w:r>
    </w:p>
    <w:p w14:paraId="3DABEF59" w14:textId="77777777" w:rsidR="001A43D7" w:rsidRPr="001A43D7" w:rsidRDefault="001A43D7" w:rsidP="001A43D7">
      <w:pPr>
        <w:spacing w:before="120" w:after="120"/>
        <w:jc w:val="both"/>
        <w:rPr>
          <w:rFonts w:cstheme="minorHAnsi"/>
        </w:rPr>
      </w:pPr>
      <w:proofErr w:type="spellStart"/>
      <w:r w:rsidRPr="001A43D7">
        <w:rPr>
          <w:rFonts w:cstheme="minorHAnsi"/>
        </w:rPr>
        <w:t>Starting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this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year</w:t>
      </w:r>
      <w:proofErr w:type="spellEnd"/>
      <w:r w:rsidRPr="001A43D7">
        <w:rPr>
          <w:rFonts w:cstheme="minorHAnsi"/>
        </w:rPr>
        <w:t xml:space="preserve">, the </w:t>
      </w:r>
      <w:proofErr w:type="spellStart"/>
      <w:r w:rsidRPr="001A43D7">
        <w:rPr>
          <w:rFonts w:cstheme="minorHAnsi"/>
        </w:rPr>
        <w:t>Castle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is</w:t>
      </w:r>
      <w:proofErr w:type="spellEnd"/>
      <w:r w:rsidRPr="001A43D7">
        <w:rPr>
          <w:rFonts w:cstheme="minorHAnsi"/>
        </w:rPr>
        <w:t xml:space="preserve"> a partner in the </w:t>
      </w:r>
      <w:proofErr w:type="spellStart"/>
      <w:r w:rsidRPr="001A43D7">
        <w:rPr>
          <w:rFonts w:cstheme="minorHAnsi"/>
        </w:rPr>
        <w:t>artistic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project</w:t>
      </w:r>
      <w:proofErr w:type="spellEnd"/>
      <w:r w:rsidRPr="001A43D7">
        <w:rPr>
          <w:rFonts w:cstheme="minorHAnsi"/>
        </w:rPr>
        <w:t xml:space="preserve"> “Shakespeare Under the Stars”, </w:t>
      </w:r>
      <w:proofErr w:type="spellStart"/>
      <w:r w:rsidRPr="001A43D7">
        <w:rPr>
          <w:rFonts w:cstheme="minorHAnsi"/>
        </w:rPr>
        <w:t>which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is</w:t>
      </w:r>
      <w:proofErr w:type="spellEnd"/>
      <w:r w:rsidRPr="001A43D7">
        <w:rPr>
          <w:rFonts w:cstheme="minorHAnsi"/>
        </w:rPr>
        <w:t xml:space="preserve"> set to </w:t>
      </w:r>
      <w:proofErr w:type="spellStart"/>
      <w:r w:rsidRPr="001A43D7">
        <w:rPr>
          <w:rFonts w:cstheme="minorHAnsi"/>
        </w:rPr>
        <w:t>become</w:t>
      </w:r>
      <w:proofErr w:type="spellEnd"/>
      <w:r w:rsidRPr="001A43D7">
        <w:rPr>
          <w:rFonts w:cstheme="minorHAnsi"/>
        </w:rPr>
        <w:t xml:space="preserve"> a permanent </w:t>
      </w:r>
      <w:proofErr w:type="spellStart"/>
      <w:r w:rsidRPr="001A43D7">
        <w:rPr>
          <w:rFonts w:cstheme="minorHAnsi"/>
        </w:rPr>
        <w:t>feature</w:t>
      </w:r>
      <w:proofErr w:type="spellEnd"/>
      <w:r w:rsidRPr="001A43D7">
        <w:rPr>
          <w:rFonts w:cstheme="minorHAnsi"/>
        </w:rPr>
        <w:t xml:space="preserve"> of </w:t>
      </w:r>
      <w:proofErr w:type="spellStart"/>
      <w:r w:rsidRPr="001A43D7">
        <w:rPr>
          <w:rFonts w:cstheme="minorHAnsi"/>
        </w:rPr>
        <w:t>Warsaw’s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summer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cultural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landscape</w:t>
      </w:r>
      <w:proofErr w:type="spellEnd"/>
      <w:r w:rsidRPr="001A43D7">
        <w:rPr>
          <w:rFonts w:cstheme="minorHAnsi"/>
        </w:rPr>
        <w:t xml:space="preserve">. In </w:t>
      </w:r>
      <w:proofErr w:type="spellStart"/>
      <w:r w:rsidRPr="001A43D7">
        <w:rPr>
          <w:rFonts w:cstheme="minorHAnsi"/>
        </w:rPr>
        <w:t>July</w:t>
      </w:r>
      <w:proofErr w:type="spellEnd"/>
      <w:r w:rsidRPr="001A43D7">
        <w:rPr>
          <w:rFonts w:cstheme="minorHAnsi"/>
        </w:rPr>
        <w:t xml:space="preserve">, the </w:t>
      </w:r>
      <w:proofErr w:type="spellStart"/>
      <w:r w:rsidRPr="001A43D7">
        <w:rPr>
          <w:rFonts w:cstheme="minorHAnsi"/>
        </w:rPr>
        <w:t>outdoor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stage</w:t>
      </w:r>
      <w:proofErr w:type="spellEnd"/>
      <w:r w:rsidRPr="001A43D7">
        <w:rPr>
          <w:rFonts w:cstheme="minorHAnsi"/>
        </w:rPr>
        <w:t xml:space="preserve"> in the </w:t>
      </w:r>
      <w:proofErr w:type="spellStart"/>
      <w:r w:rsidRPr="001A43D7">
        <w:rPr>
          <w:rFonts w:cstheme="minorHAnsi"/>
        </w:rPr>
        <w:t>Royal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Castle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Gardens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will</w:t>
      </w:r>
      <w:proofErr w:type="spellEnd"/>
      <w:r w:rsidRPr="001A43D7">
        <w:rPr>
          <w:rFonts w:cstheme="minorHAnsi"/>
        </w:rPr>
        <w:t xml:space="preserve"> host the </w:t>
      </w:r>
      <w:proofErr w:type="spellStart"/>
      <w:r w:rsidRPr="001A43D7">
        <w:rPr>
          <w:rFonts w:cstheme="minorHAnsi"/>
        </w:rPr>
        <w:t>premiere</w:t>
      </w:r>
      <w:proofErr w:type="spellEnd"/>
      <w:r w:rsidRPr="001A43D7">
        <w:rPr>
          <w:rFonts w:cstheme="minorHAnsi"/>
        </w:rPr>
        <w:t xml:space="preserve"> of William </w:t>
      </w:r>
      <w:proofErr w:type="spellStart"/>
      <w:r w:rsidRPr="001A43D7">
        <w:rPr>
          <w:rFonts w:cstheme="minorHAnsi"/>
        </w:rPr>
        <w:t>Shakespeare’s</w:t>
      </w:r>
      <w:proofErr w:type="spellEnd"/>
      <w:r w:rsidRPr="001A43D7">
        <w:rPr>
          <w:rFonts w:cstheme="minorHAnsi"/>
        </w:rPr>
        <w:t xml:space="preserve"> </w:t>
      </w:r>
      <w:r w:rsidRPr="001A43D7">
        <w:rPr>
          <w:rFonts w:cstheme="minorHAnsi"/>
          <w:i/>
          <w:iCs/>
        </w:rPr>
        <w:t xml:space="preserve">A </w:t>
      </w:r>
      <w:proofErr w:type="spellStart"/>
      <w:r w:rsidRPr="001A43D7">
        <w:rPr>
          <w:rFonts w:cstheme="minorHAnsi"/>
          <w:i/>
          <w:iCs/>
        </w:rPr>
        <w:t>Midsummer</w:t>
      </w:r>
      <w:proofErr w:type="spellEnd"/>
      <w:r w:rsidRPr="001A43D7">
        <w:rPr>
          <w:rFonts w:cstheme="minorHAnsi"/>
          <w:i/>
          <w:iCs/>
        </w:rPr>
        <w:t xml:space="preserve"> </w:t>
      </w:r>
      <w:proofErr w:type="spellStart"/>
      <w:r w:rsidRPr="001A43D7">
        <w:rPr>
          <w:rFonts w:cstheme="minorHAnsi"/>
          <w:i/>
          <w:iCs/>
        </w:rPr>
        <w:t>Night’s</w:t>
      </w:r>
      <w:proofErr w:type="spellEnd"/>
      <w:r w:rsidRPr="001A43D7">
        <w:rPr>
          <w:rFonts w:cstheme="minorHAnsi"/>
          <w:i/>
          <w:iCs/>
        </w:rPr>
        <w:t xml:space="preserve"> </w:t>
      </w:r>
      <w:proofErr w:type="spellStart"/>
      <w:r w:rsidRPr="001A43D7">
        <w:rPr>
          <w:rFonts w:cstheme="minorHAnsi"/>
          <w:i/>
          <w:iCs/>
        </w:rPr>
        <w:t>Dream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directed</w:t>
      </w:r>
      <w:proofErr w:type="spellEnd"/>
      <w:r w:rsidRPr="001A43D7">
        <w:rPr>
          <w:rFonts w:cstheme="minorHAnsi"/>
        </w:rPr>
        <w:t xml:space="preserve"> by Jakub </w:t>
      </w:r>
      <w:proofErr w:type="spellStart"/>
      <w:r w:rsidRPr="001A43D7">
        <w:rPr>
          <w:rFonts w:cstheme="minorHAnsi"/>
        </w:rPr>
        <w:t>Krofta</w:t>
      </w:r>
      <w:proofErr w:type="spellEnd"/>
      <w:r w:rsidRPr="001A43D7">
        <w:rPr>
          <w:rFonts w:cstheme="minorHAnsi"/>
        </w:rPr>
        <w:t xml:space="preserve">, with </w:t>
      </w:r>
      <w:proofErr w:type="spellStart"/>
      <w:r w:rsidRPr="001A43D7">
        <w:rPr>
          <w:rFonts w:cstheme="minorHAnsi"/>
        </w:rPr>
        <w:t>dramaturgy</w:t>
      </w:r>
      <w:proofErr w:type="spellEnd"/>
      <w:r w:rsidRPr="001A43D7">
        <w:rPr>
          <w:rFonts w:cstheme="minorHAnsi"/>
        </w:rPr>
        <w:t xml:space="preserve"> by Maria Wojtyszko and live </w:t>
      </w:r>
      <w:proofErr w:type="spellStart"/>
      <w:r w:rsidRPr="001A43D7">
        <w:rPr>
          <w:rFonts w:cstheme="minorHAnsi"/>
        </w:rPr>
        <w:t>music</w:t>
      </w:r>
      <w:proofErr w:type="spellEnd"/>
      <w:r w:rsidRPr="001A43D7">
        <w:rPr>
          <w:rFonts w:cstheme="minorHAnsi"/>
        </w:rPr>
        <w:t xml:space="preserve"> by Daniel </w:t>
      </w:r>
      <w:proofErr w:type="spellStart"/>
      <w:r w:rsidRPr="001A43D7">
        <w:rPr>
          <w:rFonts w:cstheme="minorHAnsi"/>
        </w:rPr>
        <w:t>Malchar</w:t>
      </w:r>
      <w:proofErr w:type="spellEnd"/>
      <w:r w:rsidRPr="001A43D7">
        <w:rPr>
          <w:rFonts w:cstheme="minorHAnsi"/>
        </w:rPr>
        <w:t xml:space="preserve">. </w:t>
      </w:r>
      <w:proofErr w:type="spellStart"/>
      <w:r w:rsidRPr="001A43D7">
        <w:rPr>
          <w:rFonts w:cstheme="minorHAnsi"/>
        </w:rPr>
        <w:t>Performances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will</w:t>
      </w:r>
      <w:proofErr w:type="spellEnd"/>
      <w:r w:rsidRPr="001A43D7">
        <w:rPr>
          <w:rFonts w:cstheme="minorHAnsi"/>
        </w:rPr>
        <w:t xml:space="preserve"> run from 11 </w:t>
      </w:r>
      <w:proofErr w:type="spellStart"/>
      <w:r w:rsidRPr="001A43D7">
        <w:rPr>
          <w:rFonts w:cstheme="minorHAnsi"/>
        </w:rPr>
        <w:t>July</w:t>
      </w:r>
      <w:proofErr w:type="spellEnd"/>
      <w:r w:rsidRPr="001A43D7">
        <w:rPr>
          <w:rFonts w:cstheme="minorHAnsi"/>
        </w:rPr>
        <w:t xml:space="preserve"> to 19 August, </w:t>
      </w:r>
      <w:proofErr w:type="spellStart"/>
      <w:r w:rsidRPr="001A43D7">
        <w:rPr>
          <w:rFonts w:cstheme="minorHAnsi"/>
        </w:rPr>
        <w:t>Tuesday</w:t>
      </w:r>
      <w:proofErr w:type="spellEnd"/>
      <w:r w:rsidRPr="001A43D7">
        <w:rPr>
          <w:rFonts w:cstheme="minorHAnsi"/>
        </w:rPr>
        <w:t xml:space="preserve"> to </w:t>
      </w:r>
      <w:proofErr w:type="spellStart"/>
      <w:r w:rsidRPr="001A43D7">
        <w:rPr>
          <w:rFonts w:cstheme="minorHAnsi"/>
        </w:rPr>
        <w:t>Saturday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once</w:t>
      </w:r>
      <w:proofErr w:type="spellEnd"/>
      <w:r w:rsidRPr="001A43D7">
        <w:rPr>
          <w:rFonts w:cstheme="minorHAnsi"/>
        </w:rPr>
        <w:t xml:space="preserve"> a </w:t>
      </w:r>
      <w:proofErr w:type="spellStart"/>
      <w:r w:rsidRPr="001A43D7">
        <w:rPr>
          <w:rFonts w:cstheme="minorHAnsi"/>
        </w:rPr>
        <w:t>day</w:t>
      </w:r>
      <w:proofErr w:type="spellEnd"/>
      <w:r w:rsidRPr="001A43D7">
        <w:rPr>
          <w:rFonts w:cstheme="minorHAnsi"/>
        </w:rPr>
        <w:t>.</w:t>
      </w:r>
    </w:p>
    <w:p w14:paraId="0809F96F" w14:textId="77777777" w:rsidR="001A43D7" w:rsidRPr="001A43D7" w:rsidRDefault="001A43D7" w:rsidP="001A43D7">
      <w:pPr>
        <w:spacing w:before="120" w:after="120"/>
        <w:jc w:val="both"/>
        <w:rPr>
          <w:rFonts w:cstheme="minorHAnsi"/>
          <w:b/>
          <w:bCs/>
        </w:rPr>
      </w:pPr>
      <w:proofErr w:type="spellStart"/>
      <w:r w:rsidRPr="001A43D7">
        <w:rPr>
          <w:rFonts w:cstheme="minorHAnsi"/>
          <w:b/>
          <w:bCs/>
        </w:rPr>
        <w:t>Scientific</w:t>
      </w:r>
      <w:proofErr w:type="spellEnd"/>
      <w:r w:rsidRPr="001A43D7">
        <w:rPr>
          <w:rFonts w:cstheme="minorHAnsi"/>
          <w:b/>
          <w:bCs/>
        </w:rPr>
        <w:t xml:space="preserve"> Activity – </w:t>
      </w:r>
      <w:proofErr w:type="spellStart"/>
      <w:r w:rsidRPr="001A43D7">
        <w:rPr>
          <w:rFonts w:cstheme="minorHAnsi"/>
          <w:b/>
          <w:bCs/>
        </w:rPr>
        <w:t>Substantive</w:t>
      </w:r>
      <w:proofErr w:type="spellEnd"/>
      <w:r w:rsidRPr="001A43D7">
        <w:rPr>
          <w:rFonts w:cstheme="minorHAnsi"/>
          <w:b/>
          <w:bCs/>
        </w:rPr>
        <w:t xml:space="preserve"> </w:t>
      </w:r>
      <w:proofErr w:type="spellStart"/>
      <w:r w:rsidRPr="001A43D7">
        <w:rPr>
          <w:rFonts w:cstheme="minorHAnsi"/>
          <w:b/>
          <w:bCs/>
        </w:rPr>
        <w:t>Background</w:t>
      </w:r>
      <w:proofErr w:type="spellEnd"/>
    </w:p>
    <w:p w14:paraId="01B2D179" w14:textId="77777777" w:rsidR="001A43D7" w:rsidRPr="001A43D7" w:rsidRDefault="001A43D7" w:rsidP="001A43D7">
      <w:pPr>
        <w:spacing w:before="120" w:after="120"/>
        <w:jc w:val="both"/>
        <w:rPr>
          <w:rFonts w:cstheme="minorHAnsi"/>
        </w:rPr>
      </w:pPr>
      <w:r w:rsidRPr="001A43D7">
        <w:rPr>
          <w:rFonts w:cstheme="minorHAnsi"/>
        </w:rPr>
        <w:t xml:space="preserve">The </w:t>
      </w:r>
      <w:proofErr w:type="spellStart"/>
      <w:r w:rsidRPr="001A43D7">
        <w:rPr>
          <w:rFonts w:cstheme="minorHAnsi"/>
        </w:rPr>
        <w:t>Castle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is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an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important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centre</w:t>
      </w:r>
      <w:proofErr w:type="spellEnd"/>
      <w:r w:rsidRPr="001A43D7">
        <w:rPr>
          <w:rFonts w:cstheme="minorHAnsi"/>
        </w:rPr>
        <w:t xml:space="preserve"> for </w:t>
      </w:r>
      <w:proofErr w:type="spellStart"/>
      <w:r w:rsidRPr="001A43D7">
        <w:rPr>
          <w:rFonts w:cstheme="minorHAnsi"/>
        </w:rPr>
        <w:t>research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into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history</w:t>
      </w:r>
      <w:proofErr w:type="spellEnd"/>
      <w:r w:rsidRPr="001A43D7">
        <w:rPr>
          <w:rFonts w:cstheme="minorHAnsi"/>
        </w:rPr>
        <w:t xml:space="preserve"> and </w:t>
      </w:r>
      <w:proofErr w:type="spellStart"/>
      <w:r w:rsidRPr="001A43D7">
        <w:rPr>
          <w:rFonts w:cstheme="minorHAnsi"/>
        </w:rPr>
        <w:t>culture</w:t>
      </w:r>
      <w:proofErr w:type="spellEnd"/>
      <w:r w:rsidRPr="001A43D7">
        <w:rPr>
          <w:rFonts w:cstheme="minorHAnsi"/>
        </w:rPr>
        <w:t xml:space="preserve">. In 2026, </w:t>
      </w:r>
      <w:proofErr w:type="spellStart"/>
      <w:r w:rsidRPr="001A43D7">
        <w:rPr>
          <w:rFonts w:cstheme="minorHAnsi"/>
        </w:rPr>
        <w:t>academic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sessions</w:t>
      </w:r>
      <w:proofErr w:type="spellEnd"/>
      <w:r w:rsidRPr="001A43D7">
        <w:rPr>
          <w:rFonts w:cstheme="minorHAnsi"/>
        </w:rPr>
        <w:t xml:space="preserve"> and </w:t>
      </w:r>
      <w:proofErr w:type="spellStart"/>
      <w:r w:rsidRPr="001A43D7">
        <w:rPr>
          <w:rFonts w:cstheme="minorHAnsi"/>
        </w:rPr>
        <w:t>conferences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are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planned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focusing</w:t>
      </w:r>
      <w:proofErr w:type="spellEnd"/>
      <w:r w:rsidRPr="001A43D7">
        <w:rPr>
          <w:rFonts w:cstheme="minorHAnsi"/>
        </w:rPr>
        <w:t xml:space="preserve"> on Zygmunt Batowski, the </w:t>
      </w:r>
      <w:proofErr w:type="spellStart"/>
      <w:r w:rsidRPr="001A43D7">
        <w:rPr>
          <w:rFonts w:cstheme="minorHAnsi"/>
        </w:rPr>
        <w:t>president</w:t>
      </w:r>
      <w:proofErr w:type="spellEnd"/>
      <w:r w:rsidRPr="001A43D7">
        <w:rPr>
          <w:rFonts w:cstheme="minorHAnsi"/>
        </w:rPr>
        <w:t xml:space="preserve"> of the Second </w:t>
      </w:r>
      <w:proofErr w:type="spellStart"/>
      <w:r w:rsidRPr="001A43D7">
        <w:rPr>
          <w:rFonts w:cstheme="minorHAnsi"/>
        </w:rPr>
        <w:t>Polish</w:t>
      </w:r>
      <w:proofErr w:type="spellEnd"/>
      <w:r w:rsidRPr="001A43D7">
        <w:rPr>
          <w:rFonts w:cstheme="minorHAnsi"/>
        </w:rPr>
        <w:t xml:space="preserve"> Republic, the </w:t>
      </w:r>
      <w:proofErr w:type="spellStart"/>
      <w:r w:rsidRPr="001A43D7">
        <w:rPr>
          <w:rFonts w:cstheme="minorHAnsi"/>
        </w:rPr>
        <w:t>history</w:t>
      </w:r>
      <w:proofErr w:type="spellEnd"/>
      <w:r w:rsidRPr="001A43D7">
        <w:rPr>
          <w:rFonts w:cstheme="minorHAnsi"/>
        </w:rPr>
        <w:t xml:space="preserve"> of </w:t>
      </w:r>
      <w:proofErr w:type="spellStart"/>
      <w:r w:rsidRPr="001A43D7">
        <w:rPr>
          <w:rFonts w:cstheme="minorHAnsi"/>
        </w:rPr>
        <w:t>Mazovia</w:t>
      </w:r>
      <w:proofErr w:type="spellEnd"/>
      <w:r w:rsidRPr="001A43D7">
        <w:rPr>
          <w:rFonts w:cstheme="minorHAnsi"/>
        </w:rPr>
        <w:t xml:space="preserve">, and a </w:t>
      </w:r>
      <w:proofErr w:type="spellStart"/>
      <w:r w:rsidRPr="001A43D7">
        <w:rPr>
          <w:rFonts w:cstheme="minorHAnsi"/>
        </w:rPr>
        <w:t>new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series</w:t>
      </w:r>
      <w:proofErr w:type="spellEnd"/>
      <w:r w:rsidRPr="001A43D7">
        <w:rPr>
          <w:rFonts w:cstheme="minorHAnsi"/>
        </w:rPr>
        <w:t xml:space="preserve"> of </w:t>
      </w:r>
      <w:proofErr w:type="spellStart"/>
      <w:r w:rsidRPr="001A43D7">
        <w:rPr>
          <w:rFonts w:cstheme="minorHAnsi"/>
        </w:rPr>
        <w:t>lectures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offered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both</w:t>
      </w:r>
      <w:proofErr w:type="spellEnd"/>
      <w:r w:rsidRPr="001A43D7">
        <w:rPr>
          <w:rFonts w:cstheme="minorHAnsi"/>
        </w:rPr>
        <w:t xml:space="preserve"> in person and online.</w:t>
      </w:r>
    </w:p>
    <w:p w14:paraId="0115F426" w14:textId="77777777" w:rsidR="001A43D7" w:rsidRDefault="001A43D7" w:rsidP="001A43D7">
      <w:pPr>
        <w:spacing w:before="120" w:after="120"/>
        <w:jc w:val="both"/>
        <w:rPr>
          <w:rFonts w:cstheme="minorHAnsi"/>
          <w:b/>
          <w:bCs/>
        </w:rPr>
      </w:pPr>
    </w:p>
    <w:p w14:paraId="441AC0A2" w14:textId="50286467" w:rsidR="001A43D7" w:rsidRPr="001A43D7" w:rsidRDefault="001A43D7" w:rsidP="001A43D7">
      <w:pPr>
        <w:spacing w:before="120" w:after="120"/>
        <w:jc w:val="both"/>
        <w:rPr>
          <w:rFonts w:cstheme="minorHAnsi"/>
          <w:b/>
          <w:bCs/>
        </w:rPr>
      </w:pPr>
      <w:r w:rsidRPr="001A43D7">
        <w:rPr>
          <w:rFonts w:cstheme="minorHAnsi"/>
          <w:b/>
          <w:bCs/>
        </w:rPr>
        <w:t xml:space="preserve">Publishing </w:t>
      </w:r>
      <w:proofErr w:type="spellStart"/>
      <w:r w:rsidRPr="001A43D7">
        <w:rPr>
          <w:rFonts w:cstheme="minorHAnsi"/>
          <w:b/>
          <w:bCs/>
        </w:rPr>
        <w:t>Activities</w:t>
      </w:r>
      <w:proofErr w:type="spellEnd"/>
      <w:r w:rsidRPr="001A43D7">
        <w:rPr>
          <w:rFonts w:cstheme="minorHAnsi"/>
          <w:b/>
          <w:bCs/>
        </w:rPr>
        <w:t xml:space="preserve"> – </w:t>
      </w:r>
      <w:proofErr w:type="spellStart"/>
      <w:r w:rsidRPr="001A43D7">
        <w:rPr>
          <w:rFonts w:cstheme="minorHAnsi"/>
          <w:b/>
          <w:bCs/>
        </w:rPr>
        <w:t>Arx</w:t>
      </w:r>
      <w:proofErr w:type="spellEnd"/>
      <w:r w:rsidRPr="001A43D7">
        <w:rPr>
          <w:rFonts w:cstheme="minorHAnsi"/>
          <w:b/>
          <w:bCs/>
        </w:rPr>
        <w:t xml:space="preserve"> </w:t>
      </w:r>
      <w:proofErr w:type="spellStart"/>
      <w:r w:rsidRPr="001A43D7">
        <w:rPr>
          <w:rFonts w:cstheme="minorHAnsi"/>
          <w:b/>
          <w:bCs/>
        </w:rPr>
        <w:t>Regia</w:t>
      </w:r>
      <w:proofErr w:type="spellEnd"/>
    </w:p>
    <w:p w14:paraId="515CF11A" w14:textId="4243FC78" w:rsidR="001A43D7" w:rsidRPr="001A43D7" w:rsidRDefault="001A43D7" w:rsidP="001A43D7">
      <w:pPr>
        <w:spacing w:before="120" w:after="120"/>
        <w:jc w:val="both"/>
        <w:rPr>
          <w:rFonts w:cstheme="minorHAnsi"/>
        </w:rPr>
      </w:pPr>
      <w:r w:rsidRPr="001A43D7">
        <w:rPr>
          <w:rFonts w:cstheme="minorHAnsi"/>
        </w:rPr>
        <w:t xml:space="preserve">The </w:t>
      </w:r>
      <w:proofErr w:type="spellStart"/>
      <w:r w:rsidRPr="001A43D7">
        <w:rPr>
          <w:rFonts w:cstheme="minorHAnsi"/>
        </w:rPr>
        <w:t>dynamic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Castle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publishing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house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  <w:i/>
          <w:iCs/>
        </w:rPr>
        <w:t>Arx</w:t>
      </w:r>
      <w:proofErr w:type="spellEnd"/>
      <w:r w:rsidRPr="001A43D7">
        <w:rPr>
          <w:rFonts w:cstheme="minorHAnsi"/>
          <w:i/>
          <w:iCs/>
        </w:rPr>
        <w:t xml:space="preserve"> </w:t>
      </w:r>
      <w:proofErr w:type="spellStart"/>
      <w:r w:rsidRPr="001A43D7">
        <w:rPr>
          <w:rFonts w:cstheme="minorHAnsi"/>
          <w:i/>
          <w:iCs/>
        </w:rPr>
        <w:t>Regia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has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announced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that</w:t>
      </w:r>
      <w:proofErr w:type="spellEnd"/>
      <w:r w:rsidRPr="001A43D7">
        <w:rPr>
          <w:rFonts w:cstheme="minorHAnsi"/>
        </w:rPr>
        <w:t xml:space="preserve"> in 2026 </w:t>
      </w:r>
      <w:proofErr w:type="spellStart"/>
      <w:r w:rsidRPr="001A43D7">
        <w:rPr>
          <w:rFonts w:cstheme="minorHAnsi"/>
        </w:rPr>
        <w:t>it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will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publish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among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other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works</w:t>
      </w:r>
      <w:proofErr w:type="spellEnd"/>
      <w:r w:rsidRPr="001A43D7">
        <w:rPr>
          <w:rFonts w:cstheme="minorHAnsi"/>
        </w:rPr>
        <w:t xml:space="preserve">, Prof. Andrzej </w:t>
      </w:r>
      <w:proofErr w:type="spellStart"/>
      <w:r w:rsidRPr="001A43D7">
        <w:rPr>
          <w:rFonts w:cstheme="minorHAnsi"/>
        </w:rPr>
        <w:t>Rottermund’s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book</w:t>
      </w:r>
      <w:proofErr w:type="spellEnd"/>
      <w:r w:rsidRPr="001A43D7">
        <w:rPr>
          <w:rFonts w:cstheme="minorHAnsi"/>
        </w:rPr>
        <w:t xml:space="preserve"> </w:t>
      </w:r>
      <w:r w:rsidRPr="001A43D7">
        <w:rPr>
          <w:rFonts w:cstheme="minorHAnsi"/>
          <w:i/>
          <w:iCs/>
        </w:rPr>
        <w:t>Rzymski początek. Canaletto w Warszawie (1766–1772)</w:t>
      </w:r>
      <w:r w:rsidRPr="001A43D7">
        <w:rPr>
          <w:rFonts w:cstheme="minorHAnsi"/>
        </w:rPr>
        <w:t xml:space="preserve"> (</w:t>
      </w:r>
      <w:r w:rsidRPr="001A43D7">
        <w:rPr>
          <w:rFonts w:cstheme="minorHAnsi"/>
          <w:i/>
          <w:iCs/>
        </w:rPr>
        <w:t xml:space="preserve">Roman </w:t>
      </w:r>
      <w:proofErr w:type="spellStart"/>
      <w:r w:rsidRPr="001A43D7">
        <w:rPr>
          <w:rFonts w:cstheme="minorHAnsi"/>
          <w:i/>
          <w:iCs/>
        </w:rPr>
        <w:t>Beginnings</w:t>
      </w:r>
      <w:proofErr w:type="spellEnd"/>
      <w:r w:rsidRPr="001A43D7">
        <w:rPr>
          <w:rFonts w:cstheme="minorHAnsi"/>
          <w:i/>
          <w:iCs/>
        </w:rPr>
        <w:t xml:space="preserve">: Canaletto in </w:t>
      </w:r>
      <w:proofErr w:type="spellStart"/>
      <w:r w:rsidRPr="001A43D7">
        <w:rPr>
          <w:rFonts w:cstheme="minorHAnsi"/>
          <w:i/>
          <w:iCs/>
        </w:rPr>
        <w:t>Warsaw</w:t>
      </w:r>
      <w:proofErr w:type="spellEnd"/>
      <w:r w:rsidRPr="001A43D7">
        <w:rPr>
          <w:rFonts w:cstheme="minorHAnsi"/>
          <w:i/>
          <w:iCs/>
        </w:rPr>
        <w:t xml:space="preserve"> (1766–1772)</w:t>
      </w:r>
      <w:r w:rsidRPr="001A43D7">
        <w:rPr>
          <w:rFonts w:cstheme="minorHAnsi"/>
        </w:rPr>
        <w:t xml:space="preserve">). New </w:t>
      </w:r>
      <w:proofErr w:type="spellStart"/>
      <w:r w:rsidRPr="001A43D7">
        <w:rPr>
          <w:rFonts w:cstheme="minorHAnsi"/>
        </w:rPr>
        <w:t>volumes</w:t>
      </w:r>
      <w:proofErr w:type="spellEnd"/>
      <w:r w:rsidRPr="001A43D7">
        <w:rPr>
          <w:rFonts w:cstheme="minorHAnsi"/>
        </w:rPr>
        <w:t xml:space="preserve"> in the “Katalogi Zbiorów” (“Collection </w:t>
      </w:r>
      <w:proofErr w:type="spellStart"/>
      <w:r w:rsidRPr="001A43D7">
        <w:rPr>
          <w:rFonts w:cstheme="minorHAnsi"/>
        </w:rPr>
        <w:t>Catalogues</w:t>
      </w:r>
      <w:proofErr w:type="spellEnd"/>
      <w:r w:rsidRPr="001A43D7">
        <w:rPr>
          <w:rFonts w:cstheme="minorHAnsi"/>
        </w:rPr>
        <w:t xml:space="preserve">”) </w:t>
      </w:r>
      <w:proofErr w:type="spellStart"/>
      <w:r w:rsidRPr="001A43D7">
        <w:rPr>
          <w:rFonts w:cstheme="minorHAnsi"/>
        </w:rPr>
        <w:t>series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will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include</w:t>
      </w:r>
      <w:proofErr w:type="spellEnd"/>
      <w:r w:rsidRPr="001A43D7">
        <w:rPr>
          <w:rFonts w:cstheme="minorHAnsi"/>
        </w:rPr>
        <w:t xml:space="preserve"> </w:t>
      </w:r>
      <w:r w:rsidRPr="001A43D7">
        <w:rPr>
          <w:rFonts w:cstheme="minorHAnsi"/>
          <w:i/>
          <w:iCs/>
        </w:rPr>
        <w:t>Mapy i globusy. Katalog zbiorów Zamku Królewskiego w Warszawie (</w:t>
      </w:r>
      <w:proofErr w:type="spellStart"/>
      <w:r w:rsidRPr="001A43D7">
        <w:rPr>
          <w:rFonts w:cstheme="minorHAnsi"/>
          <w:i/>
          <w:iCs/>
        </w:rPr>
        <w:t>Maps</w:t>
      </w:r>
      <w:proofErr w:type="spellEnd"/>
      <w:r w:rsidRPr="001A43D7">
        <w:rPr>
          <w:rFonts w:cstheme="minorHAnsi"/>
          <w:i/>
          <w:iCs/>
        </w:rPr>
        <w:t xml:space="preserve"> and </w:t>
      </w:r>
      <w:proofErr w:type="spellStart"/>
      <w:r w:rsidRPr="001A43D7">
        <w:rPr>
          <w:rFonts w:cstheme="minorHAnsi"/>
          <w:i/>
          <w:iCs/>
        </w:rPr>
        <w:t>Globes</w:t>
      </w:r>
      <w:proofErr w:type="spellEnd"/>
      <w:r w:rsidRPr="001A43D7">
        <w:rPr>
          <w:rFonts w:cstheme="minorHAnsi"/>
          <w:i/>
          <w:iCs/>
        </w:rPr>
        <w:t xml:space="preserve">: </w:t>
      </w:r>
      <w:proofErr w:type="spellStart"/>
      <w:r w:rsidRPr="001A43D7">
        <w:rPr>
          <w:rFonts w:cstheme="minorHAnsi"/>
          <w:i/>
          <w:iCs/>
        </w:rPr>
        <w:t>Catalogue</w:t>
      </w:r>
      <w:proofErr w:type="spellEnd"/>
      <w:r w:rsidRPr="001A43D7">
        <w:rPr>
          <w:rFonts w:cstheme="minorHAnsi"/>
          <w:i/>
          <w:iCs/>
        </w:rPr>
        <w:t xml:space="preserve"> of the </w:t>
      </w:r>
      <w:proofErr w:type="spellStart"/>
      <w:r w:rsidRPr="001A43D7">
        <w:rPr>
          <w:rFonts w:cstheme="minorHAnsi"/>
          <w:i/>
          <w:iCs/>
        </w:rPr>
        <w:t>Collections</w:t>
      </w:r>
      <w:proofErr w:type="spellEnd"/>
      <w:r w:rsidRPr="001A43D7">
        <w:rPr>
          <w:rFonts w:cstheme="minorHAnsi"/>
          <w:i/>
          <w:iCs/>
        </w:rPr>
        <w:t xml:space="preserve"> of the </w:t>
      </w:r>
      <w:proofErr w:type="spellStart"/>
      <w:r w:rsidRPr="001A43D7">
        <w:rPr>
          <w:rFonts w:cstheme="minorHAnsi"/>
          <w:i/>
          <w:iCs/>
        </w:rPr>
        <w:t>Royal</w:t>
      </w:r>
      <w:proofErr w:type="spellEnd"/>
      <w:r w:rsidRPr="001A43D7">
        <w:rPr>
          <w:rFonts w:cstheme="minorHAnsi"/>
          <w:i/>
          <w:iCs/>
        </w:rPr>
        <w:t xml:space="preserve"> </w:t>
      </w:r>
      <w:proofErr w:type="spellStart"/>
      <w:r w:rsidRPr="001A43D7">
        <w:rPr>
          <w:rFonts w:cstheme="minorHAnsi"/>
          <w:i/>
          <w:iCs/>
        </w:rPr>
        <w:t>Castle</w:t>
      </w:r>
      <w:proofErr w:type="spellEnd"/>
      <w:r w:rsidRPr="001A43D7">
        <w:rPr>
          <w:rFonts w:cstheme="minorHAnsi"/>
          <w:i/>
          <w:iCs/>
        </w:rPr>
        <w:t xml:space="preserve"> in </w:t>
      </w:r>
      <w:proofErr w:type="spellStart"/>
      <w:r w:rsidRPr="001A43D7">
        <w:rPr>
          <w:rFonts w:cstheme="minorHAnsi"/>
          <w:i/>
          <w:iCs/>
        </w:rPr>
        <w:t>Warsaw</w:t>
      </w:r>
      <w:proofErr w:type="spellEnd"/>
      <w:r w:rsidRPr="001A43D7">
        <w:rPr>
          <w:rFonts w:cstheme="minorHAnsi"/>
          <w:i/>
          <w:iCs/>
        </w:rPr>
        <w:t>)</w:t>
      </w:r>
      <w:r w:rsidRPr="001A43D7">
        <w:rPr>
          <w:rFonts w:cstheme="minorHAnsi"/>
        </w:rPr>
        <w:t xml:space="preserve"> by Tomasz Jakubowski and </w:t>
      </w:r>
      <w:r w:rsidRPr="001A43D7">
        <w:rPr>
          <w:rFonts w:cstheme="minorHAnsi"/>
          <w:i/>
          <w:iCs/>
        </w:rPr>
        <w:t xml:space="preserve">Teatr wojny ze Szwecją. Druki </w:t>
      </w:r>
      <w:proofErr w:type="spellStart"/>
      <w:r w:rsidRPr="001A43D7">
        <w:rPr>
          <w:rFonts w:cstheme="minorHAnsi"/>
          <w:i/>
          <w:iCs/>
        </w:rPr>
        <w:t>Pufendorfa</w:t>
      </w:r>
      <w:proofErr w:type="spellEnd"/>
      <w:r w:rsidRPr="001A43D7">
        <w:rPr>
          <w:rFonts w:cstheme="minorHAnsi"/>
          <w:i/>
          <w:iCs/>
        </w:rPr>
        <w:t xml:space="preserve"> i ryciny z jego wydawnictwa w kolekcji dr. Tomasza Niewodniczańskiego</w:t>
      </w:r>
      <w:r w:rsidRPr="001A43D7">
        <w:rPr>
          <w:rFonts w:cstheme="minorHAnsi"/>
        </w:rPr>
        <w:t xml:space="preserve"> (</w:t>
      </w:r>
      <w:r w:rsidRPr="001A43D7">
        <w:rPr>
          <w:rFonts w:cstheme="minorHAnsi"/>
          <w:i/>
          <w:iCs/>
        </w:rPr>
        <w:t xml:space="preserve">The </w:t>
      </w:r>
      <w:proofErr w:type="spellStart"/>
      <w:r w:rsidRPr="001A43D7">
        <w:rPr>
          <w:rFonts w:cstheme="minorHAnsi"/>
          <w:i/>
          <w:iCs/>
        </w:rPr>
        <w:t>Theatre</w:t>
      </w:r>
      <w:proofErr w:type="spellEnd"/>
      <w:r w:rsidRPr="001A43D7">
        <w:rPr>
          <w:rFonts w:cstheme="minorHAnsi"/>
          <w:i/>
          <w:iCs/>
        </w:rPr>
        <w:t xml:space="preserve"> of War with </w:t>
      </w:r>
      <w:proofErr w:type="spellStart"/>
      <w:r w:rsidRPr="001A43D7">
        <w:rPr>
          <w:rFonts w:cstheme="minorHAnsi"/>
          <w:i/>
          <w:iCs/>
        </w:rPr>
        <w:t>Sweden</w:t>
      </w:r>
      <w:proofErr w:type="spellEnd"/>
      <w:r w:rsidRPr="001A43D7">
        <w:rPr>
          <w:rFonts w:cstheme="minorHAnsi"/>
          <w:i/>
          <w:iCs/>
        </w:rPr>
        <w:t xml:space="preserve">: </w:t>
      </w:r>
      <w:proofErr w:type="spellStart"/>
      <w:r w:rsidRPr="001A43D7">
        <w:rPr>
          <w:rFonts w:cstheme="minorHAnsi"/>
          <w:i/>
          <w:iCs/>
        </w:rPr>
        <w:t>Pufendorf’s</w:t>
      </w:r>
      <w:proofErr w:type="spellEnd"/>
      <w:r w:rsidRPr="001A43D7">
        <w:rPr>
          <w:rFonts w:cstheme="minorHAnsi"/>
          <w:i/>
          <w:iCs/>
        </w:rPr>
        <w:t xml:space="preserve"> </w:t>
      </w:r>
      <w:proofErr w:type="spellStart"/>
      <w:r w:rsidRPr="001A43D7">
        <w:rPr>
          <w:rFonts w:cstheme="minorHAnsi"/>
          <w:i/>
          <w:iCs/>
        </w:rPr>
        <w:t>Prints</w:t>
      </w:r>
      <w:proofErr w:type="spellEnd"/>
      <w:r w:rsidRPr="001A43D7">
        <w:rPr>
          <w:rFonts w:cstheme="minorHAnsi"/>
          <w:i/>
          <w:iCs/>
        </w:rPr>
        <w:t xml:space="preserve"> and </w:t>
      </w:r>
      <w:proofErr w:type="spellStart"/>
      <w:r w:rsidRPr="001A43D7">
        <w:rPr>
          <w:rFonts w:cstheme="minorHAnsi"/>
          <w:i/>
          <w:iCs/>
        </w:rPr>
        <w:t>Engravings</w:t>
      </w:r>
      <w:proofErr w:type="spellEnd"/>
      <w:r w:rsidRPr="001A43D7">
        <w:rPr>
          <w:rFonts w:cstheme="minorHAnsi"/>
          <w:i/>
          <w:iCs/>
        </w:rPr>
        <w:t xml:space="preserve"> from His </w:t>
      </w:r>
      <w:proofErr w:type="spellStart"/>
      <w:r w:rsidRPr="001A43D7">
        <w:rPr>
          <w:rFonts w:cstheme="minorHAnsi"/>
          <w:i/>
          <w:iCs/>
        </w:rPr>
        <w:t>Publication</w:t>
      </w:r>
      <w:proofErr w:type="spellEnd"/>
      <w:r w:rsidRPr="001A43D7">
        <w:rPr>
          <w:rFonts w:cstheme="minorHAnsi"/>
          <w:i/>
          <w:iCs/>
        </w:rPr>
        <w:t xml:space="preserve"> in the Collection of Dr Tomasz Niewodniczański)</w:t>
      </w:r>
      <w:r w:rsidRPr="001A43D7">
        <w:rPr>
          <w:rFonts w:cstheme="minorHAnsi"/>
        </w:rPr>
        <w:t xml:space="preserve"> by Kacper Łażewski.</w:t>
      </w:r>
    </w:p>
    <w:p w14:paraId="759A52A6" w14:textId="77777777" w:rsidR="001A43D7" w:rsidRPr="001A43D7" w:rsidRDefault="001A43D7" w:rsidP="001A43D7">
      <w:pPr>
        <w:spacing w:before="120" w:after="120"/>
        <w:jc w:val="both"/>
        <w:rPr>
          <w:rFonts w:cstheme="minorHAnsi"/>
        </w:rPr>
      </w:pPr>
      <w:proofErr w:type="spellStart"/>
      <w:r w:rsidRPr="001A43D7">
        <w:rPr>
          <w:rFonts w:cstheme="minorHAnsi"/>
        </w:rPr>
        <w:t>Books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accompanying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temporary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exhibitions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will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also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hold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an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important</w:t>
      </w:r>
      <w:proofErr w:type="spellEnd"/>
      <w:r w:rsidRPr="001A43D7">
        <w:rPr>
          <w:rFonts w:cstheme="minorHAnsi"/>
        </w:rPr>
        <w:t xml:space="preserve"> place in the </w:t>
      </w:r>
      <w:proofErr w:type="spellStart"/>
      <w:r w:rsidRPr="001A43D7">
        <w:rPr>
          <w:rFonts w:cstheme="minorHAnsi"/>
        </w:rPr>
        <w:t>publishing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programme</w:t>
      </w:r>
      <w:proofErr w:type="spellEnd"/>
      <w:r w:rsidRPr="001A43D7">
        <w:rPr>
          <w:rFonts w:cstheme="minorHAnsi"/>
        </w:rPr>
        <w:t xml:space="preserve">. </w:t>
      </w:r>
      <w:proofErr w:type="spellStart"/>
      <w:r w:rsidRPr="001A43D7">
        <w:rPr>
          <w:rFonts w:cstheme="minorHAnsi"/>
        </w:rPr>
        <w:t>These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include</w:t>
      </w:r>
      <w:proofErr w:type="spellEnd"/>
      <w:r w:rsidRPr="001A43D7">
        <w:rPr>
          <w:rFonts w:cstheme="minorHAnsi"/>
        </w:rPr>
        <w:t xml:space="preserve"> </w:t>
      </w:r>
      <w:r w:rsidRPr="001A43D7">
        <w:rPr>
          <w:rFonts w:cstheme="minorHAnsi"/>
          <w:i/>
          <w:iCs/>
        </w:rPr>
        <w:t>Wielka gra. Opera Władysława IV</w:t>
      </w:r>
      <w:r w:rsidRPr="001A43D7">
        <w:rPr>
          <w:rFonts w:cstheme="minorHAnsi"/>
        </w:rPr>
        <w:t xml:space="preserve"> (</w:t>
      </w:r>
      <w:r w:rsidRPr="001A43D7">
        <w:rPr>
          <w:rFonts w:cstheme="minorHAnsi"/>
          <w:i/>
          <w:iCs/>
        </w:rPr>
        <w:t>The Great Game: The Opera of Władysław IV</w:t>
      </w:r>
      <w:r w:rsidRPr="001A43D7">
        <w:rPr>
          <w:rFonts w:cstheme="minorHAnsi"/>
        </w:rPr>
        <w:t xml:space="preserve">), </w:t>
      </w:r>
      <w:proofErr w:type="spellStart"/>
      <w:r w:rsidRPr="001A43D7">
        <w:rPr>
          <w:rFonts w:cstheme="minorHAnsi"/>
        </w:rPr>
        <w:t>edited</w:t>
      </w:r>
      <w:proofErr w:type="spellEnd"/>
      <w:r w:rsidRPr="001A43D7">
        <w:rPr>
          <w:rFonts w:cstheme="minorHAnsi"/>
        </w:rPr>
        <w:t xml:space="preserve"> by Dr Jacek Żukowski, and a </w:t>
      </w:r>
      <w:proofErr w:type="spellStart"/>
      <w:r w:rsidRPr="001A43D7">
        <w:rPr>
          <w:rFonts w:cstheme="minorHAnsi"/>
        </w:rPr>
        <w:t>publication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accompanying</w:t>
      </w:r>
      <w:proofErr w:type="spellEnd"/>
      <w:r w:rsidRPr="001A43D7">
        <w:rPr>
          <w:rFonts w:cstheme="minorHAnsi"/>
        </w:rPr>
        <w:t xml:space="preserve"> the </w:t>
      </w:r>
      <w:proofErr w:type="spellStart"/>
      <w:r w:rsidRPr="001A43D7">
        <w:rPr>
          <w:rFonts w:cstheme="minorHAnsi"/>
        </w:rPr>
        <w:t>exhibition</w:t>
      </w:r>
      <w:proofErr w:type="spellEnd"/>
      <w:r w:rsidRPr="001A43D7">
        <w:rPr>
          <w:rFonts w:cstheme="minorHAnsi"/>
        </w:rPr>
        <w:t xml:space="preserve"> of </w:t>
      </w:r>
      <w:proofErr w:type="spellStart"/>
      <w:r w:rsidRPr="001A43D7">
        <w:rPr>
          <w:rFonts w:cstheme="minorHAnsi"/>
        </w:rPr>
        <w:t>works</w:t>
      </w:r>
      <w:proofErr w:type="spellEnd"/>
      <w:r w:rsidRPr="001A43D7">
        <w:rPr>
          <w:rFonts w:cstheme="minorHAnsi"/>
        </w:rPr>
        <w:t xml:space="preserve"> from the Ciechanowiecki Foundation </w:t>
      </w:r>
      <w:proofErr w:type="spellStart"/>
      <w:r w:rsidRPr="001A43D7">
        <w:rPr>
          <w:rFonts w:cstheme="minorHAnsi"/>
        </w:rPr>
        <w:t>collection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edited</w:t>
      </w:r>
      <w:proofErr w:type="spellEnd"/>
      <w:r w:rsidRPr="001A43D7">
        <w:rPr>
          <w:rFonts w:cstheme="minorHAnsi"/>
        </w:rPr>
        <w:t xml:space="preserve"> by Dr Magdalena </w:t>
      </w:r>
      <w:proofErr w:type="spellStart"/>
      <w:r w:rsidRPr="001A43D7">
        <w:rPr>
          <w:rFonts w:cstheme="minorHAnsi"/>
        </w:rPr>
        <w:t>Białonowska</w:t>
      </w:r>
      <w:proofErr w:type="spellEnd"/>
      <w:r w:rsidRPr="001A43D7">
        <w:rPr>
          <w:rFonts w:cstheme="minorHAnsi"/>
        </w:rPr>
        <w:t xml:space="preserve">. In 2026, </w:t>
      </w:r>
      <w:proofErr w:type="spellStart"/>
      <w:r w:rsidRPr="001A43D7">
        <w:rPr>
          <w:rFonts w:cstheme="minorHAnsi"/>
        </w:rPr>
        <w:t>another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volume</w:t>
      </w:r>
      <w:proofErr w:type="spellEnd"/>
      <w:r w:rsidRPr="001A43D7">
        <w:rPr>
          <w:rFonts w:cstheme="minorHAnsi"/>
        </w:rPr>
        <w:t xml:space="preserve"> in the popular “Zobacz to!” (“</w:t>
      </w:r>
      <w:proofErr w:type="spellStart"/>
      <w:r w:rsidRPr="001A43D7">
        <w:rPr>
          <w:rFonts w:cstheme="minorHAnsi"/>
        </w:rPr>
        <w:t>See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it</w:t>
      </w:r>
      <w:proofErr w:type="spellEnd"/>
      <w:r w:rsidRPr="001A43D7">
        <w:rPr>
          <w:rFonts w:cstheme="minorHAnsi"/>
        </w:rPr>
        <w:t xml:space="preserve">!”) </w:t>
      </w:r>
      <w:proofErr w:type="spellStart"/>
      <w:r w:rsidRPr="001A43D7">
        <w:rPr>
          <w:rFonts w:cstheme="minorHAnsi"/>
        </w:rPr>
        <w:t>series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devoted</w:t>
      </w:r>
      <w:proofErr w:type="spellEnd"/>
      <w:r w:rsidRPr="001A43D7">
        <w:rPr>
          <w:rFonts w:cstheme="minorHAnsi"/>
        </w:rPr>
        <w:t xml:space="preserve"> to the </w:t>
      </w:r>
      <w:proofErr w:type="spellStart"/>
      <w:r w:rsidRPr="001A43D7">
        <w:rPr>
          <w:rFonts w:cstheme="minorHAnsi"/>
        </w:rPr>
        <w:t>Knights</w:t>
      </w:r>
      <w:proofErr w:type="spellEnd"/>
      <w:r w:rsidRPr="001A43D7">
        <w:rPr>
          <w:rFonts w:cstheme="minorHAnsi"/>
        </w:rPr>
        <w:t xml:space="preserve">’ Hall, </w:t>
      </w:r>
      <w:proofErr w:type="spellStart"/>
      <w:r w:rsidRPr="001A43D7">
        <w:rPr>
          <w:rFonts w:cstheme="minorHAnsi"/>
        </w:rPr>
        <w:t>will</w:t>
      </w:r>
      <w:proofErr w:type="spellEnd"/>
      <w:r w:rsidRPr="001A43D7">
        <w:rPr>
          <w:rFonts w:cstheme="minorHAnsi"/>
        </w:rPr>
        <w:t xml:space="preserve"> be </w:t>
      </w:r>
      <w:proofErr w:type="spellStart"/>
      <w:r w:rsidRPr="001A43D7">
        <w:rPr>
          <w:rFonts w:cstheme="minorHAnsi"/>
        </w:rPr>
        <w:t>released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alongside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new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volumes</w:t>
      </w:r>
      <w:proofErr w:type="spellEnd"/>
      <w:r w:rsidRPr="001A43D7">
        <w:rPr>
          <w:rFonts w:cstheme="minorHAnsi"/>
        </w:rPr>
        <w:t xml:space="preserve"> in the “Studia i Materiały” (“</w:t>
      </w:r>
      <w:proofErr w:type="spellStart"/>
      <w:r w:rsidRPr="001A43D7">
        <w:rPr>
          <w:rFonts w:cstheme="minorHAnsi"/>
        </w:rPr>
        <w:t>Studies</w:t>
      </w:r>
      <w:proofErr w:type="spellEnd"/>
      <w:r w:rsidRPr="001A43D7">
        <w:rPr>
          <w:rFonts w:cstheme="minorHAnsi"/>
        </w:rPr>
        <w:t xml:space="preserve"> and Materials”) </w:t>
      </w:r>
      <w:proofErr w:type="spellStart"/>
      <w:r w:rsidRPr="001A43D7">
        <w:rPr>
          <w:rFonts w:cstheme="minorHAnsi"/>
        </w:rPr>
        <w:t>series</w:t>
      </w:r>
      <w:proofErr w:type="spellEnd"/>
      <w:r w:rsidRPr="001A43D7">
        <w:rPr>
          <w:rFonts w:cstheme="minorHAnsi"/>
        </w:rPr>
        <w:t>.</w:t>
      </w:r>
    </w:p>
    <w:p w14:paraId="3C61B333" w14:textId="77777777" w:rsidR="001A43D7" w:rsidRPr="001A43D7" w:rsidRDefault="001A43D7" w:rsidP="001A43D7">
      <w:pPr>
        <w:spacing w:before="120" w:after="120"/>
        <w:jc w:val="both"/>
        <w:rPr>
          <w:rFonts w:cstheme="minorHAnsi"/>
        </w:rPr>
      </w:pPr>
      <w:r w:rsidRPr="001A43D7">
        <w:rPr>
          <w:rFonts w:cstheme="minorHAnsi"/>
        </w:rPr>
        <w:t xml:space="preserve">The 2026 </w:t>
      </w:r>
      <w:proofErr w:type="spellStart"/>
      <w:r w:rsidRPr="001A43D7">
        <w:rPr>
          <w:rFonts w:cstheme="minorHAnsi"/>
        </w:rPr>
        <w:t>programme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at</w:t>
      </w:r>
      <w:proofErr w:type="spellEnd"/>
      <w:r w:rsidRPr="001A43D7">
        <w:rPr>
          <w:rFonts w:cstheme="minorHAnsi"/>
        </w:rPr>
        <w:t xml:space="preserve"> the </w:t>
      </w:r>
      <w:proofErr w:type="spellStart"/>
      <w:r w:rsidRPr="001A43D7">
        <w:rPr>
          <w:rFonts w:cstheme="minorHAnsi"/>
        </w:rPr>
        <w:t>Royal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Castle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combines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exhibitions</w:t>
      </w:r>
      <w:proofErr w:type="spellEnd"/>
      <w:r w:rsidRPr="001A43D7">
        <w:rPr>
          <w:rFonts w:cstheme="minorHAnsi"/>
        </w:rPr>
        <w:t xml:space="preserve"> of </w:t>
      </w:r>
      <w:proofErr w:type="spellStart"/>
      <w:r w:rsidRPr="001A43D7">
        <w:rPr>
          <w:rFonts w:cstheme="minorHAnsi"/>
        </w:rPr>
        <w:t>ancient</w:t>
      </w:r>
      <w:proofErr w:type="spellEnd"/>
      <w:r w:rsidRPr="001A43D7">
        <w:rPr>
          <w:rFonts w:cstheme="minorHAnsi"/>
        </w:rPr>
        <w:t xml:space="preserve"> and </w:t>
      </w:r>
      <w:proofErr w:type="spellStart"/>
      <w:r w:rsidRPr="001A43D7">
        <w:rPr>
          <w:rFonts w:cstheme="minorHAnsi"/>
        </w:rPr>
        <w:t>contemporary</w:t>
      </w:r>
      <w:proofErr w:type="spellEnd"/>
      <w:r w:rsidRPr="001A43D7">
        <w:rPr>
          <w:rFonts w:cstheme="minorHAnsi"/>
        </w:rPr>
        <w:t xml:space="preserve"> art, the </w:t>
      </w:r>
      <w:proofErr w:type="spellStart"/>
      <w:r w:rsidRPr="001A43D7">
        <w:rPr>
          <w:rFonts w:cstheme="minorHAnsi"/>
        </w:rPr>
        <w:t>opening</w:t>
      </w:r>
      <w:proofErr w:type="spellEnd"/>
      <w:r w:rsidRPr="001A43D7">
        <w:rPr>
          <w:rFonts w:cstheme="minorHAnsi"/>
        </w:rPr>
        <w:t xml:space="preserve"> of </w:t>
      </w:r>
      <w:proofErr w:type="spellStart"/>
      <w:r w:rsidRPr="001A43D7">
        <w:rPr>
          <w:rFonts w:cstheme="minorHAnsi"/>
        </w:rPr>
        <w:t>new</w:t>
      </w:r>
      <w:proofErr w:type="spellEnd"/>
      <w:r w:rsidRPr="001A43D7">
        <w:rPr>
          <w:rFonts w:cstheme="minorHAnsi"/>
        </w:rPr>
        <w:t xml:space="preserve"> permanent </w:t>
      </w:r>
      <w:proofErr w:type="spellStart"/>
      <w:r w:rsidRPr="001A43D7">
        <w:rPr>
          <w:rFonts w:cstheme="minorHAnsi"/>
        </w:rPr>
        <w:t>displays</w:t>
      </w:r>
      <w:proofErr w:type="spellEnd"/>
      <w:r w:rsidRPr="001A43D7">
        <w:rPr>
          <w:rFonts w:cstheme="minorHAnsi"/>
        </w:rPr>
        <w:t xml:space="preserve">, and </w:t>
      </w:r>
      <w:proofErr w:type="spellStart"/>
      <w:r w:rsidRPr="001A43D7">
        <w:rPr>
          <w:rFonts w:cstheme="minorHAnsi"/>
        </w:rPr>
        <w:t>an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expanded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educational</w:t>
      </w:r>
      <w:proofErr w:type="spellEnd"/>
      <w:r w:rsidRPr="001A43D7">
        <w:rPr>
          <w:rFonts w:cstheme="minorHAnsi"/>
        </w:rPr>
        <w:t xml:space="preserve"> and </w:t>
      </w:r>
      <w:proofErr w:type="spellStart"/>
      <w:r w:rsidRPr="001A43D7">
        <w:rPr>
          <w:rFonts w:cstheme="minorHAnsi"/>
        </w:rPr>
        <w:t>scientific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offering</w:t>
      </w:r>
      <w:proofErr w:type="spellEnd"/>
      <w:r w:rsidRPr="001A43D7">
        <w:rPr>
          <w:rFonts w:cstheme="minorHAnsi"/>
        </w:rPr>
        <w:t xml:space="preserve">. From the </w:t>
      </w:r>
      <w:proofErr w:type="spellStart"/>
      <w:r w:rsidRPr="001A43D7">
        <w:rPr>
          <w:rFonts w:cstheme="minorHAnsi"/>
        </w:rPr>
        <w:t>dialogue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between</w:t>
      </w:r>
      <w:proofErr w:type="spellEnd"/>
      <w:r w:rsidRPr="001A43D7">
        <w:rPr>
          <w:rFonts w:cstheme="minorHAnsi"/>
        </w:rPr>
        <w:t xml:space="preserve"> Łukasz </w:t>
      </w:r>
      <w:proofErr w:type="spellStart"/>
      <w:r w:rsidRPr="001A43D7">
        <w:rPr>
          <w:rFonts w:cstheme="minorHAnsi"/>
        </w:rPr>
        <w:t>Stokłosa’s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paintings</w:t>
      </w:r>
      <w:proofErr w:type="spellEnd"/>
      <w:r w:rsidRPr="001A43D7">
        <w:rPr>
          <w:rFonts w:cstheme="minorHAnsi"/>
        </w:rPr>
        <w:t xml:space="preserve"> and the </w:t>
      </w:r>
      <w:proofErr w:type="spellStart"/>
      <w:r w:rsidRPr="001A43D7">
        <w:rPr>
          <w:rFonts w:cstheme="minorHAnsi"/>
        </w:rPr>
        <w:t>tradition</w:t>
      </w:r>
      <w:proofErr w:type="spellEnd"/>
      <w:r w:rsidRPr="001A43D7">
        <w:rPr>
          <w:rFonts w:cstheme="minorHAnsi"/>
        </w:rPr>
        <w:t xml:space="preserve"> of Jan Matejko, </w:t>
      </w:r>
      <w:proofErr w:type="spellStart"/>
      <w:r w:rsidRPr="001A43D7">
        <w:rPr>
          <w:rFonts w:cstheme="minorHAnsi"/>
        </w:rPr>
        <w:t>through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reflections</w:t>
      </w:r>
      <w:proofErr w:type="spellEnd"/>
      <w:r w:rsidRPr="001A43D7">
        <w:rPr>
          <w:rFonts w:cstheme="minorHAnsi"/>
        </w:rPr>
        <w:t xml:space="preserve"> on the </w:t>
      </w:r>
      <w:proofErr w:type="spellStart"/>
      <w:r w:rsidRPr="001A43D7">
        <w:rPr>
          <w:rFonts w:cstheme="minorHAnsi"/>
        </w:rPr>
        <w:t>castle</w:t>
      </w:r>
      <w:proofErr w:type="spellEnd"/>
      <w:r w:rsidRPr="001A43D7">
        <w:rPr>
          <w:rFonts w:cstheme="minorHAnsi"/>
        </w:rPr>
        <w:t xml:space="preserve"> as a symbol of </w:t>
      </w:r>
      <w:proofErr w:type="spellStart"/>
      <w:r w:rsidRPr="001A43D7">
        <w:rPr>
          <w:rFonts w:cstheme="minorHAnsi"/>
        </w:rPr>
        <w:t>culture</w:t>
      </w:r>
      <w:proofErr w:type="spellEnd"/>
      <w:r w:rsidRPr="001A43D7">
        <w:rPr>
          <w:rFonts w:cstheme="minorHAnsi"/>
        </w:rPr>
        <w:t xml:space="preserve">, to the </w:t>
      </w:r>
      <w:proofErr w:type="spellStart"/>
      <w:r w:rsidRPr="001A43D7">
        <w:rPr>
          <w:rFonts w:cstheme="minorHAnsi"/>
        </w:rPr>
        <w:t>reconstruction</w:t>
      </w:r>
      <w:proofErr w:type="spellEnd"/>
      <w:r w:rsidRPr="001A43D7">
        <w:rPr>
          <w:rFonts w:cstheme="minorHAnsi"/>
        </w:rPr>
        <w:t xml:space="preserve"> of the </w:t>
      </w:r>
      <w:proofErr w:type="spellStart"/>
      <w:r w:rsidRPr="001A43D7">
        <w:rPr>
          <w:rFonts w:cstheme="minorHAnsi"/>
        </w:rPr>
        <w:t>court</w:t>
      </w:r>
      <w:proofErr w:type="spellEnd"/>
      <w:r w:rsidRPr="001A43D7">
        <w:rPr>
          <w:rFonts w:cstheme="minorHAnsi"/>
        </w:rPr>
        <w:t xml:space="preserve"> opera </w:t>
      </w:r>
      <w:proofErr w:type="spellStart"/>
      <w:r w:rsidRPr="001A43D7">
        <w:rPr>
          <w:rFonts w:cstheme="minorHAnsi"/>
        </w:rPr>
        <w:t>ambitions</w:t>
      </w:r>
      <w:proofErr w:type="spellEnd"/>
      <w:r w:rsidRPr="001A43D7">
        <w:rPr>
          <w:rFonts w:cstheme="minorHAnsi"/>
        </w:rPr>
        <w:t xml:space="preserve"> of Władysław IV </w:t>
      </w:r>
      <w:proofErr w:type="spellStart"/>
      <w:r w:rsidRPr="001A43D7">
        <w:rPr>
          <w:rFonts w:cstheme="minorHAnsi"/>
        </w:rPr>
        <w:t>Vasa</w:t>
      </w:r>
      <w:proofErr w:type="spellEnd"/>
      <w:r w:rsidRPr="001A43D7">
        <w:rPr>
          <w:rFonts w:cstheme="minorHAnsi"/>
        </w:rPr>
        <w:t xml:space="preserve">, the </w:t>
      </w:r>
      <w:proofErr w:type="spellStart"/>
      <w:r w:rsidRPr="001A43D7">
        <w:rPr>
          <w:rFonts w:cstheme="minorHAnsi"/>
        </w:rPr>
        <w:t>institution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is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building</w:t>
      </w:r>
      <w:proofErr w:type="spellEnd"/>
      <w:r w:rsidRPr="001A43D7">
        <w:rPr>
          <w:rFonts w:cstheme="minorHAnsi"/>
        </w:rPr>
        <w:t xml:space="preserve"> a </w:t>
      </w:r>
      <w:proofErr w:type="spellStart"/>
      <w:r w:rsidRPr="001A43D7">
        <w:rPr>
          <w:rFonts w:cstheme="minorHAnsi"/>
        </w:rPr>
        <w:t>coherent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narrative</w:t>
      </w:r>
      <w:proofErr w:type="spellEnd"/>
      <w:r w:rsidRPr="001A43D7">
        <w:rPr>
          <w:rFonts w:cstheme="minorHAnsi"/>
        </w:rPr>
        <w:t xml:space="preserve"> on the </w:t>
      </w:r>
      <w:proofErr w:type="spellStart"/>
      <w:r w:rsidRPr="001A43D7">
        <w:rPr>
          <w:rFonts w:cstheme="minorHAnsi"/>
        </w:rPr>
        <w:t>continuity</w:t>
      </w:r>
      <w:proofErr w:type="spellEnd"/>
      <w:r w:rsidRPr="001A43D7">
        <w:rPr>
          <w:rFonts w:cstheme="minorHAnsi"/>
        </w:rPr>
        <w:t xml:space="preserve"> and </w:t>
      </w:r>
      <w:proofErr w:type="spellStart"/>
      <w:r w:rsidRPr="001A43D7">
        <w:rPr>
          <w:rFonts w:cstheme="minorHAnsi"/>
        </w:rPr>
        <w:t>reinterpretation</w:t>
      </w:r>
      <w:proofErr w:type="spellEnd"/>
      <w:r w:rsidRPr="001A43D7">
        <w:rPr>
          <w:rFonts w:cstheme="minorHAnsi"/>
        </w:rPr>
        <w:t xml:space="preserve"> of </w:t>
      </w:r>
      <w:proofErr w:type="spellStart"/>
      <w:r w:rsidRPr="001A43D7">
        <w:rPr>
          <w:rFonts w:cstheme="minorHAnsi"/>
        </w:rPr>
        <w:t>heritage</w:t>
      </w:r>
      <w:proofErr w:type="spellEnd"/>
      <w:r w:rsidRPr="001A43D7">
        <w:rPr>
          <w:rFonts w:cstheme="minorHAnsi"/>
        </w:rPr>
        <w:t xml:space="preserve">. The </w:t>
      </w:r>
      <w:proofErr w:type="spellStart"/>
      <w:r w:rsidRPr="001A43D7">
        <w:rPr>
          <w:rFonts w:cstheme="minorHAnsi"/>
        </w:rPr>
        <w:t>programme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is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further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enriched</w:t>
      </w:r>
      <w:proofErr w:type="spellEnd"/>
      <w:r w:rsidRPr="001A43D7">
        <w:rPr>
          <w:rFonts w:cstheme="minorHAnsi"/>
        </w:rPr>
        <w:t xml:space="preserve"> by </w:t>
      </w:r>
      <w:proofErr w:type="spellStart"/>
      <w:r w:rsidRPr="001A43D7">
        <w:rPr>
          <w:rFonts w:cstheme="minorHAnsi"/>
        </w:rPr>
        <w:t>new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exhibition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spaces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outdoor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events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educational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projects</w:t>
      </w:r>
      <w:proofErr w:type="spellEnd"/>
      <w:r w:rsidRPr="001A43D7">
        <w:rPr>
          <w:rFonts w:cstheme="minorHAnsi"/>
        </w:rPr>
        <w:t xml:space="preserve">, </w:t>
      </w:r>
      <w:proofErr w:type="spellStart"/>
      <w:r w:rsidRPr="001A43D7">
        <w:rPr>
          <w:rFonts w:cstheme="minorHAnsi"/>
        </w:rPr>
        <w:t>scientific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conferences</w:t>
      </w:r>
      <w:proofErr w:type="spellEnd"/>
      <w:r w:rsidRPr="001A43D7">
        <w:rPr>
          <w:rFonts w:cstheme="minorHAnsi"/>
        </w:rPr>
        <w:t xml:space="preserve">, and </w:t>
      </w:r>
      <w:proofErr w:type="spellStart"/>
      <w:r w:rsidRPr="001A43D7">
        <w:rPr>
          <w:rFonts w:cstheme="minorHAnsi"/>
        </w:rPr>
        <w:t>extensive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publishing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activities</w:t>
      </w:r>
      <w:proofErr w:type="spellEnd"/>
      <w:r w:rsidRPr="001A43D7">
        <w:rPr>
          <w:rFonts w:cstheme="minorHAnsi"/>
        </w:rPr>
        <w:t xml:space="preserve">. The </w:t>
      </w:r>
      <w:proofErr w:type="spellStart"/>
      <w:r w:rsidRPr="001A43D7">
        <w:rPr>
          <w:rFonts w:cstheme="minorHAnsi"/>
        </w:rPr>
        <w:t>Castle</w:t>
      </w:r>
      <w:proofErr w:type="spellEnd"/>
      <w:r w:rsidRPr="001A43D7">
        <w:rPr>
          <w:rFonts w:cstheme="minorHAnsi"/>
        </w:rPr>
        <w:t xml:space="preserve"> </w:t>
      </w:r>
      <w:proofErr w:type="spellStart"/>
      <w:r w:rsidRPr="001A43D7">
        <w:rPr>
          <w:rFonts w:cstheme="minorHAnsi"/>
        </w:rPr>
        <w:t>continues</w:t>
      </w:r>
      <w:proofErr w:type="spellEnd"/>
      <w:r w:rsidRPr="001A43D7">
        <w:rPr>
          <w:rFonts w:cstheme="minorHAnsi"/>
        </w:rPr>
        <w:t xml:space="preserve"> to </w:t>
      </w:r>
      <w:proofErr w:type="spellStart"/>
      <w:r w:rsidRPr="001A43D7">
        <w:rPr>
          <w:rFonts w:cstheme="minorHAnsi"/>
        </w:rPr>
        <w:t>develop</w:t>
      </w:r>
      <w:proofErr w:type="spellEnd"/>
      <w:r w:rsidRPr="001A43D7">
        <w:rPr>
          <w:rFonts w:cstheme="minorHAnsi"/>
        </w:rPr>
        <w:t xml:space="preserve"> as a place </w:t>
      </w:r>
      <w:proofErr w:type="spellStart"/>
      <w:r w:rsidRPr="001A43D7">
        <w:rPr>
          <w:rFonts w:cstheme="minorHAnsi"/>
        </w:rPr>
        <w:t>where</w:t>
      </w:r>
      <w:proofErr w:type="spellEnd"/>
      <w:r w:rsidRPr="001A43D7">
        <w:rPr>
          <w:rFonts w:cstheme="minorHAnsi"/>
        </w:rPr>
        <w:t xml:space="preserve"> the past </w:t>
      </w:r>
      <w:proofErr w:type="spellStart"/>
      <w:r w:rsidRPr="001A43D7">
        <w:rPr>
          <w:rFonts w:cstheme="minorHAnsi"/>
        </w:rPr>
        <w:t>meets</w:t>
      </w:r>
      <w:proofErr w:type="spellEnd"/>
      <w:r w:rsidRPr="001A43D7">
        <w:rPr>
          <w:rFonts w:cstheme="minorHAnsi"/>
        </w:rPr>
        <w:t xml:space="preserve"> the </w:t>
      </w:r>
      <w:proofErr w:type="spellStart"/>
      <w:r w:rsidRPr="001A43D7">
        <w:rPr>
          <w:rFonts w:cstheme="minorHAnsi"/>
        </w:rPr>
        <w:t>present</w:t>
      </w:r>
      <w:proofErr w:type="spellEnd"/>
      <w:r w:rsidRPr="001A43D7">
        <w:rPr>
          <w:rFonts w:cstheme="minorHAnsi"/>
        </w:rPr>
        <w:t xml:space="preserve"> — open, </w:t>
      </w:r>
      <w:proofErr w:type="spellStart"/>
      <w:r w:rsidRPr="001A43D7">
        <w:rPr>
          <w:rFonts w:cstheme="minorHAnsi"/>
        </w:rPr>
        <w:t>substantive</w:t>
      </w:r>
      <w:proofErr w:type="spellEnd"/>
      <w:r w:rsidRPr="001A43D7">
        <w:rPr>
          <w:rFonts w:cstheme="minorHAnsi"/>
        </w:rPr>
        <w:t xml:space="preserve">, and </w:t>
      </w:r>
      <w:proofErr w:type="spellStart"/>
      <w:r w:rsidRPr="001A43D7">
        <w:rPr>
          <w:rFonts w:cstheme="minorHAnsi"/>
        </w:rPr>
        <w:t>contemporary</w:t>
      </w:r>
      <w:proofErr w:type="spellEnd"/>
      <w:r w:rsidRPr="001A43D7">
        <w:rPr>
          <w:rFonts w:cstheme="minorHAnsi"/>
        </w:rPr>
        <w:t>.</w:t>
      </w:r>
    </w:p>
    <w:p w14:paraId="5300DCF2" w14:textId="77777777" w:rsidR="00874586" w:rsidRDefault="00874586" w:rsidP="000F4CFD">
      <w:pPr>
        <w:pStyle w:val="NormalnyWeb"/>
        <w:spacing w:line="360" w:lineRule="auto"/>
        <w:rPr>
          <w:rFonts w:ascii="Calibri" w:hAnsi="Calibri" w:cs="Calibri"/>
          <w:b/>
        </w:rPr>
      </w:pPr>
    </w:p>
    <w:p w14:paraId="5310C24D" w14:textId="47223804" w:rsidR="00E60C23" w:rsidRDefault="00E60C23" w:rsidP="006E005F">
      <w:pPr>
        <w:pStyle w:val="NormalnyWeb"/>
        <w:spacing w:before="100" w:after="100" w:line="360" w:lineRule="auto"/>
        <w:rPr>
          <w:rFonts w:ascii="Calibri" w:hAnsi="Calibri" w:cs="Calibri"/>
          <w:b/>
        </w:rPr>
      </w:pPr>
    </w:p>
    <w:p w14:paraId="76F1391A" w14:textId="77777777" w:rsidR="001A43D7" w:rsidRDefault="001A43D7" w:rsidP="001A43D7">
      <w:pPr>
        <w:spacing w:before="640" w:after="0" w:line="240" w:lineRule="auto"/>
        <w:rPr>
          <w:rFonts w:ascii="Cambria" w:eastAsia="Times New Roman" w:hAnsi="Cambria" w:cs="Calibri"/>
          <w:b/>
          <w:bCs/>
          <w:color w:val="000000"/>
          <w:lang w:val="en"/>
        </w:rPr>
      </w:pPr>
    </w:p>
    <w:p w14:paraId="5E950772" w14:textId="1F289794" w:rsidR="001A43D7" w:rsidRPr="000B2AFF" w:rsidRDefault="001A43D7" w:rsidP="001A43D7">
      <w:pPr>
        <w:spacing w:before="640" w:after="0" w:line="240" w:lineRule="auto"/>
        <w:rPr>
          <w:rFonts w:eastAsia="Times New Roman" w:cstheme="minorHAnsi"/>
          <w:sz w:val="24"/>
          <w:szCs w:val="24"/>
        </w:rPr>
      </w:pPr>
      <w:r w:rsidRPr="000B2AFF">
        <w:rPr>
          <w:rFonts w:eastAsia="Times New Roman" w:cstheme="minorHAnsi"/>
          <w:b/>
          <w:bCs/>
          <w:color w:val="000000"/>
          <w:lang w:val="en"/>
        </w:rPr>
        <w:t>Media contact:</w:t>
      </w:r>
    </w:p>
    <w:p w14:paraId="164B8186" w14:textId="77777777" w:rsidR="001A43D7" w:rsidRPr="000B2AFF" w:rsidRDefault="001A43D7" w:rsidP="001A43D7">
      <w:pPr>
        <w:spacing w:before="160" w:after="0" w:line="240" w:lineRule="auto"/>
        <w:rPr>
          <w:rFonts w:eastAsia="Times New Roman" w:cstheme="minorHAnsi"/>
          <w:sz w:val="24"/>
          <w:szCs w:val="24"/>
        </w:rPr>
      </w:pPr>
      <w:r w:rsidRPr="000B2AFF">
        <w:rPr>
          <w:rFonts w:eastAsia="Times New Roman" w:cstheme="minorHAnsi"/>
          <w:color w:val="000000"/>
          <w:lang w:val="en"/>
        </w:rPr>
        <w:t xml:space="preserve">Paulina </w:t>
      </w:r>
      <w:proofErr w:type="spellStart"/>
      <w:r w:rsidRPr="000B2AFF">
        <w:rPr>
          <w:rFonts w:eastAsia="Times New Roman" w:cstheme="minorHAnsi"/>
          <w:color w:val="000000"/>
          <w:lang w:val="en"/>
        </w:rPr>
        <w:t>Szwed-Piestrzeniewicz</w:t>
      </w:r>
      <w:proofErr w:type="spellEnd"/>
      <w:r w:rsidRPr="000B2AFF">
        <w:rPr>
          <w:rFonts w:eastAsia="Times New Roman" w:cstheme="minorHAnsi"/>
          <w:color w:val="000000"/>
          <w:lang w:val="en"/>
        </w:rPr>
        <w:t>, phone: +48 22 35 55 346, 664 118 303,</w:t>
      </w:r>
    </w:p>
    <w:p w14:paraId="69B4B4BD" w14:textId="77777777" w:rsidR="001A43D7" w:rsidRPr="000B2AFF" w:rsidRDefault="001A43D7" w:rsidP="001A43D7">
      <w:pPr>
        <w:spacing w:before="160" w:line="240" w:lineRule="auto"/>
        <w:jc w:val="both"/>
        <w:rPr>
          <w:rFonts w:cstheme="minorHAnsi"/>
        </w:rPr>
      </w:pPr>
      <w:r w:rsidRPr="000B2AFF">
        <w:rPr>
          <w:rFonts w:eastAsia="Times New Roman" w:cstheme="minorHAnsi"/>
          <w:color w:val="000000"/>
          <w:lang w:val="en"/>
        </w:rPr>
        <w:t>Anna Buczyńska, phone: +48 22 35 55 221, 735 982 330,</w:t>
      </w:r>
      <w:hyperlink r:id="rId7" w:history="1">
        <w:r w:rsidRPr="000B2AFF">
          <w:rPr>
            <w:rFonts w:eastAsia="Times New Roman" w:cstheme="minorHAnsi"/>
            <w:color w:val="000000"/>
            <w:lang w:val="en"/>
          </w:rPr>
          <w:t xml:space="preserve"> </w:t>
        </w:r>
        <w:r w:rsidRPr="000B2AFF">
          <w:rPr>
            <w:rFonts w:eastAsia="Times New Roman" w:cstheme="minorHAnsi"/>
            <w:color w:val="000000"/>
            <w:u w:val="single"/>
            <w:lang w:val="en"/>
          </w:rPr>
          <w:t>media@zamek-krolewski.waw.pl</w:t>
        </w:r>
      </w:hyperlink>
    </w:p>
    <w:p w14:paraId="52AD54A4" w14:textId="77777777" w:rsidR="001A43D7" w:rsidRPr="000F4CFD" w:rsidRDefault="001A43D7" w:rsidP="006E005F">
      <w:pPr>
        <w:pStyle w:val="NormalnyWeb"/>
        <w:spacing w:before="100" w:after="100" w:line="360" w:lineRule="auto"/>
        <w:rPr>
          <w:rFonts w:asciiTheme="minorHAnsi" w:hAnsiTheme="minorHAnsi" w:cstheme="minorHAnsi"/>
        </w:rPr>
      </w:pPr>
    </w:p>
    <w:sectPr w:rsidR="001A43D7" w:rsidRPr="000F4CF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9B936" w14:textId="77777777" w:rsidR="00A416C3" w:rsidRDefault="00A416C3">
      <w:pPr>
        <w:spacing w:after="0" w:line="240" w:lineRule="auto"/>
      </w:pPr>
      <w:r>
        <w:separator/>
      </w:r>
    </w:p>
  </w:endnote>
  <w:endnote w:type="continuationSeparator" w:id="0">
    <w:p w14:paraId="672FC1A2" w14:textId="77777777" w:rsidR="00A416C3" w:rsidRDefault="00A41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7882" w14:textId="77777777" w:rsidR="00E60C23" w:rsidRDefault="00E60C23">
    <w:pPr>
      <w:pStyle w:val="Stopka"/>
    </w:pPr>
  </w:p>
  <w:p w14:paraId="288DDC95" w14:textId="5D92D0A8" w:rsidR="00E60C23" w:rsidRDefault="00E60C23">
    <w:pPr>
      <w:pStyle w:val="Stopka"/>
    </w:pPr>
  </w:p>
  <w:p w14:paraId="6554134C" w14:textId="35802707" w:rsidR="00E60C23" w:rsidRDefault="00D03DFE">
    <w:pPr>
      <w:pStyle w:val="Stopka"/>
      <w:rPr>
        <w:color w:val="2E74B5" w:themeColor="accent1" w:themeShade="BF"/>
      </w:rPr>
    </w:pPr>
    <w:r>
      <w:rPr>
        <w:rFonts w:ascii="Cambria" w:hAnsi="Cambria" w:cstheme="minorHAnsi"/>
        <w:szCs w:val="24"/>
      </w:rPr>
      <w:tab/>
      <w:t>zamek-krolewski.pl</w:t>
    </w:r>
  </w:p>
  <w:p w14:paraId="65753C46" w14:textId="10661714" w:rsidR="00E60C23" w:rsidRDefault="00D03DFE">
    <w:pPr>
      <w:pStyle w:val="Stopka"/>
    </w:pPr>
    <w:r>
      <w:rPr>
        <w:rFonts w:ascii="Cambria" w:hAnsi="Cambria" w:cstheme="minorHAnsi"/>
        <w:szCs w:val="24"/>
      </w:rPr>
      <w:tab/>
      <w:t>media@zamek-krolewski.waw.pl</w:t>
    </w:r>
  </w:p>
  <w:p w14:paraId="5D963852" w14:textId="77777777" w:rsidR="00E60C23" w:rsidRDefault="00E60C23">
    <w:pPr>
      <w:pStyle w:val="Stopka"/>
    </w:pPr>
  </w:p>
  <w:p w14:paraId="66FB9B65" w14:textId="77777777" w:rsidR="00E60C23" w:rsidRDefault="00E60C23">
    <w:pPr>
      <w:pStyle w:val="Stopka"/>
      <w:rPr>
        <w:color w:val="2E74B5" w:themeColor="accent1" w:themeShade="BF"/>
      </w:rPr>
    </w:pPr>
  </w:p>
  <w:p w14:paraId="5D856A53" w14:textId="77777777" w:rsidR="00E60C23" w:rsidRDefault="00E60C23">
    <w:pPr>
      <w:pStyle w:val="Stopka"/>
      <w:rPr>
        <w:color w:val="2E74B5" w:themeColor="accent1" w:themeShade="B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6F3DE" w14:textId="77777777" w:rsidR="00E60C23" w:rsidRDefault="00E60C23">
    <w:pPr>
      <w:pStyle w:val="Stopka"/>
    </w:pPr>
  </w:p>
  <w:p w14:paraId="3BC63D7A" w14:textId="77777777" w:rsidR="00E60C23" w:rsidRDefault="0034333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0" allowOverlap="1" wp14:anchorId="0B74E8D4" wp14:editId="1F14D600">
          <wp:simplePos x="0" y="0"/>
          <wp:positionH relativeFrom="margin">
            <wp:posOffset>635</wp:posOffset>
          </wp:positionH>
          <wp:positionV relativeFrom="margin">
            <wp:posOffset>8281035</wp:posOffset>
          </wp:positionV>
          <wp:extent cx="471170" cy="459740"/>
          <wp:effectExtent l="0" t="0" r="0" b="0"/>
          <wp:wrapSquare wrapText="bothSides"/>
          <wp:docPr id="3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1170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F314324" w14:textId="77777777" w:rsidR="00E60C23" w:rsidRDefault="00343331">
    <w:pPr>
      <w:pStyle w:val="Stopka"/>
      <w:rPr>
        <w:color w:val="2E74B5" w:themeColor="accent1" w:themeShade="BF"/>
      </w:rPr>
    </w:pPr>
    <w:r>
      <w:rPr>
        <w:rFonts w:ascii="Cambria" w:hAnsi="Cambria" w:cstheme="minorHAnsi"/>
        <w:szCs w:val="24"/>
      </w:rPr>
      <w:t>zamek-krolewski.pl</w:t>
    </w:r>
  </w:p>
  <w:p w14:paraId="5FE9A367" w14:textId="77777777" w:rsidR="00E60C23" w:rsidRDefault="00343331">
    <w:pPr>
      <w:pStyle w:val="Stopka"/>
    </w:pPr>
    <w:r>
      <w:rPr>
        <w:rFonts w:ascii="Cambria" w:hAnsi="Cambria" w:cstheme="minorHAnsi"/>
        <w:szCs w:val="24"/>
      </w:rPr>
      <w:t>media@zamek-krolewski.waw.pl</w:t>
    </w:r>
  </w:p>
  <w:p w14:paraId="212E92C4" w14:textId="77777777" w:rsidR="00E60C23" w:rsidRDefault="00E60C23">
    <w:pPr>
      <w:pStyle w:val="Stopka"/>
    </w:pPr>
  </w:p>
  <w:p w14:paraId="12C135B5" w14:textId="77777777" w:rsidR="00E60C23" w:rsidRDefault="00E60C23">
    <w:pPr>
      <w:pStyle w:val="Stopka"/>
      <w:rPr>
        <w:color w:val="2E74B5" w:themeColor="accent1" w:themeShade="BF"/>
      </w:rPr>
    </w:pPr>
  </w:p>
  <w:p w14:paraId="193625B1" w14:textId="77777777" w:rsidR="00E60C23" w:rsidRDefault="00E60C23">
    <w:pPr>
      <w:pStyle w:val="Stopka"/>
      <w:rPr>
        <w:color w:val="2E74B5" w:themeColor="accent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A772A" w14:textId="77777777" w:rsidR="00A416C3" w:rsidRDefault="00A416C3">
      <w:pPr>
        <w:spacing w:after="0" w:line="240" w:lineRule="auto"/>
      </w:pPr>
      <w:r>
        <w:separator/>
      </w:r>
    </w:p>
  </w:footnote>
  <w:footnote w:type="continuationSeparator" w:id="0">
    <w:p w14:paraId="1B068EE0" w14:textId="77777777" w:rsidR="00A416C3" w:rsidRDefault="00A41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4AF35" w14:textId="77777777" w:rsidR="00E60C23" w:rsidRDefault="00E60C23">
    <w:pPr>
      <w:pStyle w:val="Stopka"/>
    </w:pPr>
  </w:p>
  <w:p w14:paraId="78749EFA" w14:textId="5CA4A8D8" w:rsidR="00E60C23" w:rsidRDefault="00343331">
    <w:pPr>
      <w:pStyle w:val="Stopka"/>
      <w:rPr>
        <w:b/>
        <w:bCs/>
      </w:rPr>
    </w:pPr>
    <w:r>
      <w:rPr>
        <w:b/>
        <w:bCs/>
      </w:rPr>
      <w:t xml:space="preserve">Materiały prasowe </w:t>
    </w:r>
  </w:p>
  <w:p w14:paraId="46E78E51" w14:textId="4ED47461" w:rsidR="00B32CB9" w:rsidRDefault="00B32CB9">
    <w:pPr>
      <w:pStyle w:val="Stopka"/>
    </w:pPr>
  </w:p>
  <w:p w14:paraId="2D03C592" w14:textId="3D6D6F50" w:rsidR="00E60C23" w:rsidRDefault="00B32CB9">
    <w:pPr>
      <w:pStyle w:val="Stopka"/>
    </w:pPr>
    <w:r w:rsidRPr="006A2DE7">
      <w:rPr>
        <w:noProof/>
        <w:sz w:val="12"/>
        <w:szCs w:val="12"/>
      </w:rPr>
      <w:drawing>
        <wp:inline distT="0" distB="0" distL="0" distR="0" wp14:anchorId="2A54330B" wp14:editId="6F2222D1">
          <wp:extent cx="1892174" cy="12636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7444" cy="182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43B8" w14:textId="77777777" w:rsidR="00E60C23" w:rsidRDefault="00E60C23">
    <w:pPr>
      <w:pStyle w:val="Stopka"/>
    </w:pPr>
  </w:p>
  <w:p w14:paraId="3966B898" w14:textId="77777777" w:rsidR="00E60C23" w:rsidRDefault="00343331">
    <w:pPr>
      <w:pStyle w:val="Stopka"/>
      <w:rPr>
        <w:b/>
        <w:bCs/>
      </w:rPr>
    </w:pPr>
    <w:r>
      <w:rPr>
        <w:b/>
        <w:bCs/>
      </w:rPr>
      <w:t xml:space="preserve">Materiały prasowe </w:t>
    </w:r>
  </w:p>
  <w:p w14:paraId="34C47563" w14:textId="77777777" w:rsidR="00E60C23" w:rsidRDefault="00343331">
    <w:pPr>
      <w:pStyle w:val="Stopka"/>
    </w:pPr>
    <w:r>
      <w:t>Zamku Królewskiego w Warszawie</w:t>
    </w:r>
  </w:p>
  <w:p w14:paraId="6FD82C75" w14:textId="77777777" w:rsidR="00E60C23" w:rsidRDefault="00E60C23">
    <w:pPr>
      <w:pStyle w:val="Stopka"/>
    </w:pPr>
  </w:p>
  <w:p w14:paraId="532E6802" w14:textId="77777777" w:rsidR="00E60C23" w:rsidRDefault="00E60C23">
    <w:pPr>
      <w:pStyle w:val="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C23"/>
    <w:rsid w:val="000107F3"/>
    <w:rsid w:val="00013E69"/>
    <w:rsid w:val="00022FAC"/>
    <w:rsid w:val="00027E69"/>
    <w:rsid w:val="00034BCA"/>
    <w:rsid w:val="00035B09"/>
    <w:rsid w:val="00044DDB"/>
    <w:rsid w:val="00047D2F"/>
    <w:rsid w:val="00054728"/>
    <w:rsid w:val="00057FA8"/>
    <w:rsid w:val="0008639C"/>
    <w:rsid w:val="00095DAD"/>
    <w:rsid w:val="000A0422"/>
    <w:rsid w:val="000A07AE"/>
    <w:rsid w:val="000A299F"/>
    <w:rsid w:val="000B2AFF"/>
    <w:rsid w:val="000B4CCF"/>
    <w:rsid w:val="000D0B5A"/>
    <w:rsid w:val="000F4CFD"/>
    <w:rsid w:val="001107E5"/>
    <w:rsid w:val="00116B05"/>
    <w:rsid w:val="001219E6"/>
    <w:rsid w:val="00124E5C"/>
    <w:rsid w:val="00134E3A"/>
    <w:rsid w:val="00145002"/>
    <w:rsid w:val="001450C9"/>
    <w:rsid w:val="00170E54"/>
    <w:rsid w:val="001719C9"/>
    <w:rsid w:val="00176E9F"/>
    <w:rsid w:val="001A0C72"/>
    <w:rsid w:val="001A43D7"/>
    <w:rsid w:val="001A484A"/>
    <w:rsid w:val="001A486D"/>
    <w:rsid w:val="001B653B"/>
    <w:rsid w:val="001D08BC"/>
    <w:rsid w:val="001E3E74"/>
    <w:rsid w:val="001E44B6"/>
    <w:rsid w:val="001F1799"/>
    <w:rsid w:val="001F356B"/>
    <w:rsid w:val="00202D35"/>
    <w:rsid w:val="002167ED"/>
    <w:rsid w:val="0022373B"/>
    <w:rsid w:val="00223B07"/>
    <w:rsid w:val="00224BF5"/>
    <w:rsid w:val="00251325"/>
    <w:rsid w:val="00271CAB"/>
    <w:rsid w:val="00292282"/>
    <w:rsid w:val="00294A16"/>
    <w:rsid w:val="00295916"/>
    <w:rsid w:val="002B7396"/>
    <w:rsid w:val="003162B5"/>
    <w:rsid w:val="003378AC"/>
    <w:rsid w:val="003405C9"/>
    <w:rsid w:val="00343331"/>
    <w:rsid w:val="00352D4B"/>
    <w:rsid w:val="003630B8"/>
    <w:rsid w:val="003752D5"/>
    <w:rsid w:val="003A4CE2"/>
    <w:rsid w:val="003A69E1"/>
    <w:rsid w:val="003B4EA8"/>
    <w:rsid w:val="003B679E"/>
    <w:rsid w:val="003C1713"/>
    <w:rsid w:val="003C3FD6"/>
    <w:rsid w:val="003C609D"/>
    <w:rsid w:val="003C6342"/>
    <w:rsid w:val="003E451C"/>
    <w:rsid w:val="003E480F"/>
    <w:rsid w:val="003F6E08"/>
    <w:rsid w:val="00431C5F"/>
    <w:rsid w:val="00443CFA"/>
    <w:rsid w:val="00452F47"/>
    <w:rsid w:val="00461175"/>
    <w:rsid w:val="00476685"/>
    <w:rsid w:val="0048624B"/>
    <w:rsid w:val="004A2997"/>
    <w:rsid w:val="004C3F19"/>
    <w:rsid w:val="004E4CEC"/>
    <w:rsid w:val="004E55E2"/>
    <w:rsid w:val="004F27D2"/>
    <w:rsid w:val="0050522F"/>
    <w:rsid w:val="00516371"/>
    <w:rsid w:val="005204D5"/>
    <w:rsid w:val="00523CB5"/>
    <w:rsid w:val="00577174"/>
    <w:rsid w:val="005847B0"/>
    <w:rsid w:val="005A4E80"/>
    <w:rsid w:val="005C4301"/>
    <w:rsid w:val="005D40AA"/>
    <w:rsid w:val="005E0894"/>
    <w:rsid w:val="00612847"/>
    <w:rsid w:val="006154C1"/>
    <w:rsid w:val="00643B9D"/>
    <w:rsid w:val="0066450B"/>
    <w:rsid w:val="0067014C"/>
    <w:rsid w:val="00687729"/>
    <w:rsid w:val="006A2DE7"/>
    <w:rsid w:val="006B245B"/>
    <w:rsid w:val="006C4A83"/>
    <w:rsid w:val="006E005F"/>
    <w:rsid w:val="00713D34"/>
    <w:rsid w:val="007353E5"/>
    <w:rsid w:val="00746C27"/>
    <w:rsid w:val="0075430A"/>
    <w:rsid w:val="00757C92"/>
    <w:rsid w:val="007608A4"/>
    <w:rsid w:val="00772161"/>
    <w:rsid w:val="00780927"/>
    <w:rsid w:val="007A0565"/>
    <w:rsid w:val="007A101A"/>
    <w:rsid w:val="007A46E8"/>
    <w:rsid w:val="007A5001"/>
    <w:rsid w:val="007D551D"/>
    <w:rsid w:val="007E0AF9"/>
    <w:rsid w:val="00802877"/>
    <w:rsid w:val="00802978"/>
    <w:rsid w:val="008073B0"/>
    <w:rsid w:val="00807F0C"/>
    <w:rsid w:val="008166B9"/>
    <w:rsid w:val="00833170"/>
    <w:rsid w:val="00844FF0"/>
    <w:rsid w:val="00865414"/>
    <w:rsid w:val="00865A2B"/>
    <w:rsid w:val="00870D4E"/>
    <w:rsid w:val="00874586"/>
    <w:rsid w:val="008831A9"/>
    <w:rsid w:val="008A751A"/>
    <w:rsid w:val="008B12EA"/>
    <w:rsid w:val="008B371C"/>
    <w:rsid w:val="008B4F39"/>
    <w:rsid w:val="008D0130"/>
    <w:rsid w:val="008D1EAA"/>
    <w:rsid w:val="008D544E"/>
    <w:rsid w:val="008E6757"/>
    <w:rsid w:val="008E6F12"/>
    <w:rsid w:val="008F2A9C"/>
    <w:rsid w:val="00925866"/>
    <w:rsid w:val="0092753B"/>
    <w:rsid w:val="00934084"/>
    <w:rsid w:val="009401AA"/>
    <w:rsid w:val="009407B5"/>
    <w:rsid w:val="009A2494"/>
    <w:rsid w:val="009B5993"/>
    <w:rsid w:val="009C10ED"/>
    <w:rsid w:val="009C38DC"/>
    <w:rsid w:val="009D2365"/>
    <w:rsid w:val="009D342A"/>
    <w:rsid w:val="009E1100"/>
    <w:rsid w:val="009F54D3"/>
    <w:rsid w:val="00A0582D"/>
    <w:rsid w:val="00A137C5"/>
    <w:rsid w:val="00A15DD9"/>
    <w:rsid w:val="00A163FF"/>
    <w:rsid w:val="00A30A90"/>
    <w:rsid w:val="00A3668E"/>
    <w:rsid w:val="00A416C3"/>
    <w:rsid w:val="00A45214"/>
    <w:rsid w:val="00A555DA"/>
    <w:rsid w:val="00A626D2"/>
    <w:rsid w:val="00A67B1F"/>
    <w:rsid w:val="00A71FD0"/>
    <w:rsid w:val="00A9241F"/>
    <w:rsid w:val="00AA1A2C"/>
    <w:rsid w:val="00AA47F5"/>
    <w:rsid w:val="00AB3071"/>
    <w:rsid w:val="00AC01A9"/>
    <w:rsid w:val="00AE25C5"/>
    <w:rsid w:val="00AE449E"/>
    <w:rsid w:val="00AE5A10"/>
    <w:rsid w:val="00AF5A25"/>
    <w:rsid w:val="00B0760A"/>
    <w:rsid w:val="00B11429"/>
    <w:rsid w:val="00B27F1E"/>
    <w:rsid w:val="00B32CB9"/>
    <w:rsid w:val="00B35BB9"/>
    <w:rsid w:val="00B60900"/>
    <w:rsid w:val="00B84916"/>
    <w:rsid w:val="00BD1DE9"/>
    <w:rsid w:val="00BD2F22"/>
    <w:rsid w:val="00BE0B69"/>
    <w:rsid w:val="00BE3611"/>
    <w:rsid w:val="00BE67D7"/>
    <w:rsid w:val="00BE6843"/>
    <w:rsid w:val="00BF5F8E"/>
    <w:rsid w:val="00C03973"/>
    <w:rsid w:val="00C106E9"/>
    <w:rsid w:val="00C11510"/>
    <w:rsid w:val="00C13212"/>
    <w:rsid w:val="00C232D3"/>
    <w:rsid w:val="00C3058F"/>
    <w:rsid w:val="00C333D6"/>
    <w:rsid w:val="00C50987"/>
    <w:rsid w:val="00C720E8"/>
    <w:rsid w:val="00C827E5"/>
    <w:rsid w:val="00C92F42"/>
    <w:rsid w:val="00CA2A3F"/>
    <w:rsid w:val="00CA537D"/>
    <w:rsid w:val="00CB00B7"/>
    <w:rsid w:val="00CB4526"/>
    <w:rsid w:val="00CC15B2"/>
    <w:rsid w:val="00CD6B28"/>
    <w:rsid w:val="00CE5021"/>
    <w:rsid w:val="00D0134C"/>
    <w:rsid w:val="00D03DFE"/>
    <w:rsid w:val="00D33603"/>
    <w:rsid w:val="00D35936"/>
    <w:rsid w:val="00D614CD"/>
    <w:rsid w:val="00D61AC3"/>
    <w:rsid w:val="00D750F9"/>
    <w:rsid w:val="00D802DD"/>
    <w:rsid w:val="00D8112F"/>
    <w:rsid w:val="00D813C9"/>
    <w:rsid w:val="00D96CCC"/>
    <w:rsid w:val="00DA22C4"/>
    <w:rsid w:val="00DA699F"/>
    <w:rsid w:val="00DA6FA9"/>
    <w:rsid w:val="00DD135C"/>
    <w:rsid w:val="00DF763E"/>
    <w:rsid w:val="00E020AE"/>
    <w:rsid w:val="00E0742D"/>
    <w:rsid w:val="00E1430B"/>
    <w:rsid w:val="00E15B12"/>
    <w:rsid w:val="00E17C73"/>
    <w:rsid w:val="00E60C23"/>
    <w:rsid w:val="00E7112F"/>
    <w:rsid w:val="00E754BC"/>
    <w:rsid w:val="00E957D8"/>
    <w:rsid w:val="00EB234F"/>
    <w:rsid w:val="00EB5817"/>
    <w:rsid w:val="00EC4407"/>
    <w:rsid w:val="00EE31B9"/>
    <w:rsid w:val="00EF34B7"/>
    <w:rsid w:val="00F007B3"/>
    <w:rsid w:val="00F01E65"/>
    <w:rsid w:val="00F3731E"/>
    <w:rsid w:val="00F70BBA"/>
    <w:rsid w:val="00F77C7D"/>
    <w:rsid w:val="00F8207B"/>
    <w:rsid w:val="00F836A6"/>
    <w:rsid w:val="00F86B34"/>
    <w:rsid w:val="00F93A01"/>
    <w:rsid w:val="00FC0BE6"/>
    <w:rsid w:val="00FC2CA8"/>
    <w:rsid w:val="00FC7916"/>
    <w:rsid w:val="00FD1DEB"/>
    <w:rsid w:val="00FD23F8"/>
    <w:rsid w:val="00F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6C6D"/>
  <w15:docId w15:val="{BA26C8B9-E9DE-4984-A6E3-0C9239AB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63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B93A8D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44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0040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0040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0040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00409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64DA1"/>
  </w:style>
  <w:style w:type="character" w:customStyle="1" w:styleId="StopkaZnak">
    <w:name w:val="Stopka Znak"/>
    <w:basedOn w:val="Domylnaczcionkaakapitu"/>
    <w:link w:val="Stopka"/>
    <w:uiPriority w:val="99"/>
    <w:qFormat/>
    <w:rsid w:val="00D64DA1"/>
  </w:style>
  <w:style w:type="character" w:styleId="Hipercze">
    <w:name w:val="Hyperlink"/>
    <w:basedOn w:val="Domylnaczcionkaakapitu"/>
    <w:uiPriority w:val="99"/>
    <w:unhideWhenUsed/>
    <w:rsid w:val="00D64DA1"/>
    <w:rPr>
      <w:color w:val="0000FF"/>
      <w:u w:val="single"/>
    </w:rPr>
  </w:style>
  <w:style w:type="character" w:customStyle="1" w:styleId="czeinternetoweuser">
    <w:name w:val="Łącze internetowe (user)"/>
    <w:basedOn w:val="Domylnaczcionkaakapitu"/>
    <w:uiPriority w:val="99"/>
    <w:unhideWhenUsed/>
    <w:qFormat/>
    <w:rsid w:val="00D64DA1"/>
    <w:rPr>
      <w:color w:val="0563C1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01DDF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E01DDF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857D5"/>
    <w:rPr>
      <w:i/>
      <w:iCs/>
    </w:rPr>
  </w:style>
  <w:style w:type="character" w:styleId="Pogrubienie">
    <w:name w:val="Strong"/>
    <w:basedOn w:val="Domylnaczcionkaakapitu"/>
    <w:uiPriority w:val="22"/>
    <w:qFormat/>
    <w:rsid w:val="00BB7F7D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B93A8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C263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ag-highlight">
    <w:name w:val="tag-highlight"/>
    <w:basedOn w:val="Domylnaczcionkaakapitu"/>
    <w:qFormat/>
    <w:rsid w:val="00EC6144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338B7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88445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ekstpodstawowyZnak">
    <w:name w:val="Tekst podstawowy Znak"/>
    <w:basedOn w:val="Domylnaczcionkaakapitu"/>
    <w:link w:val="Tekstpodstawowy"/>
    <w:qFormat/>
    <w:rsid w:val="00884451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64DA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884451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FF2ED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040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0040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0040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64DA1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ED1940"/>
  </w:style>
  <w:style w:type="paragraph" w:styleId="Akapitzlist">
    <w:name w:val="List Paragraph"/>
    <w:basedOn w:val="Normalny"/>
    <w:uiPriority w:val="34"/>
    <w:qFormat/>
    <w:rsid w:val="002F65C3"/>
    <w:pPr>
      <w:ind w:left="720"/>
      <w:contextualSpacing/>
    </w:pPr>
  </w:style>
  <w:style w:type="paragraph" w:styleId="Poprawka">
    <w:name w:val="Revision"/>
    <w:uiPriority w:val="99"/>
    <w:semiHidden/>
    <w:qFormat/>
    <w:rsid w:val="00441E7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1DDF"/>
    <w:pPr>
      <w:spacing w:after="0" w:line="240" w:lineRule="auto"/>
    </w:pPr>
    <w:rPr>
      <w:sz w:val="20"/>
      <w:szCs w:val="20"/>
    </w:rPr>
  </w:style>
  <w:style w:type="paragraph" w:customStyle="1" w:styleId="text-align-center">
    <w:name w:val="text-align-center"/>
    <w:basedOn w:val="Normalny"/>
    <w:qFormat/>
    <w:rsid w:val="008A370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9A51E6"/>
    <w:rPr>
      <w:rFonts w:ascii="Calibri" w:eastAsia="Calibri" w:hAnsi="Calibri" w:cs="Calibri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4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7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dia@zamek-krolewski.wa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1AACD-E8DC-42E3-AB78-B47BB00A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1253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Śmigielska</dc:creator>
  <dc:description/>
  <cp:lastModifiedBy>Anna Buczyńska</cp:lastModifiedBy>
  <cp:revision>2</cp:revision>
  <cp:lastPrinted>2025-09-26T08:17:00Z</cp:lastPrinted>
  <dcterms:created xsi:type="dcterms:W3CDTF">2026-03-04T12:41:00Z</dcterms:created>
  <dcterms:modified xsi:type="dcterms:W3CDTF">2026-03-04T12:41:00Z</dcterms:modified>
  <dc:language>pl-PL</dc:language>
</cp:coreProperties>
</file>