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9896B" w14:textId="32A83798" w:rsidR="00A207DA" w:rsidRDefault="00000000">
      <w:pPr>
        <w:spacing w:line="276" w:lineRule="auto"/>
        <w:jc w:val="right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Warsaw</w:t>
      </w:r>
      <w:proofErr w:type="spellEnd"/>
      <w:r>
        <w:rPr>
          <w:rFonts w:ascii="Calibri" w:eastAsia="Calibri" w:hAnsi="Calibri" w:cs="Calibri"/>
        </w:rPr>
        <w:t xml:space="preserve">, </w:t>
      </w:r>
      <w:r w:rsidR="00B25B22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March 2026</w:t>
      </w:r>
    </w:p>
    <w:p w14:paraId="1829B9A8" w14:textId="77777777" w:rsidR="00A207DA" w:rsidRDefault="00A207DA">
      <w:pPr>
        <w:spacing w:line="276" w:lineRule="auto"/>
        <w:jc w:val="both"/>
        <w:rPr>
          <w:rFonts w:ascii="Calibri" w:eastAsia="Calibri" w:hAnsi="Calibri" w:cs="Calibri"/>
        </w:rPr>
      </w:pPr>
    </w:p>
    <w:p w14:paraId="13C433DB" w14:textId="77777777" w:rsidR="00A207DA" w:rsidRDefault="00000000">
      <w:pPr>
        <w:spacing w:line="276" w:lineRule="auto"/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Press </w:t>
      </w:r>
      <w:proofErr w:type="spellStart"/>
      <w:r>
        <w:rPr>
          <w:rFonts w:ascii="Calibri" w:eastAsia="Calibri" w:hAnsi="Calibri" w:cs="Calibri"/>
          <w:u w:val="single"/>
        </w:rPr>
        <w:t>release</w:t>
      </w:r>
      <w:proofErr w:type="spellEnd"/>
    </w:p>
    <w:p w14:paraId="69061985" w14:textId="77777777" w:rsidR="00A207DA" w:rsidRDefault="00A207DA">
      <w:pPr>
        <w:spacing w:line="276" w:lineRule="auto"/>
        <w:jc w:val="both"/>
        <w:rPr>
          <w:rFonts w:ascii="Calibri" w:eastAsia="Calibri" w:hAnsi="Calibri" w:cs="Calibri"/>
          <w:color w:val="000000"/>
          <w:sz w:val="28"/>
          <w:szCs w:val="28"/>
          <w:u w:val="single"/>
        </w:rPr>
      </w:pPr>
    </w:p>
    <w:p w14:paraId="2A0DEFAA" w14:textId="77777777" w:rsidR="00A207DA" w:rsidRDefault="00000000">
      <w:pPr>
        <w:pStyle w:val="Nagwek2"/>
        <w:spacing w:line="276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Capital.com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extends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its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lease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until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2032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- 100% of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tenants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remain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at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Skyliner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14:paraId="73B01942" w14:textId="77777777" w:rsidR="00A207D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The </w:t>
      </w:r>
      <w:proofErr w:type="spellStart"/>
      <w:r>
        <w:rPr>
          <w:rFonts w:ascii="Calibri" w:eastAsia="Calibri" w:hAnsi="Calibri" w:cs="Calibri"/>
          <w:b/>
          <w:bCs/>
        </w:rPr>
        <w:t>global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fintech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group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 xml:space="preserve">- Capital.com -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has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extended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its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lease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agreement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for 3,000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sq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m of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office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space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on the 32nd and 33rd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floors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Skyliner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office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building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in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Warsaw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until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2032.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Over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the past 12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months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lease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extension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agreements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for a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total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of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nearly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12,000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sq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m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have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been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signed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in the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building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which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means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100%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tenant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retention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in the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first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tower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complex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developed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by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Karimpol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Group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>.</w:t>
      </w:r>
    </w:p>
    <w:p w14:paraId="45C5E446" w14:textId="77777777" w:rsidR="00A207D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Capital.com, </w:t>
      </w:r>
      <w:proofErr w:type="spellStart"/>
      <w:r>
        <w:rPr>
          <w:rFonts w:ascii="Calibri" w:eastAsia="Calibri" w:hAnsi="Calibri" w:cs="Calibri"/>
        </w:rPr>
        <w:t>certified</w:t>
      </w:r>
      <w:proofErr w:type="spellEnd"/>
      <w:r>
        <w:rPr>
          <w:rFonts w:ascii="Calibri" w:eastAsia="Calibri" w:hAnsi="Calibri" w:cs="Calibri"/>
        </w:rPr>
        <w:t xml:space="preserve"> as a 2025 Top </w:t>
      </w:r>
      <w:proofErr w:type="spellStart"/>
      <w:r>
        <w:rPr>
          <w:rFonts w:ascii="Calibri" w:eastAsia="Calibri" w:hAnsi="Calibri" w:cs="Calibri"/>
        </w:rPr>
        <w:t>Employer</w:t>
      </w:r>
      <w:proofErr w:type="spellEnd"/>
      <w:r>
        <w:rPr>
          <w:rFonts w:ascii="Calibri" w:eastAsia="Calibri" w:hAnsi="Calibri" w:cs="Calibri"/>
        </w:rPr>
        <w:t xml:space="preserve"> in Poland by the Top </w:t>
      </w:r>
      <w:proofErr w:type="spellStart"/>
      <w:r>
        <w:rPr>
          <w:rFonts w:ascii="Calibri" w:eastAsia="Calibri" w:hAnsi="Calibri" w:cs="Calibri"/>
        </w:rPr>
        <w:t>Employers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Institute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occupies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two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floors</w:t>
      </w:r>
      <w:proofErr w:type="spellEnd"/>
      <w:r>
        <w:rPr>
          <w:rFonts w:ascii="Calibri" w:eastAsia="Calibri" w:hAnsi="Calibri" w:cs="Calibri"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</w:rPr>
        <w:t>Skyliner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building</w:t>
      </w:r>
      <w:proofErr w:type="spellEnd"/>
      <w:r>
        <w:rPr>
          <w:rFonts w:ascii="Calibri" w:eastAsia="Calibri" w:hAnsi="Calibri" w:cs="Calibri"/>
          <w:color w:val="000000"/>
        </w:rPr>
        <w:t xml:space="preserve"> with a </w:t>
      </w:r>
      <w:proofErr w:type="spellStart"/>
      <w:r>
        <w:rPr>
          <w:rFonts w:ascii="Calibri" w:eastAsia="Calibri" w:hAnsi="Calibri" w:cs="Calibri"/>
          <w:color w:val="000000"/>
        </w:rPr>
        <w:t>total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area</w:t>
      </w:r>
      <w:proofErr w:type="spellEnd"/>
      <w:r>
        <w:rPr>
          <w:rFonts w:ascii="Calibri" w:eastAsia="Calibri" w:hAnsi="Calibri" w:cs="Calibri"/>
          <w:color w:val="000000"/>
        </w:rPr>
        <w:t xml:space="preserve"> of 3,000 </w:t>
      </w:r>
      <w:proofErr w:type="spellStart"/>
      <w:r>
        <w:rPr>
          <w:rFonts w:ascii="Calibri" w:eastAsia="Calibri" w:hAnsi="Calibri" w:cs="Calibri"/>
          <w:color w:val="000000"/>
        </w:rPr>
        <w:t>sq</w:t>
      </w:r>
      <w:proofErr w:type="spellEnd"/>
      <w:r>
        <w:rPr>
          <w:rFonts w:ascii="Calibri" w:eastAsia="Calibri" w:hAnsi="Calibri" w:cs="Calibri"/>
          <w:color w:val="000000"/>
        </w:rPr>
        <w:t xml:space="preserve"> m. The </w:t>
      </w:r>
      <w:proofErr w:type="spellStart"/>
      <w:r>
        <w:rPr>
          <w:rFonts w:ascii="Calibri" w:eastAsia="Calibri" w:hAnsi="Calibri" w:cs="Calibri"/>
        </w:rPr>
        <w:t>company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growing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local</w:t>
      </w:r>
      <w:proofErr w:type="spellEnd"/>
      <w:r>
        <w:rPr>
          <w:rFonts w:ascii="Calibri" w:eastAsia="Calibri" w:hAnsi="Calibri" w:cs="Calibri"/>
          <w:color w:val="000000"/>
        </w:rPr>
        <w:t xml:space="preserve"> team </w:t>
      </w:r>
      <w:proofErr w:type="spellStart"/>
      <w:r>
        <w:rPr>
          <w:rFonts w:ascii="Calibri" w:eastAsia="Calibri" w:hAnsi="Calibri" w:cs="Calibri"/>
          <w:color w:val="000000"/>
        </w:rPr>
        <w:t>since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arrival</w:t>
      </w:r>
      <w:proofErr w:type="spellEnd"/>
      <w:r>
        <w:rPr>
          <w:rFonts w:ascii="Calibri" w:eastAsia="Calibri" w:hAnsi="Calibri" w:cs="Calibri"/>
          <w:color w:val="000000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</w:rPr>
        <w:t>Warsaw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53D32F77" w14:textId="3E0B1A59" w:rsidR="00A207D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Warsaw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is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one of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Capital.com's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key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operational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hubs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in Europe.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Skyliner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provides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us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with modern,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flexible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space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high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technical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standards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and a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prestigious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location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that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support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the development of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our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team and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long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-term business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plans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. The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decision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to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extend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lease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until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2032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reflects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a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measured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approach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to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maintaining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infrastructure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in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markets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where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we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have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an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established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presence</w:t>
      </w:r>
      <w:proofErr w:type="spellEnd"/>
      <w:r>
        <w:rPr>
          <w:rFonts w:ascii="Calibri" w:eastAsia="Calibri" w:hAnsi="Calibri" w:cs="Calibri"/>
          <w:i/>
          <w:iCs/>
        </w:rPr>
        <w:t xml:space="preserve">,” </w:t>
      </w:r>
      <w:proofErr w:type="spellStart"/>
      <w:r>
        <w:rPr>
          <w:rFonts w:ascii="Calibri" w:eastAsia="Calibri" w:hAnsi="Calibri" w:cs="Calibri"/>
          <w:color w:val="000000"/>
        </w:rPr>
        <w:t>says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 xml:space="preserve">Andrei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Talochka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</w:rPr>
        <w:t>Head</w:t>
      </w:r>
      <w:proofErr w:type="spellEnd"/>
      <w:r>
        <w:rPr>
          <w:rFonts w:ascii="Calibri" w:eastAsia="Calibri" w:hAnsi="Calibri" w:cs="Calibri"/>
          <w:b/>
          <w:bCs/>
        </w:rPr>
        <w:t xml:space="preserve"> of </w:t>
      </w:r>
      <w:proofErr w:type="spellStart"/>
      <w:r>
        <w:rPr>
          <w:rFonts w:ascii="Calibri" w:eastAsia="Calibri" w:hAnsi="Calibri" w:cs="Calibri"/>
          <w:b/>
          <w:bCs/>
        </w:rPr>
        <w:t>Legal</w:t>
      </w:r>
      <w:proofErr w:type="spellEnd"/>
      <w:r>
        <w:rPr>
          <w:rFonts w:ascii="Calibri" w:eastAsia="Calibri" w:hAnsi="Calibri" w:cs="Calibri"/>
          <w:b/>
          <w:bCs/>
        </w:rPr>
        <w:t xml:space="preserve"> Operations, </w:t>
      </w:r>
      <w:r>
        <w:rPr>
          <w:rFonts w:ascii="Calibri" w:eastAsia="Calibri" w:hAnsi="Calibri" w:cs="Calibri"/>
          <w:b/>
          <w:bCs/>
          <w:color w:val="000000"/>
        </w:rPr>
        <w:t>Capital.com</w:t>
      </w:r>
      <w:r>
        <w:rPr>
          <w:rFonts w:ascii="Calibri" w:eastAsia="Calibri" w:hAnsi="Calibri" w:cs="Calibri"/>
          <w:color w:val="000000"/>
        </w:rPr>
        <w:t>.</w:t>
      </w:r>
    </w:p>
    <w:p w14:paraId="67D0C07E" w14:textId="77777777" w:rsidR="00A207D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 </w:t>
      </w:r>
      <w:proofErr w:type="spellStart"/>
      <w:r>
        <w:rPr>
          <w:rFonts w:ascii="Calibri" w:eastAsia="Calibri" w:hAnsi="Calibri" w:cs="Calibri"/>
          <w:color w:val="000000"/>
        </w:rPr>
        <w:t>owner</w:t>
      </w:r>
      <w:proofErr w:type="spellEnd"/>
      <w:r>
        <w:rPr>
          <w:rFonts w:ascii="Calibri" w:eastAsia="Calibri" w:hAnsi="Calibri" w:cs="Calibri"/>
          <w:color w:val="000000"/>
        </w:rPr>
        <w:t xml:space="preserve"> was </w:t>
      </w:r>
      <w:proofErr w:type="spellStart"/>
      <w:r>
        <w:rPr>
          <w:rFonts w:ascii="Calibri" w:eastAsia="Calibri" w:hAnsi="Calibri" w:cs="Calibri"/>
          <w:color w:val="000000"/>
        </w:rPr>
        <w:t>supported</w:t>
      </w:r>
      <w:proofErr w:type="spellEnd"/>
      <w:r>
        <w:rPr>
          <w:rFonts w:ascii="Calibri" w:eastAsia="Calibri" w:hAnsi="Calibri" w:cs="Calibri"/>
          <w:color w:val="000000"/>
        </w:rPr>
        <w:t xml:space="preserve"> in the </w:t>
      </w:r>
      <w:proofErr w:type="spellStart"/>
      <w:r>
        <w:rPr>
          <w:rFonts w:ascii="Calibri" w:eastAsia="Calibri" w:hAnsi="Calibri" w:cs="Calibri"/>
          <w:color w:val="000000"/>
        </w:rPr>
        <w:t>transaction</w:t>
      </w:r>
      <w:proofErr w:type="spellEnd"/>
      <w:r>
        <w:rPr>
          <w:rFonts w:ascii="Calibri" w:eastAsia="Calibri" w:hAnsi="Calibri" w:cs="Calibri"/>
          <w:color w:val="000000"/>
        </w:rPr>
        <w:t xml:space="preserve"> by Argon </w:t>
      </w:r>
      <w:proofErr w:type="spellStart"/>
      <w:r>
        <w:rPr>
          <w:rFonts w:ascii="Calibri" w:eastAsia="Calibri" w:hAnsi="Calibri" w:cs="Calibri"/>
          <w:color w:val="000000"/>
        </w:rPr>
        <w:t>Legal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4E75A0ED" w14:textId="77777777" w:rsidR="00A207D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 </w:t>
      </w:r>
      <w:proofErr w:type="spellStart"/>
      <w:r>
        <w:rPr>
          <w:rFonts w:ascii="Calibri" w:eastAsia="Calibri" w:hAnsi="Calibri" w:cs="Calibri"/>
          <w:color w:val="000000"/>
        </w:rPr>
        <w:t>extension</w:t>
      </w:r>
      <w:proofErr w:type="spellEnd"/>
      <w:r>
        <w:rPr>
          <w:rFonts w:ascii="Calibri" w:eastAsia="Calibri" w:hAnsi="Calibri" w:cs="Calibri"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</w:rPr>
        <w:t>agreement</w:t>
      </w:r>
      <w:proofErr w:type="spellEnd"/>
      <w:r>
        <w:rPr>
          <w:rFonts w:ascii="Calibri" w:eastAsia="Calibri" w:hAnsi="Calibri" w:cs="Calibri"/>
          <w:color w:val="000000"/>
        </w:rPr>
        <w:t xml:space="preserve"> by Capital.com </w:t>
      </w:r>
      <w:proofErr w:type="spellStart"/>
      <w:r>
        <w:rPr>
          <w:rFonts w:ascii="Calibri" w:eastAsia="Calibri" w:hAnsi="Calibri" w:cs="Calibri"/>
          <w:color w:val="000000"/>
        </w:rPr>
        <w:t>is</w:t>
      </w:r>
      <w:proofErr w:type="spellEnd"/>
      <w:r>
        <w:rPr>
          <w:rFonts w:ascii="Calibri" w:eastAsia="Calibri" w:hAnsi="Calibri" w:cs="Calibri"/>
          <w:color w:val="000000"/>
        </w:rPr>
        <w:t xml:space="preserve"> part of a </w:t>
      </w:r>
      <w:proofErr w:type="spellStart"/>
      <w:r>
        <w:rPr>
          <w:rFonts w:ascii="Calibri" w:eastAsia="Calibri" w:hAnsi="Calibri" w:cs="Calibri"/>
          <w:color w:val="000000"/>
        </w:rPr>
        <w:t>broader</w:t>
      </w:r>
      <w:proofErr w:type="spellEnd"/>
      <w:r>
        <w:rPr>
          <w:rFonts w:ascii="Calibri" w:eastAsia="Calibri" w:hAnsi="Calibri" w:cs="Calibri"/>
          <w:color w:val="000000"/>
        </w:rPr>
        <w:t xml:space="preserve"> trend of </w:t>
      </w:r>
      <w:proofErr w:type="spellStart"/>
      <w:r>
        <w:rPr>
          <w:rFonts w:ascii="Calibri" w:eastAsia="Calibri" w:hAnsi="Calibri" w:cs="Calibri"/>
          <w:color w:val="000000"/>
        </w:rPr>
        <w:t>tenants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remaining</w:t>
      </w:r>
      <w:proofErr w:type="spellEnd"/>
      <w:r>
        <w:rPr>
          <w:rFonts w:ascii="Calibri" w:eastAsia="Calibri" w:hAnsi="Calibri" w:cs="Calibri"/>
          <w:color w:val="000000"/>
        </w:rPr>
        <w:t xml:space="preserve"> in the </w:t>
      </w:r>
      <w:proofErr w:type="spellStart"/>
      <w:r>
        <w:rPr>
          <w:rFonts w:ascii="Calibri" w:eastAsia="Calibri" w:hAnsi="Calibri" w:cs="Calibri"/>
          <w:color w:val="000000"/>
        </w:rPr>
        <w:t>first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tower</w:t>
      </w:r>
      <w:proofErr w:type="spellEnd"/>
      <w:r>
        <w:rPr>
          <w:rFonts w:ascii="Calibri" w:eastAsia="Calibri" w:hAnsi="Calibri" w:cs="Calibri"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</w:rPr>
        <w:t>Skyliner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complex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Over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last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12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months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lease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agreements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for a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total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area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of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nearly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12,000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sq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m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have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been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renewed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in the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building</w:t>
      </w:r>
      <w:proofErr w:type="spellEnd"/>
      <w:r>
        <w:rPr>
          <w:rFonts w:ascii="Calibri" w:eastAsia="Calibri" w:hAnsi="Calibri" w:cs="Calibri"/>
          <w:color w:val="000000"/>
        </w:rPr>
        <w:t xml:space="preserve">. The </w:t>
      </w:r>
      <w:proofErr w:type="spellStart"/>
      <w:r>
        <w:rPr>
          <w:rFonts w:ascii="Calibri" w:eastAsia="Calibri" w:hAnsi="Calibri" w:cs="Calibri"/>
          <w:color w:val="000000"/>
        </w:rPr>
        <w:t>largest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area</w:t>
      </w:r>
      <w:proofErr w:type="spellEnd"/>
      <w:r>
        <w:rPr>
          <w:rFonts w:ascii="Calibri" w:eastAsia="Calibri" w:hAnsi="Calibri" w:cs="Calibri"/>
          <w:color w:val="000000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</w:rPr>
        <w:t>approx</w:t>
      </w:r>
      <w:proofErr w:type="spellEnd"/>
      <w:r>
        <w:rPr>
          <w:rFonts w:ascii="Calibri" w:eastAsia="Calibri" w:hAnsi="Calibri" w:cs="Calibri"/>
          <w:color w:val="000000"/>
        </w:rPr>
        <w:t xml:space="preserve">. 4,400 </w:t>
      </w:r>
      <w:proofErr w:type="spellStart"/>
      <w:r>
        <w:rPr>
          <w:rFonts w:ascii="Calibri" w:eastAsia="Calibri" w:hAnsi="Calibri" w:cs="Calibri"/>
          <w:color w:val="000000"/>
        </w:rPr>
        <w:t>sq</w:t>
      </w:r>
      <w:proofErr w:type="spellEnd"/>
      <w:r>
        <w:rPr>
          <w:rFonts w:ascii="Calibri" w:eastAsia="Calibri" w:hAnsi="Calibri" w:cs="Calibri"/>
          <w:color w:val="000000"/>
        </w:rPr>
        <w:t xml:space="preserve"> m – was </w:t>
      </w:r>
      <w:proofErr w:type="spellStart"/>
      <w:r>
        <w:rPr>
          <w:rFonts w:ascii="Calibri" w:eastAsia="Calibri" w:hAnsi="Calibri" w:cs="Calibri"/>
          <w:color w:val="000000"/>
        </w:rPr>
        <w:t>extended</w:t>
      </w:r>
      <w:proofErr w:type="spellEnd"/>
      <w:r>
        <w:rPr>
          <w:rFonts w:ascii="Calibri" w:eastAsia="Calibri" w:hAnsi="Calibri" w:cs="Calibri"/>
          <w:color w:val="000000"/>
        </w:rPr>
        <w:t xml:space="preserve"> by XTB, </w:t>
      </w:r>
      <w:proofErr w:type="spellStart"/>
      <w:r>
        <w:rPr>
          <w:rFonts w:ascii="Calibri" w:eastAsia="Calibri" w:hAnsi="Calibri" w:cs="Calibri"/>
          <w:color w:val="000000"/>
        </w:rPr>
        <w:t>followed</w:t>
      </w:r>
      <w:proofErr w:type="spellEnd"/>
      <w:r>
        <w:rPr>
          <w:rFonts w:ascii="Calibri" w:eastAsia="Calibri" w:hAnsi="Calibri" w:cs="Calibri"/>
          <w:color w:val="000000"/>
        </w:rPr>
        <w:t xml:space="preserve"> by Capital.com – 3,000 </w:t>
      </w:r>
      <w:proofErr w:type="spellStart"/>
      <w:r>
        <w:rPr>
          <w:rFonts w:ascii="Calibri" w:eastAsia="Calibri" w:hAnsi="Calibri" w:cs="Calibri"/>
          <w:color w:val="000000"/>
        </w:rPr>
        <w:t>sq</w:t>
      </w:r>
      <w:proofErr w:type="spellEnd"/>
      <w:r>
        <w:rPr>
          <w:rFonts w:ascii="Calibri" w:eastAsia="Calibri" w:hAnsi="Calibri" w:cs="Calibri"/>
          <w:color w:val="000000"/>
        </w:rPr>
        <w:t xml:space="preserve"> m, </w:t>
      </w:r>
      <w:proofErr w:type="spellStart"/>
      <w:r>
        <w:rPr>
          <w:rFonts w:ascii="Calibri" w:eastAsia="Calibri" w:hAnsi="Calibri" w:cs="Calibri"/>
          <w:color w:val="000000"/>
        </w:rPr>
        <w:t>Aon</w:t>
      </w:r>
      <w:proofErr w:type="spellEnd"/>
      <w:r>
        <w:rPr>
          <w:rFonts w:ascii="Calibri" w:eastAsia="Calibri" w:hAnsi="Calibri" w:cs="Calibri"/>
          <w:color w:val="000000"/>
        </w:rPr>
        <w:t xml:space="preserve"> – 1,500 </w:t>
      </w:r>
      <w:proofErr w:type="spellStart"/>
      <w:r>
        <w:rPr>
          <w:rFonts w:ascii="Calibri" w:eastAsia="Calibri" w:hAnsi="Calibri" w:cs="Calibri"/>
          <w:color w:val="000000"/>
        </w:rPr>
        <w:t>sq</w:t>
      </w:r>
      <w:proofErr w:type="spellEnd"/>
      <w:r>
        <w:rPr>
          <w:rFonts w:ascii="Calibri" w:eastAsia="Calibri" w:hAnsi="Calibri" w:cs="Calibri"/>
          <w:color w:val="000000"/>
        </w:rPr>
        <w:t xml:space="preserve"> m, </w:t>
      </w:r>
      <w:proofErr w:type="spellStart"/>
      <w:r>
        <w:rPr>
          <w:rFonts w:ascii="Calibri" w:eastAsia="Calibri" w:hAnsi="Calibri" w:cs="Calibri"/>
          <w:color w:val="000000"/>
        </w:rPr>
        <w:t>Strategy</w:t>
      </w:r>
      <w:proofErr w:type="spellEnd"/>
      <w:r>
        <w:rPr>
          <w:rFonts w:ascii="Calibri" w:eastAsia="Calibri" w:hAnsi="Calibri" w:cs="Calibri"/>
          <w:color w:val="000000"/>
        </w:rPr>
        <w:t xml:space="preserve"> – 1,500 </w:t>
      </w:r>
      <w:proofErr w:type="spellStart"/>
      <w:r>
        <w:rPr>
          <w:rFonts w:ascii="Calibri" w:eastAsia="Calibri" w:hAnsi="Calibri" w:cs="Calibri"/>
          <w:color w:val="000000"/>
        </w:rPr>
        <w:t>sq</w:t>
      </w:r>
      <w:proofErr w:type="spellEnd"/>
      <w:r>
        <w:rPr>
          <w:rFonts w:ascii="Calibri" w:eastAsia="Calibri" w:hAnsi="Calibri" w:cs="Calibri"/>
          <w:color w:val="000000"/>
        </w:rPr>
        <w:t xml:space="preserve"> m and </w:t>
      </w:r>
      <w:proofErr w:type="spellStart"/>
      <w:r>
        <w:rPr>
          <w:rFonts w:ascii="Calibri" w:eastAsia="Calibri" w:hAnsi="Calibri" w:cs="Calibri"/>
          <w:color w:val="000000"/>
        </w:rPr>
        <w:t>Grid</w:t>
      </w:r>
      <w:proofErr w:type="spellEnd"/>
      <w:r>
        <w:rPr>
          <w:rFonts w:ascii="Calibri" w:eastAsia="Calibri" w:hAnsi="Calibri" w:cs="Calibri"/>
          <w:color w:val="000000"/>
        </w:rPr>
        <w:t xml:space="preserve"> Dynamics – 1,500 </w:t>
      </w:r>
      <w:proofErr w:type="spellStart"/>
      <w:r>
        <w:rPr>
          <w:rFonts w:ascii="Calibri" w:eastAsia="Calibri" w:hAnsi="Calibri" w:cs="Calibri"/>
          <w:color w:val="000000"/>
        </w:rPr>
        <w:t>sq</w:t>
      </w:r>
      <w:proofErr w:type="spellEnd"/>
      <w:r>
        <w:rPr>
          <w:rFonts w:ascii="Calibri" w:eastAsia="Calibri" w:hAnsi="Calibri" w:cs="Calibri"/>
          <w:color w:val="000000"/>
        </w:rPr>
        <w:t xml:space="preserve"> m. The </w:t>
      </w:r>
      <w:proofErr w:type="spellStart"/>
      <w:r>
        <w:rPr>
          <w:rFonts w:ascii="Calibri" w:eastAsia="Calibri" w:hAnsi="Calibri" w:cs="Calibri"/>
          <w:color w:val="000000"/>
        </w:rPr>
        <w:t>retention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during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this</w:t>
      </w:r>
      <w:proofErr w:type="spellEnd"/>
      <w:r>
        <w:rPr>
          <w:rFonts w:ascii="Calibri" w:eastAsia="Calibri" w:hAnsi="Calibri" w:cs="Calibri"/>
          <w:color w:val="000000"/>
        </w:rPr>
        <w:t xml:space="preserve"> period was 100 per cent, </w:t>
      </w:r>
      <w:proofErr w:type="spellStart"/>
      <w:r>
        <w:rPr>
          <w:rFonts w:ascii="Calibri" w:eastAsia="Calibri" w:hAnsi="Calibri" w:cs="Calibri"/>
          <w:color w:val="000000"/>
        </w:rPr>
        <w:t>confirming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attractiveness</w:t>
      </w:r>
      <w:proofErr w:type="spellEnd"/>
      <w:r>
        <w:rPr>
          <w:rFonts w:ascii="Calibri" w:eastAsia="Calibri" w:hAnsi="Calibri" w:cs="Calibri"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</w:rPr>
        <w:t>location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</w:t>
      </w:r>
      <w:proofErr w:type="spellEnd"/>
      <w:r>
        <w:rPr>
          <w:rFonts w:ascii="Calibri" w:eastAsia="Calibri" w:hAnsi="Calibri" w:cs="Calibri"/>
          <w:color w:val="000000"/>
        </w:rPr>
        <w:t xml:space="preserve"> Rondo Daszyńskiego and the high </w:t>
      </w:r>
      <w:proofErr w:type="spellStart"/>
      <w:r>
        <w:rPr>
          <w:rFonts w:ascii="Calibri" w:eastAsia="Calibri" w:hAnsi="Calibri" w:cs="Calibri"/>
          <w:color w:val="000000"/>
        </w:rPr>
        <w:t>quality</w:t>
      </w:r>
      <w:proofErr w:type="spellEnd"/>
      <w:r>
        <w:rPr>
          <w:rFonts w:ascii="Calibri" w:eastAsia="Calibri" w:hAnsi="Calibri" w:cs="Calibri"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</w:rPr>
        <w:t>space</w:t>
      </w:r>
      <w:proofErr w:type="spellEnd"/>
      <w:r>
        <w:rPr>
          <w:rFonts w:ascii="Calibri" w:eastAsia="Calibri" w:hAnsi="Calibri" w:cs="Calibri"/>
          <w:color w:val="000000"/>
        </w:rPr>
        <w:t xml:space="preserve"> on </w:t>
      </w:r>
      <w:proofErr w:type="spellStart"/>
      <w:r>
        <w:rPr>
          <w:rFonts w:ascii="Calibri" w:eastAsia="Calibri" w:hAnsi="Calibri" w:cs="Calibri"/>
          <w:color w:val="000000"/>
        </w:rPr>
        <w:t>offer</w:t>
      </w:r>
      <w:proofErr w:type="spellEnd"/>
      <w:r>
        <w:rPr>
          <w:rFonts w:ascii="Calibri" w:eastAsia="Calibri" w:hAnsi="Calibri" w:cs="Calibri"/>
          <w:color w:val="000000"/>
        </w:rPr>
        <w:t xml:space="preserve">. s </w:t>
      </w:r>
      <w:proofErr w:type="spellStart"/>
      <w:r>
        <w:rPr>
          <w:rFonts w:ascii="Calibri" w:eastAsia="Calibri" w:hAnsi="Calibri" w:cs="Calibri"/>
          <w:color w:val="000000"/>
        </w:rPr>
        <w:t>also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commercialising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second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phase</w:t>
      </w:r>
      <w:proofErr w:type="spellEnd"/>
      <w:r>
        <w:rPr>
          <w:rFonts w:ascii="Calibri" w:eastAsia="Calibri" w:hAnsi="Calibri" w:cs="Calibri"/>
          <w:color w:val="000000"/>
        </w:rPr>
        <w:t xml:space="preserve"> of the investment – </w:t>
      </w:r>
      <w:proofErr w:type="spellStart"/>
      <w:r>
        <w:rPr>
          <w:rFonts w:ascii="Calibri" w:eastAsia="Calibri" w:hAnsi="Calibri" w:cs="Calibri"/>
          <w:color w:val="000000"/>
        </w:rPr>
        <w:t>Skyliner</w:t>
      </w:r>
      <w:proofErr w:type="spellEnd"/>
      <w:r>
        <w:rPr>
          <w:rFonts w:ascii="Calibri" w:eastAsia="Calibri" w:hAnsi="Calibri" w:cs="Calibri"/>
          <w:color w:val="000000"/>
        </w:rPr>
        <w:t xml:space="preserve"> II. </w:t>
      </w:r>
      <w:proofErr w:type="spellStart"/>
      <w:r>
        <w:rPr>
          <w:rFonts w:ascii="Calibri" w:eastAsia="Calibri" w:hAnsi="Calibri" w:cs="Calibri"/>
          <w:color w:val="000000"/>
        </w:rPr>
        <w:t>Since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beginning</w:t>
      </w:r>
      <w:proofErr w:type="spellEnd"/>
      <w:r>
        <w:rPr>
          <w:rFonts w:ascii="Calibri" w:eastAsia="Calibri" w:hAnsi="Calibri" w:cs="Calibri"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</w:rPr>
        <w:t>year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lease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agreements</w:t>
      </w:r>
      <w:proofErr w:type="spellEnd"/>
      <w:r>
        <w:rPr>
          <w:rFonts w:ascii="Calibri" w:eastAsia="Calibri" w:hAnsi="Calibri" w:cs="Calibri"/>
          <w:color w:val="000000"/>
        </w:rPr>
        <w:t xml:space="preserve"> for a </w:t>
      </w:r>
      <w:proofErr w:type="spellStart"/>
      <w:r>
        <w:rPr>
          <w:rFonts w:ascii="Calibri" w:eastAsia="Calibri" w:hAnsi="Calibri" w:cs="Calibri"/>
          <w:color w:val="000000"/>
        </w:rPr>
        <w:t>total</w:t>
      </w:r>
      <w:proofErr w:type="spellEnd"/>
      <w:r>
        <w:rPr>
          <w:rFonts w:ascii="Calibri" w:eastAsia="Calibri" w:hAnsi="Calibri" w:cs="Calibri"/>
          <w:color w:val="000000"/>
        </w:rPr>
        <w:t xml:space="preserve"> of 6,500 </w:t>
      </w:r>
      <w:proofErr w:type="spellStart"/>
      <w:r>
        <w:rPr>
          <w:rFonts w:ascii="Calibri" w:eastAsia="Calibri" w:hAnsi="Calibri" w:cs="Calibri"/>
          <w:color w:val="000000"/>
        </w:rPr>
        <w:t>sq</w:t>
      </w:r>
      <w:proofErr w:type="spellEnd"/>
      <w:r>
        <w:rPr>
          <w:rFonts w:ascii="Calibri" w:eastAsia="Calibri" w:hAnsi="Calibri" w:cs="Calibri"/>
          <w:color w:val="000000"/>
        </w:rPr>
        <w:t xml:space="preserve"> m </w:t>
      </w:r>
      <w:proofErr w:type="spellStart"/>
      <w:r>
        <w:rPr>
          <w:rFonts w:ascii="Calibri" w:eastAsia="Calibri" w:hAnsi="Calibri" w:cs="Calibri"/>
          <w:color w:val="000000"/>
        </w:rPr>
        <w:t>have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signed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there</w:t>
      </w:r>
      <w:proofErr w:type="spellEnd"/>
      <w:r>
        <w:rPr>
          <w:rFonts w:ascii="Calibri" w:eastAsia="Calibri" w:hAnsi="Calibri" w:cs="Calibri"/>
          <w:color w:val="000000"/>
        </w:rPr>
        <w:t xml:space="preserve">. The </w:t>
      </w:r>
      <w:proofErr w:type="spellStart"/>
      <w:r>
        <w:rPr>
          <w:rFonts w:ascii="Calibri" w:eastAsia="Calibri" w:hAnsi="Calibri" w:cs="Calibri"/>
          <w:color w:val="000000"/>
        </w:rPr>
        <w:t>flexible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office</w:t>
      </w:r>
      <w:proofErr w:type="spellEnd"/>
      <w:r>
        <w:rPr>
          <w:rFonts w:ascii="Calibri" w:eastAsia="Calibri" w:hAnsi="Calibri" w:cs="Calibri"/>
          <w:color w:val="000000"/>
        </w:rPr>
        <w:t xml:space="preserve"> operator </w:t>
      </w:r>
      <w:proofErr w:type="spellStart"/>
      <w:r>
        <w:rPr>
          <w:rFonts w:ascii="Calibri" w:eastAsia="Calibri" w:hAnsi="Calibri" w:cs="Calibri"/>
          <w:color w:val="000000"/>
        </w:rPr>
        <w:t>Mindspace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contracted</w:t>
      </w:r>
      <w:proofErr w:type="spellEnd"/>
      <w:r>
        <w:rPr>
          <w:rFonts w:ascii="Calibri" w:eastAsia="Calibri" w:hAnsi="Calibri" w:cs="Calibri"/>
          <w:color w:val="000000"/>
        </w:rPr>
        <w:t xml:space="preserve"> 4,500 </w:t>
      </w:r>
      <w:proofErr w:type="spellStart"/>
      <w:r>
        <w:rPr>
          <w:rFonts w:ascii="Calibri" w:eastAsia="Calibri" w:hAnsi="Calibri" w:cs="Calibri"/>
          <w:color w:val="000000"/>
        </w:rPr>
        <w:t>sq</w:t>
      </w:r>
      <w:proofErr w:type="spellEnd"/>
      <w:r>
        <w:rPr>
          <w:rFonts w:ascii="Calibri" w:eastAsia="Calibri" w:hAnsi="Calibri" w:cs="Calibri"/>
          <w:color w:val="000000"/>
        </w:rPr>
        <w:t xml:space="preserve"> m, </w:t>
      </w:r>
      <w:proofErr w:type="spellStart"/>
      <w:r>
        <w:rPr>
          <w:rFonts w:ascii="Calibri" w:eastAsia="Calibri" w:hAnsi="Calibri" w:cs="Calibri"/>
          <w:color w:val="000000"/>
        </w:rPr>
        <w:t>while</w:t>
      </w:r>
      <w:proofErr w:type="spellEnd"/>
      <w:r>
        <w:rPr>
          <w:rFonts w:ascii="Calibri" w:eastAsia="Calibri" w:hAnsi="Calibri" w:cs="Calibri"/>
          <w:color w:val="000000"/>
        </w:rPr>
        <w:t xml:space="preserve"> the investment </w:t>
      </w:r>
      <w:proofErr w:type="spellStart"/>
      <w:r>
        <w:rPr>
          <w:rFonts w:ascii="Calibri" w:eastAsia="Calibri" w:hAnsi="Calibri" w:cs="Calibri"/>
          <w:color w:val="000000"/>
        </w:rPr>
        <w:t>company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Squarepoint</w:t>
      </w:r>
      <w:proofErr w:type="spellEnd"/>
      <w:r>
        <w:rPr>
          <w:rFonts w:ascii="Calibri" w:eastAsia="Calibri" w:hAnsi="Calibri" w:cs="Calibri"/>
          <w:color w:val="000000"/>
        </w:rPr>
        <w:t xml:space="preserve"> Capital </w:t>
      </w:r>
      <w:proofErr w:type="spellStart"/>
      <w:r>
        <w:rPr>
          <w:rFonts w:ascii="Calibri" w:eastAsia="Calibri" w:hAnsi="Calibri" w:cs="Calibri"/>
          <w:color w:val="000000"/>
        </w:rPr>
        <w:t>has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leased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just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over</w:t>
      </w:r>
      <w:proofErr w:type="spellEnd"/>
      <w:r>
        <w:rPr>
          <w:rFonts w:ascii="Calibri" w:eastAsia="Calibri" w:hAnsi="Calibri" w:cs="Calibri"/>
          <w:color w:val="000000"/>
        </w:rPr>
        <w:t xml:space="preserve"> 2,000 </w:t>
      </w:r>
      <w:proofErr w:type="spellStart"/>
      <w:r>
        <w:rPr>
          <w:rFonts w:ascii="Calibri" w:eastAsia="Calibri" w:hAnsi="Calibri" w:cs="Calibri"/>
          <w:color w:val="000000"/>
        </w:rPr>
        <w:t>sq</w:t>
      </w:r>
      <w:proofErr w:type="spellEnd"/>
      <w:r>
        <w:rPr>
          <w:rFonts w:ascii="Calibri" w:eastAsia="Calibri" w:hAnsi="Calibri" w:cs="Calibri"/>
          <w:color w:val="000000"/>
        </w:rPr>
        <w:t xml:space="preserve"> m.</w:t>
      </w:r>
    </w:p>
    <w:p w14:paraId="11AB874E" w14:textId="77777777" w:rsidR="00A207D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lastRenderedPageBreak/>
        <w:t xml:space="preserve">“A 100 per cent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retention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rate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in the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current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market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conditions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is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no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coincidence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Companies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today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are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very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conscious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about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their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choice of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office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space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–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they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analyse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not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only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location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but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also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technical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quality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building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space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efficiency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ESG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standards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and the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possibility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of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further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development in the same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location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Skyliner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offers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this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flexibility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Tenants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can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grow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within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entire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complex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as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exemplified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by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Mindspace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which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has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decided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to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expand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into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second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tower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This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shows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that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we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are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creating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an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environment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conducive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to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long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-term business development,” </w:t>
      </w:r>
      <w:proofErr w:type="spellStart"/>
      <w:r>
        <w:rPr>
          <w:rFonts w:ascii="Calibri" w:eastAsia="Calibri" w:hAnsi="Calibri" w:cs="Calibri"/>
          <w:color w:val="000000"/>
        </w:rPr>
        <w:t>says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 xml:space="preserve">Michał Orłowski,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Head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of Leasing and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Asset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Management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at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Karimpol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Polska.</w:t>
      </w:r>
    </w:p>
    <w:p w14:paraId="7C7281B1" w14:textId="77777777" w:rsidR="00A207DA" w:rsidRDefault="00000000">
      <w:pPr>
        <w:spacing w:line="276" w:lineRule="auto"/>
        <w:jc w:val="both"/>
        <w:rPr>
          <w:rFonts w:ascii="Calibri" w:eastAsia="Calibri" w:hAnsi="Calibri" w:cs="Calibri"/>
          <w:color w:val="272727"/>
        </w:rPr>
      </w:pPr>
      <w:proofErr w:type="spellStart"/>
      <w:r>
        <w:rPr>
          <w:rFonts w:ascii="Calibri" w:eastAsia="Calibri" w:hAnsi="Calibri" w:cs="Calibri"/>
          <w:color w:val="111111"/>
          <w:highlight w:val="white"/>
        </w:rPr>
        <w:t>Skyliner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– one of the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seven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tallest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office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buildings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in Poland (195 m) – was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commissioned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in January 2021 as the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first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part of the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office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complex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. </w:t>
      </w:r>
      <w:r>
        <w:rPr>
          <w:rFonts w:ascii="Calibri" w:eastAsia="Calibri" w:hAnsi="Calibri" w:cs="Calibri"/>
          <w:color w:val="1D1D1D"/>
        </w:rPr>
        <w:t xml:space="preserve">It </w:t>
      </w:r>
      <w:proofErr w:type="spellStart"/>
      <w:r>
        <w:rPr>
          <w:rFonts w:ascii="Calibri" w:eastAsia="Calibri" w:hAnsi="Calibri" w:cs="Calibri"/>
          <w:color w:val="1D1D1D"/>
        </w:rPr>
        <w:t>has</w:t>
      </w:r>
      <w:proofErr w:type="spellEnd"/>
      <w:r>
        <w:rPr>
          <w:rFonts w:ascii="Calibri" w:eastAsia="Calibri" w:hAnsi="Calibri" w:cs="Calibri"/>
          <w:color w:val="1D1D1D"/>
        </w:rPr>
        <w:t xml:space="preserve"> a BREEAM </w:t>
      </w:r>
      <w:proofErr w:type="spellStart"/>
      <w:r>
        <w:rPr>
          <w:rFonts w:ascii="Calibri" w:eastAsia="Calibri" w:hAnsi="Calibri" w:cs="Calibri"/>
          <w:color w:val="1D1D1D"/>
        </w:rPr>
        <w:t>Excellent</w:t>
      </w:r>
      <w:proofErr w:type="spellEnd"/>
      <w:r>
        <w:rPr>
          <w:rFonts w:ascii="Calibri" w:eastAsia="Calibri" w:hAnsi="Calibri" w:cs="Calibri"/>
          <w:color w:val="1D1D1D"/>
        </w:rPr>
        <w:t xml:space="preserve"> </w:t>
      </w:r>
      <w:proofErr w:type="spellStart"/>
      <w:r>
        <w:rPr>
          <w:rFonts w:ascii="Calibri" w:eastAsia="Calibri" w:hAnsi="Calibri" w:cs="Calibri"/>
          <w:color w:val="1D1D1D"/>
        </w:rPr>
        <w:t>certificate</w:t>
      </w:r>
      <w:proofErr w:type="spellEnd"/>
      <w:r>
        <w:rPr>
          <w:rFonts w:ascii="Calibri" w:eastAsia="Calibri" w:hAnsi="Calibri" w:cs="Calibri"/>
          <w:color w:val="1D1D1D"/>
        </w:rPr>
        <w:t xml:space="preserve"> and </w:t>
      </w:r>
      <w:proofErr w:type="spellStart"/>
      <w:r>
        <w:rPr>
          <w:rFonts w:ascii="Calibri" w:eastAsia="Calibri" w:hAnsi="Calibri" w:cs="Calibri"/>
          <w:color w:val="1D1D1D"/>
        </w:rPr>
        <w:t>is</w:t>
      </w:r>
      <w:proofErr w:type="spellEnd"/>
      <w:r>
        <w:rPr>
          <w:rFonts w:ascii="Calibri" w:eastAsia="Calibri" w:hAnsi="Calibri" w:cs="Calibri"/>
          <w:color w:val="1D1D1D"/>
        </w:rPr>
        <w:t xml:space="preserve"> </w:t>
      </w:r>
      <w:proofErr w:type="spellStart"/>
      <w:r>
        <w:rPr>
          <w:rFonts w:ascii="Calibri" w:eastAsia="Calibri" w:hAnsi="Calibri" w:cs="Calibri"/>
          <w:color w:val="1D1D1D"/>
        </w:rPr>
        <w:t>powered</w:t>
      </w:r>
      <w:proofErr w:type="spellEnd"/>
      <w:r>
        <w:rPr>
          <w:rFonts w:ascii="Calibri" w:eastAsia="Calibri" w:hAnsi="Calibri" w:cs="Calibri"/>
          <w:color w:val="1D1D1D"/>
        </w:rPr>
        <w:t xml:space="preserve"> </w:t>
      </w:r>
      <w:proofErr w:type="spellStart"/>
      <w:r>
        <w:rPr>
          <w:rFonts w:ascii="Calibri" w:eastAsia="Calibri" w:hAnsi="Calibri" w:cs="Calibri"/>
          <w:color w:val="1D1D1D"/>
        </w:rPr>
        <w:t>entirely</w:t>
      </w:r>
      <w:proofErr w:type="spellEnd"/>
      <w:r>
        <w:rPr>
          <w:rFonts w:ascii="Calibri" w:eastAsia="Calibri" w:hAnsi="Calibri" w:cs="Calibri"/>
          <w:color w:val="1D1D1D"/>
        </w:rPr>
        <w:t xml:space="preserve"> by </w:t>
      </w:r>
      <w:proofErr w:type="spellStart"/>
      <w:r>
        <w:rPr>
          <w:rFonts w:ascii="Calibri" w:eastAsia="Calibri" w:hAnsi="Calibri" w:cs="Calibri"/>
          <w:color w:val="1D1D1D"/>
        </w:rPr>
        <w:t>renewable</w:t>
      </w:r>
      <w:proofErr w:type="spellEnd"/>
      <w:r>
        <w:rPr>
          <w:rFonts w:ascii="Calibri" w:eastAsia="Calibri" w:hAnsi="Calibri" w:cs="Calibri"/>
          <w:color w:val="1D1D1D"/>
        </w:rPr>
        <w:t xml:space="preserve"> </w:t>
      </w:r>
      <w:proofErr w:type="spellStart"/>
      <w:r>
        <w:rPr>
          <w:rFonts w:ascii="Calibri" w:eastAsia="Calibri" w:hAnsi="Calibri" w:cs="Calibri"/>
          <w:color w:val="1D1D1D"/>
        </w:rPr>
        <w:t>energy</w:t>
      </w:r>
      <w:proofErr w:type="spellEnd"/>
      <w:r>
        <w:rPr>
          <w:rFonts w:ascii="Calibri" w:eastAsia="Calibri" w:hAnsi="Calibri" w:cs="Calibri"/>
          <w:color w:val="1D1D1D"/>
        </w:rPr>
        <w:t xml:space="preserve"> </w:t>
      </w:r>
      <w:proofErr w:type="spellStart"/>
      <w:r>
        <w:rPr>
          <w:rFonts w:ascii="Calibri" w:eastAsia="Calibri" w:hAnsi="Calibri" w:cs="Calibri"/>
          <w:color w:val="1D1D1D"/>
        </w:rPr>
        <w:t>sources</w:t>
      </w:r>
      <w:proofErr w:type="spellEnd"/>
      <w:r>
        <w:rPr>
          <w:rFonts w:ascii="Calibri" w:eastAsia="Calibri" w:hAnsi="Calibri" w:cs="Calibri"/>
          <w:color w:val="1D1D1D"/>
        </w:rPr>
        <w:t xml:space="preserve">. The </w:t>
      </w:r>
      <w:proofErr w:type="spellStart"/>
      <w:r>
        <w:rPr>
          <w:rFonts w:ascii="Calibri" w:eastAsia="Calibri" w:hAnsi="Calibri" w:cs="Calibri"/>
          <w:color w:val="1D1D1D"/>
        </w:rPr>
        <w:t>total</w:t>
      </w:r>
      <w:proofErr w:type="spellEnd"/>
      <w:r>
        <w:rPr>
          <w:rFonts w:ascii="Calibri" w:eastAsia="Calibri" w:hAnsi="Calibri" w:cs="Calibri"/>
          <w:color w:val="1D1D1D"/>
        </w:rPr>
        <w:t xml:space="preserve"> </w:t>
      </w:r>
      <w:proofErr w:type="spellStart"/>
      <w:r>
        <w:rPr>
          <w:rFonts w:ascii="Calibri" w:eastAsia="Calibri" w:hAnsi="Calibri" w:cs="Calibri"/>
          <w:color w:val="1D1D1D"/>
        </w:rPr>
        <w:t>office</w:t>
      </w:r>
      <w:proofErr w:type="spellEnd"/>
      <w:r>
        <w:rPr>
          <w:rFonts w:ascii="Calibri" w:eastAsia="Calibri" w:hAnsi="Calibri" w:cs="Calibri"/>
          <w:color w:val="1D1D1D"/>
        </w:rPr>
        <w:t xml:space="preserve"> </w:t>
      </w:r>
      <w:proofErr w:type="spellStart"/>
      <w:r>
        <w:rPr>
          <w:rFonts w:ascii="Calibri" w:eastAsia="Calibri" w:hAnsi="Calibri" w:cs="Calibri"/>
          <w:color w:val="1D1D1D"/>
        </w:rPr>
        <w:t>space</w:t>
      </w:r>
      <w:proofErr w:type="spellEnd"/>
      <w:r>
        <w:rPr>
          <w:rFonts w:ascii="Calibri" w:eastAsia="Calibri" w:hAnsi="Calibri" w:cs="Calibri"/>
          <w:color w:val="1D1D1D"/>
        </w:rPr>
        <w:t xml:space="preserve"> </w:t>
      </w:r>
      <w:proofErr w:type="spellStart"/>
      <w:r>
        <w:rPr>
          <w:rFonts w:ascii="Calibri" w:eastAsia="Calibri" w:hAnsi="Calibri" w:cs="Calibri"/>
          <w:color w:val="1D1D1D"/>
        </w:rPr>
        <w:t>available</w:t>
      </w:r>
      <w:proofErr w:type="spellEnd"/>
      <w:r>
        <w:rPr>
          <w:rFonts w:ascii="Calibri" w:eastAsia="Calibri" w:hAnsi="Calibri" w:cs="Calibri"/>
          <w:color w:val="1D1D1D"/>
        </w:rPr>
        <w:t xml:space="preserve"> for </w:t>
      </w:r>
      <w:proofErr w:type="spellStart"/>
      <w:r>
        <w:rPr>
          <w:rFonts w:ascii="Calibri" w:eastAsia="Calibri" w:hAnsi="Calibri" w:cs="Calibri"/>
          <w:color w:val="1D1D1D"/>
        </w:rPr>
        <w:t>lease</w:t>
      </w:r>
      <w:proofErr w:type="spellEnd"/>
      <w:r>
        <w:rPr>
          <w:rFonts w:ascii="Calibri" w:eastAsia="Calibri" w:hAnsi="Calibri" w:cs="Calibri"/>
          <w:color w:val="1D1D1D"/>
        </w:rPr>
        <w:t xml:space="preserve"> </w:t>
      </w:r>
      <w:proofErr w:type="spellStart"/>
      <w:r>
        <w:rPr>
          <w:rFonts w:ascii="Calibri" w:eastAsia="Calibri" w:hAnsi="Calibri" w:cs="Calibri"/>
          <w:color w:val="1D1D1D"/>
        </w:rPr>
        <w:t>is</w:t>
      </w:r>
      <w:proofErr w:type="spellEnd"/>
      <w:r>
        <w:rPr>
          <w:rFonts w:ascii="Calibri" w:eastAsia="Calibri" w:hAnsi="Calibri" w:cs="Calibri"/>
          <w:color w:val="1D1D1D"/>
        </w:rPr>
        <w:t xml:space="preserve"> 45,000 </w:t>
      </w:r>
      <w:proofErr w:type="spellStart"/>
      <w:r>
        <w:rPr>
          <w:rFonts w:ascii="Calibri" w:eastAsia="Calibri" w:hAnsi="Calibri" w:cs="Calibri"/>
          <w:color w:val="1D1D1D"/>
        </w:rPr>
        <w:t>sq</w:t>
      </w:r>
      <w:proofErr w:type="spellEnd"/>
      <w:r>
        <w:rPr>
          <w:rFonts w:ascii="Calibri" w:eastAsia="Calibri" w:hAnsi="Calibri" w:cs="Calibri"/>
          <w:color w:val="1D1D1D"/>
        </w:rPr>
        <w:t xml:space="preserve"> m. </w:t>
      </w:r>
      <w:r>
        <w:rPr>
          <w:rFonts w:ascii="Calibri" w:eastAsia="Calibri" w:hAnsi="Calibri" w:cs="Calibri"/>
        </w:rPr>
        <w:t xml:space="preserve">The </w:t>
      </w:r>
      <w:proofErr w:type="spellStart"/>
      <w:r>
        <w:rPr>
          <w:rFonts w:ascii="Calibri" w:eastAsia="Calibri" w:hAnsi="Calibri" w:cs="Calibri"/>
        </w:rPr>
        <w:t>tenants</w:t>
      </w:r>
      <w:proofErr w:type="spellEnd"/>
      <w:r>
        <w:rPr>
          <w:rFonts w:ascii="Calibri" w:eastAsia="Calibri" w:hAnsi="Calibri" w:cs="Calibri"/>
        </w:rPr>
        <w:t xml:space="preserve"> of the </w:t>
      </w:r>
      <w:proofErr w:type="spellStart"/>
      <w:r>
        <w:rPr>
          <w:rFonts w:ascii="Calibri" w:eastAsia="Calibri" w:hAnsi="Calibri" w:cs="Calibri"/>
        </w:rPr>
        <w:t>first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tower</w:t>
      </w:r>
      <w:proofErr w:type="spellEnd"/>
      <w:r>
        <w:rPr>
          <w:rFonts w:ascii="Calibri" w:eastAsia="Calibri" w:hAnsi="Calibri" w:cs="Calibri"/>
        </w:rPr>
        <w:t xml:space="preserve"> of the </w:t>
      </w:r>
      <w:proofErr w:type="spellStart"/>
      <w:r>
        <w:rPr>
          <w:rFonts w:ascii="Calibri" w:eastAsia="Calibri" w:hAnsi="Calibri" w:cs="Calibri"/>
        </w:rPr>
        <w:t>complex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include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Aon</w:t>
      </w:r>
      <w:proofErr w:type="spellEnd"/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color w:val="272727"/>
        </w:rPr>
        <w:t xml:space="preserve">Bolt, </w:t>
      </w:r>
      <w:proofErr w:type="spellStart"/>
      <w:r>
        <w:rPr>
          <w:rFonts w:ascii="Calibri" w:eastAsia="Calibri" w:hAnsi="Calibri" w:cs="Calibri"/>
          <w:color w:val="272727"/>
        </w:rPr>
        <w:t>Booksy</w:t>
      </w:r>
      <w:proofErr w:type="spellEnd"/>
      <w:r>
        <w:rPr>
          <w:rFonts w:ascii="Calibri" w:eastAsia="Calibri" w:hAnsi="Calibri" w:cs="Calibri"/>
          <w:color w:val="272727"/>
        </w:rPr>
        <w:t xml:space="preserve">, Capital.com, Coca-Cola Poland Services, </w:t>
      </w:r>
      <w:proofErr w:type="spellStart"/>
      <w:r>
        <w:rPr>
          <w:rFonts w:ascii="Calibri" w:eastAsia="Calibri" w:hAnsi="Calibri" w:cs="Calibri"/>
          <w:color w:val="272727"/>
        </w:rPr>
        <w:t>Colonnade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Insurance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Branch</w:t>
      </w:r>
      <w:proofErr w:type="spellEnd"/>
      <w:r>
        <w:rPr>
          <w:rFonts w:ascii="Calibri" w:eastAsia="Calibri" w:hAnsi="Calibri" w:cs="Calibri"/>
          <w:color w:val="272727"/>
        </w:rPr>
        <w:t xml:space="preserve"> in Poland, X-Trade </w:t>
      </w:r>
      <w:proofErr w:type="spellStart"/>
      <w:r>
        <w:rPr>
          <w:rFonts w:ascii="Calibri" w:eastAsia="Calibri" w:hAnsi="Calibri" w:cs="Calibri"/>
          <w:color w:val="272727"/>
        </w:rPr>
        <w:t>Brokers</w:t>
      </w:r>
      <w:proofErr w:type="spellEnd"/>
      <w:r>
        <w:rPr>
          <w:rFonts w:ascii="Calibri" w:eastAsia="Calibri" w:hAnsi="Calibri" w:cs="Calibri"/>
          <w:color w:val="272727"/>
        </w:rPr>
        <w:t xml:space="preserve"> (XTB) </w:t>
      </w:r>
      <w:proofErr w:type="spellStart"/>
      <w:r>
        <w:rPr>
          <w:rFonts w:ascii="Calibri" w:eastAsia="Calibri" w:hAnsi="Calibri" w:cs="Calibri"/>
          <w:color w:val="272727"/>
        </w:rPr>
        <w:t>Brokerage</w:t>
      </w:r>
      <w:proofErr w:type="spellEnd"/>
      <w:r>
        <w:rPr>
          <w:rFonts w:ascii="Calibri" w:eastAsia="Calibri" w:hAnsi="Calibri" w:cs="Calibri"/>
          <w:color w:val="272727"/>
        </w:rPr>
        <w:t xml:space="preserve"> House, DXC Technology, ENATA </w:t>
      </w:r>
      <w:proofErr w:type="spellStart"/>
      <w:r>
        <w:rPr>
          <w:rFonts w:ascii="Calibri" w:eastAsia="Calibri" w:hAnsi="Calibri" w:cs="Calibri"/>
          <w:color w:val="272727"/>
        </w:rPr>
        <w:t>Bread</w:t>
      </w:r>
      <w:proofErr w:type="spellEnd"/>
      <w:r>
        <w:rPr>
          <w:rFonts w:ascii="Calibri" w:eastAsia="Calibri" w:hAnsi="Calibri" w:cs="Calibri"/>
          <w:color w:val="272727"/>
        </w:rPr>
        <w:t xml:space="preserve">, </w:t>
      </w:r>
      <w:proofErr w:type="spellStart"/>
      <w:r>
        <w:rPr>
          <w:rFonts w:ascii="Calibri" w:eastAsia="Calibri" w:hAnsi="Calibri" w:cs="Calibri"/>
          <w:color w:val="272727"/>
        </w:rPr>
        <w:t>Falck</w:t>
      </w:r>
      <w:proofErr w:type="spellEnd"/>
      <w:r>
        <w:rPr>
          <w:rFonts w:ascii="Calibri" w:eastAsia="Calibri" w:hAnsi="Calibri" w:cs="Calibri"/>
          <w:color w:val="272727"/>
        </w:rPr>
        <w:t xml:space="preserve">, Greenville, </w:t>
      </w:r>
      <w:proofErr w:type="spellStart"/>
      <w:r>
        <w:rPr>
          <w:rFonts w:ascii="Calibri" w:eastAsia="Calibri" w:hAnsi="Calibri" w:cs="Calibri"/>
          <w:color w:val="272727"/>
        </w:rPr>
        <w:t>Luxoft</w:t>
      </w:r>
      <w:proofErr w:type="spellEnd"/>
      <w:r>
        <w:rPr>
          <w:rFonts w:ascii="Calibri" w:eastAsia="Calibri" w:hAnsi="Calibri" w:cs="Calibri"/>
          <w:color w:val="272727"/>
        </w:rPr>
        <w:t xml:space="preserve">, </w:t>
      </w:r>
      <w:proofErr w:type="spellStart"/>
      <w:r>
        <w:rPr>
          <w:rFonts w:ascii="Calibri" w:eastAsia="Calibri" w:hAnsi="Calibri" w:cs="Calibri"/>
          <w:color w:val="272727"/>
        </w:rPr>
        <w:t>Meet</w:t>
      </w:r>
      <w:proofErr w:type="spellEnd"/>
      <w:r>
        <w:rPr>
          <w:rFonts w:ascii="Calibri" w:eastAsia="Calibri" w:hAnsi="Calibri" w:cs="Calibri"/>
          <w:color w:val="272727"/>
        </w:rPr>
        <w:t xml:space="preserve"> &amp; </w:t>
      </w:r>
      <w:proofErr w:type="spellStart"/>
      <w:r>
        <w:rPr>
          <w:rFonts w:ascii="Calibri" w:eastAsia="Calibri" w:hAnsi="Calibri" w:cs="Calibri"/>
          <w:color w:val="272727"/>
        </w:rPr>
        <w:t>Eat</w:t>
      </w:r>
      <w:proofErr w:type="spellEnd"/>
      <w:r>
        <w:rPr>
          <w:rFonts w:ascii="Calibri" w:eastAsia="Calibri" w:hAnsi="Calibri" w:cs="Calibri"/>
          <w:color w:val="272727"/>
        </w:rPr>
        <w:t xml:space="preserve">, </w:t>
      </w:r>
      <w:proofErr w:type="spellStart"/>
      <w:r>
        <w:rPr>
          <w:rFonts w:ascii="Calibri" w:eastAsia="Calibri" w:hAnsi="Calibri" w:cs="Calibri"/>
          <w:color w:val="272727"/>
        </w:rPr>
        <w:t>Strategy</w:t>
      </w:r>
      <w:proofErr w:type="spellEnd"/>
      <w:r>
        <w:rPr>
          <w:rFonts w:ascii="Calibri" w:eastAsia="Calibri" w:hAnsi="Calibri" w:cs="Calibri"/>
          <w:color w:val="272727"/>
        </w:rPr>
        <w:t xml:space="preserve">, Noble Securities, </w:t>
      </w:r>
      <w:proofErr w:type="spellStart"/>
      <w:r>
        <w:rPr>
          <w:rFonts w:ascii="Calibri" w:eastAsia="Calibri" w:hAnsi="Calibri" w:cs="Calibri"/>
          <w:color w:val="272727"/>
        </w:rPr>
        <w:t>Onwelo</w:t>
      </w:r>
      <w:proofErr w:type="spellEnd"/>
      <w:r>
        <w:rPr>
          <w:rFonts w:ascii="Calibri" w:eastAsia="Calibri" w:hAnsi="Calibri" w:cs="Calibri"/>
          <w:color w:val="272727"/>
        </w:rPr>
        <w:t xml:space="preserve">, </w:t>
      </w:r>
      <w:proofErr w:type="spellStart"/>
      <w:r>
        <w:rPr>
          <w:rFonts w:ascii="Calibri" w:eastAsia="Calibri" w:hAnsi="Calibri" w:cs="Calibri"/>
          <w:color w:val="272727"/>
        </w:rPr>
        <w:t>Process</w:t>
      </w:r>
      <w:proofErr w:type="spellEnd"/>
      <w:r>
        <w:rPr>
          <w:rFonts w:ascii="Calibri" w:eastAsia="Calibri" w:hAnsi="Calibri" w:cs="Calibri"/>
          <w:color w:val="272727"/>
        </w:rPr>
        <w:t xml:space="preserve"> Solutions, </w:t>
      </w:r>
      <w:proofErr w:type="spellStart"/>
      <w:r>
        <w:rPr>
          <w:rFonts w:ascii="Calibri" w:eastAsia="Calibri" w:hAnsi="Calibri" w:cs="Calibri"/>
          <w:color w:val="272727"/>
        </w:rPr>
        <w:t>Tarkett</w:t>
      </w:r>
      <w:proofErr w:type="spellEnd"/>
      <w:r>
        <w:rPr>
          <w:rFonts w:ascii="Calibri" w:eastAsia="Calibri" w:hAnsi="Calibri" w:cs="Calibri"/>
          <w:color w:val="272727"/>
        </w:rPr>
        <w:t xml:space="preserve">, </w:t>
      </w:r>
      <w:proofErr w:type="spellStart"/>
      <w:r>
        <w:rPr>
          <w:rFonts w:ascii="Calibri" w:eastAsia="Calibri" w:hAnsi="Calibri" w:cs="Calibri"/>
          <w:color w:val="272727"/>
        </w:rPr>
        <w:t>Werfen</w:t>
      </w:r>
      <w:proofErr w:type="spellEnd"/>
      <w:r>
        <w:rPr>
          <w:rFonts w:ascii="Calibri" w:eastAsia="Calibri" w:hAnsi="Calibri" w:cs="Calibri"/>
          <w:color w:val="272727"/>
        </w:rPr>
        <w:t xml:space="preserve">, </w:t>
      </w:r>
      <w:proofErr w:type="spellStart"/>
      <w:r>
        <w:rPr>
          <w:rFonts w:ascii="Calibri" w:eastAsia="Calibri" w:hAnsi="Calibri" w:cs="Calibri"/>
          <w:color w:val="272727"/>
        </w:rPr>
        <w:t>Vention</w:t>
      </w:r>
      <w:proofErr w:type="spellEnd"/>
      <w:r>
        <w:rPr>
          <w:rFonts w:ascii="Calibri" w:eastAsia="Calibri" w:hAnsi="Calibri" w:cs="Calibri"/>
          <w:color w:val="272727"/>
        </w:rPr>
        <w:t>, Villa Foksal (</w:t>
      </w:r>
      <w:proofErr w:type="spellStart"/>
      <w:r>
        <w:rPr>
          <w:rFonts w:ascii="Calibri" w:eastAsia="Calibri" w:hAnsi="Calibri" w:cs="Calibri"/>
          <w:color w:val="272727"/>
        </w:rPr>
        <w:t>Look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Up</w:t>
      </w:r>
      <w:proofErr w:type="spellEnd"/>
      <w:r>
        <w:rPr>
          <w:rFonts w:ascii="Calibri" w:eastAsia="Calibri" w:hAnsi="Calibri" w:cs="Calibri"/>
          <w:color w:val="272727"/>
        </w:rPr>
        <w:t xml:space="preserve">), Wento, </w:t>
      </w:r>
      <w:proofErr w:type="spellStart"/>
      <w:r>
        <w:rPr>
          <w:rFonts w:ascii="Calibri" w:eastAsia="Calibri" w:hAnsi="Calibri" w:cs="Calibri"/>
          <w:color w:val="272727"/>
        </w:rPr>
        <w:t>global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flexible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office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space</w:t>
      </w:r>
      <w:proofErr w:type="spellEnd"/>
      <w:r>
        <w:rPr>
          <w:rFonts w:ascii="Calibri" w:eastAsia="Calibri" w:hAnsi="Calibri" w:cs="Calibri"/>
          <w:color w:val="272727"/>
        </w:rPr>
        <w:t xml:space="preserve"> operator </w:t>
      </w:r>
      <w:proofErr w:type="spellStart"/>
      <w:r>
        <w:rPr>
          <w:rFonts w:ascii="Calibri" w:eastAsia="Calibri" w:hAnsi="Calibri" w:cs="Calibri"/>
          <w:color w:val="272727"/>
        </w:rPr>
        <w:t>Mindspace</w:t>
      </w:r>
      <w:proofErr w:type="spellEnd"/>
      <w:r>
        <w:rPr>
          <w:rFonts w:ascii="Calibri" w:eastAsia="Calibri" w:hAnsi="Calibri" w:cs="Calibri"/>
          <w:color w:val="272727"/>
        </w:rPr>
        <w:t xml:space="preserve">, and </w:t>
      </w:r>
      <w:proofErr w:type="spellStart"/>
      <w:r>
        <w:rPr>
          <w:rFonts w:ascii="Calibri" w:eastAsia="Calibri" w:hAnsi="Calibri" w:cs="Calibri"/>
          <w:color w:val="272727"/>
        </w:rPr>
        <w:t>Xperi</w:t>
      </w:r>
      <w:proofErr w:type="spellEnd"/>
      <w:r>
        <w:rPr>
          <w:rFonts w:ascii="Calibri" w:eastAsia="Calibri" w:hAnsi="Calibri" w:cs="Calibri"/>
          <w:color w:val="272727"/>
        </w:rPr>
        <w:t>.</w:t>
      </w:r>
    </w:p>
    <w:p w14:paraId="4FE652A5" w14:textId="77777777" w:rsidR="00A207DA" w:rsidRDefault="00000000">
      <w:pPr>
        <w:spacing w:before="280" w:after="280" w:line="276" w:lineRule="auto"/>
        <w:jc w:val="both"/>
        <w:rPr>
          <w:rFonts w:ascii="Calibri" w:eastAsia="Calibri" w:hAnsi="Calibri" w:cs="Calibri"/>
          <w:color w:val="1D1D1D"/>
        </w:rPr>
      </w:pPr>
      <w:r>
        <w:rPr>
          <w:rFonts w:ascii="Calibri" w:eastAsia="Calibri" w:hAnsi="Calibri" w:cs="Calibri"/>
          <w:color w:val="111111"/>
          <w:highlight w:val="white"/>
        </w:rPr>
        <w:t xml:space="preserve">Construction of the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second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stage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of the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complex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at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Rondo Daszyńskiego </w:t>
      </w:r>
      <w:proofErr w:type="spellStart"/>
      <w:r>
        <w:rPr>
          <w:rFonts w:ascii="Calibri" w:eastAsia="Calibri" w:hAnsi="Calibri" w:cs="Calibri"/>
        </w:rPr>
        <w:t>has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underway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since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February</w:t>
      </w:r>
      <w:proofErr w:type="spellEnd"/>
      <w:r>
        <w:rPr>
          <w:rFonts w:ascii="Calibri" w:eastAsia="Calibri" w:hAnsi="Calibri" w:cs="Calibri"/>
        </w:rPr>
        <w:t xml:space="preserve"> 2024 </w:t>
      </w:r>
      <w:r>
        <w:rPr>
          <w:rFonts w:ascii="Calibri" w:eastAsia="Calibri" w:hAnsi="Calibri" w:cs="Calibri"/>
          <w:color w:val="111111"/>
          <w:highlight w:val="white"/>
        </w:rPr>
        <w:t xml:space="preserve">and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is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scheduled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for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completion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111111"/>
          <w:highlight w:val="white"/>
        </w:rPr>
        <w:t>at</w:t>
      </w:r>
      <w:proofErr w:type="spellEnd"/>
      <w:r>
        <w:rPr>
          <w:rFonts w:ascii="Calibri" w:eastAsia="Calibri" w:hAnsi="Calibri" w:cs="Calibri"/>
          <w:color w:val="111111"/>
          <w:highlight w:val="white"/>
        </w:rPr>
        <w:t xml:space="preserve"> the end of 2026. </w:t>
      </w:r>
      <w:r>
        <w:rPr>
          <w:rFonts w:ascii="Calibri" w:eastAsia="Calibri" w:hAnsi="Calibri" w:cs="Calibri"/>
        </w:rPr>
        <w:t xml:space="preserve">The </w:t>
      </w:r>
      <w:proofErr w:type="spellStart"/>
      <w:r>
        <w:rPr>
          <w:rFonts w:ascii="Calibri" w:eastAsia="Calibri" w:hAnsi="Calibri" w:cs="Calibri"/>
        </w:rPr>
        <w:t>second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tower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will</w:t>
      </w:r>
      <w:proofErr w:type="spellEnd"/>
      <w:r>
        <w:rPr>
          <w:rFonts w:ascii="Calibri" w:eastAsia="Calibri" w:hAnsi="Calibri" w:cs="Calibri"/>
          <w:color w:val="272727"/>
        </w:rPr>
        <w:t xml:space="preserve"> be 130 metres high, with 28 </w:t>
      </w:r>
      <w:proofErr w:type="spellStart"/>
      <w:r>
        <w:rPr>
          <w:rFonts w:ascii="Calibri" w:eastAsia="Calibri" w:hAnsi="Calibri" w:cs="Calibri"/>
          <w:color w:val="272727"/>
        </w:rPr>
        <w:t>floors</w:t>
      </w:r>
      <w:proofErr w:type="spellEnd"/>
      <w:r>
        <w:rPr>
          <w:rFonts w:ascii="Calibri" w:eastAsia="Calibri" w:hAnsi="Calibri" w:cs="Calibri"/>
          <w:color w:val="272727"/>
        </w:rPr>
        <w:t xml:space="preserve"> and 24,000 </w:t>
      </w:r>
      <w:proofErr w:type="spellStart"/>
      <w:r>
        <w:rPr>
          <w:rFonts w:ascii="Calibri" w:eastAsia="Calibri" w:hAnsi="Calibri" w:cs="Calibri"/>
          <w:color w:val="272727"/>
        </w:rPr>
        <w:t>sq</w:t>
      </w:r>
      <w:proofErr w:type="spellEnd"/>
      <w:r>
        <w:rPr>
          <w:rFonts w:ascii="Calibri" w:eastAsia="Calibri" w:hAnsi="Calibri" w:cs="Calibri"/>
          <w:color w:val="272727"/>
        </w:rPr>
        <w:t xml:space="preserve"> m of </w:t>
      </w:r>
      <w:proofErr w:type="spellStart"/>
      <w:r>
        <w:rPr>
          <w:rFonts w:ascii="Calibri" w:eastAsia="Calibri" w:hAnsi="Calibri" w:cs="Calibri"/>
          <w:color w:val="272727"/>
        </w:rPr>
        <w:t>leasable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space</w:t>
      </w:r>
      <w:proofErr w:type="spellEnd"/>
      <w:r>
        <w:rPr>
          <w:rFonts w:ascii="Calibri" w:eastAsia="Calibri" w:hAnsi="Calibri" w:cs="Calibri"/>
          <w:color w:val="272727"/>
        </w:rPr>
        <w:t xml:space="preserve">. Most of the </w:t>
      </w:r>
      <w:proofErr w:type="spellStart"/>
      <w:r>
        <w:rPr>
          <w:rFonts w:ascii="Calibri" w:eastAsia="Calibri" w:hAnsi="Calibri" w:cs="Calibri"/>
          <w:color w:val="272727"/>
        </w:rPr>
        <w:t>usable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space</w:t>
      </w:r>
      <w:proofErr w:type="spellEnd"/>
      <w:r>
        <w:rPr>
          <w:rFonts w:ascii="Calibri" w:eastAsia="Calibri" w:hAnsi="Calibri" w:cs="Calibri"/>
          <w:color w:val="272727"/>
        </w:rPr>
        <w:t xml:space="preserve"> – 23,000 </w:t>
      </w:r>
      <w:proofErr w:type="spellStart"/>
      <w:r>
        <w:rPr>
          <w:rFonts w:ascii="Calibri" w:eastAsia="Calibri" w:hAnsi="Calibri" w:cs="Calibri"/>
          <w:color w:val="272727"/>
        </w:rPr>
        <w:t>sq</w:t>
      </w:r>
      <w:proofErr w:type="spellEnd"/>
      <w:r>
        <w:rPr>
          <w:rFonts w:ascii="Calibri" w:eastAsia="Calibri" w:hAnsi="Calibri" w:cs="Calibri"/>
          <w:color w:val="272727"/>
        </w:rPr>
        <w:t xml:space="preserve"> m – </w:t>
      </w:r>
      <w:proofErr w:type="spellStart"/>
      <w:r>
        <w:rPr>
          <w:rFonts w:ascii="Calibri" w:eastAsia="Calibri" w:hAnsi="Calibri" w:cs="Calibri"/>
          <w:color w:val="272727"/>
        </w:rPr>
        <w:t>will</w:t>
      </w:r>
      <w:proofErr w:type="spellEnd"/>
      <w:r>
        <w:rPr>
          <w:rFonts w:ascii="Calibri" w:eastAsia="Calibri" w:hAnsi="Calibri" w:cs="Calibri"/>
          <w:color w:val="272727"/>
        </w:rPr>
        <w:t xml:space="preserve"> be </w:t>
      </w:r>
      <w:proofErr w:type="spellStart"/>
      <w:r>
        <w:rPr>
          <w:rFonts w:ascii="Calibri" w:eastAsia="Calibri" w:hAnsi="Calibri" w:cs="Calibri"/>
          <w:color w:val="272727"/>
        </w:rPr>
        <w:t>allocated</w:t>
      </w:r>
      <w:proofErr w:type="spellEnd"/>
      <w:r>
        <w:rPr>
          <w:rFonts w:ascii="Calibri" w:eastAsia="Calibri" w:hAnsi="Calibri" w:cs="Calibri"/>
          <w:color w:val="272727"/>
        </w:rPr>
        <w:t xml:space="preserve"> to </w:t>
      </w:r>
      <w:proofErr w:type="spellStart"/>
      <w:r>
        <w:rPr>
          <w:rFonts w:ascii="Calibri" w:eastAsia="Calibri" w:hAnsi="Calibri" w:cs="Calibri"/>
          <w:color w:val="272727"/>
        </w:rPr>
        <w:t>offices</w:t>
      </w:r>
      <w:proofErr w:type="spellEnd"/>
      <w:r>
        <w:rPr>
          <w:rFonts w:ascii="Calibri" w:eastAsia="Calibri" w:hAnsi="Calibri" w:cs="Calibri"/>
          <w:color w:val="272727"/>
        </w:rPr>
        <w:t xml:space="preserve">. Retail and service </w:t>
      </w:r>
      <w:proofErr w:type="spellStart"/>
      <w:r>
        <w:rPr>
          <w:rFonts w:ascii="Calibri" w:eastAsia="Calibri" w:hAnsi="Calibri" w:cs="Calibri"/>
          <w:color w:val="272727"/>
        </w:rPr>
        <w:t>premises</w:t>
      </w:r>
      <w:proofErr w:type="spellEnd"/>
      <w:r>
        <w:rPr>
          <w:rFonts w:ascii="Calibri" w:eastAsia="Calibri" w:hAnsi="Calibri" w:cs="Calibri"/>
          <w:color w:val="272727"/>
        </w:rPr>
        <w:t xml:space="preserve"> on the </w:t>
      </w:r>
      <w:proofErr w:type="spellStart"/>
      <w:r>
        <w:rPr>
          <w:rFonts w:ascii="Calibri" w:eastAsia="Calibri" w:hAnsi="Calibri" w:cs="Calibri"/>
          <w:color w:val="272727"/>
        </w:rPr>
        <w:t>ground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floor</w:t>
      </w:r>
      <w:proofErr w:type="spellEnd"/>
      <w:r>
        <w:rPr>
          <w:rFonts w:ascii="Calibri" w:eastAsia="Calibri" w:hAnsi="Calibri" w:cs="Calibri"/>
          <w:color w:val="272727"/>
        </w:rPr>
        <w:t xml:space="preserve"> of the </w:t>
      </w:r>
      <w:proofErr w:type="spellStart"/>
      <w:r>
        <w:rPr>
          <w:rFonts w:ascii="Calibri" w:eastAsia="Calibri" w:hAnsi="Calibri" w:cs="Calibri"/>
          <w:color w:val="272727"/>
        </w:rPr>
        <w:t>building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will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occupy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nearly</w:t>
      </w:r>
      <w:proofErr w:type="spellEnd"/>
      <w:r>
        <w:rPr>
          <w:rFonts w:ascii="Calibri" w:eastAsia="Calibri" w:hAnsi="Calibri" w:cs="Calibri"/>
          <w:color w:val="272727"/>
        </w:rPr>
        <w:t xml:space="preserve"> 1,000 </w:t>
      </w:r>
      <w:proofErr w:type="spellStart"/>
      <w:r>
        <w:rPr>
          <w:rFonts w:ascii="Calibri" w:eastAsia="Calibri" w:hAnsi="Calibri" w:cs="Calibri"/>
          <w:color w:val="272727"/>
        </w:rPr>
        <w:t>sq</w:t>
      </w:r>
      <w:proofErr w:type="spellEnd"/>
      <w:r>
        <w:rPr>
          <w:rFonts w:ascii="Calibri" w:eastAsia="Calibri" w:hAnsi="Calibri" w:cs="Calibri"/>
          <w:color w:val="272727"/>
        </w:rPr>
        <w:t xml:space="preserve"> m. The standard </w:t>
      </w:r>
      <w:proofErr w:type="spellStart"/>
      <w:r>
        <w:rPr>
          <w:rFonts w:ascii="Calibri" w:eastAsia="Calibri" w:hAnsi="Calibri" w:cs="Calibri"/>
          <w:color w:val="272727"/>
        </w:rPr>
        <w:t>office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floor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area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will</w:t>
      </w:r>
      <w:proofErr w:type="spellEnd"/>
      <w:r>
        <w:rPr>
          <w:rFonts w:ascii="Calibri" w:eastAsia="Calibri" w:hAnsi="Calibri" w:cs="Calibri"/>
          <w:color w:val="272727"/>
        </w:rPr>
        <w:t xml:space="preserve"> be </w:t>
      </w:r>
      <w:proofErr w:type="spellStart"/>
      <w:r>
        <w:rPr>
          <w:rFonts w:ascii="Calibri" w:eastAsia="Calibri" w:hAnsi="Calibri" w:cs="Calibri"/>
          <w:color w:val="272727"/>
        </w:rPr>
        <w:t>approximately</w:t>
      </w:r>
      <w:proofErr w:type="spellEnd"/>
      <w:r>
        <w:rPr>
          <w:rFonts w:ascii="Calibri" w:eastAsia="Calibri" w:hAnsi="Calibri" w:cs="Calibri"/>
          <w:color w:val="272727"/>
        </w:rPr>
        <w:t xml:space="preserve"> 1,100 </w:t>
      </w:r>
      <w:proofErr w:type="spellStart"/>
      <w:r>
        <w:rPr>
          <w:rFonts w:ascii="Calibri" w:eastAsia="Calibri" w:hAnsi="Calibri" w:cs="Calibri"/>
          <w:color w:val="272727"/>
        </w:rPr>
        <w:t>sq</w:t>
      </w:r>
      <w:proofErr w:type="spellEnd"/>
      <w:r>
        <w:rPr>
          <w:rFonts w:ascii="Calibri" w:eastAsia="Calibri" w:hAnsi="Calibri" w:cs="Calibri"/>
          <w:color w:val="272727"/>
        </w:rPr>
        <w:t xml:space="preserve"> m. </w:t>
      </w:r>
      <w:proofErr w:type="spellStart"/>
      <w:r>
        <w:rPr>
          <w:rFonts w:ascii="Calibri" w:eastAsia="Calibri" w:hAnsi="Calibri" w:cs="Calibri"/>
          <w:color w:val="272727"/>
        </w:rPr>
        <w:t>Terrace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gardens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will</w:t>
      </w:r>
      <w:proofErr w:type="spellEnd"/>
      <w:r>
        <w:rPr>
          <w:rFonts w:ascii="Calibri" w:eastAsia="Calibri" w:hAnsi="Calibri" w:cs="Calibri"/>
          <w:color w:val="272727"/>
        </w:rPr>
        <w:t xml:space="preserve"> be </w:t>
      </w:r>
      <w:proofErr w:type="spellStart"/>
      <w:r>
        <w:rPr>
          <w:rFonts w:ascii="Calibri" w:eastAsia="Calibri" w:hAnsi="Calibri" w:cs="Calibri"/>
          <w:color w:val="272727"/>
        </w:rPr>
        <w:t>created</w:t>
      </w:r>
      <w:proofErr w:type="spellEnd"/>
      <w:r>
        <w:rPr>
          <w:rFonts w:ascii="Calibri" w:eastAsia="Calibri" w:hAnsi="Calibri" w:cs="Calibri"/>
          <w:color w:val="272727"/>
        </w:rPr>
        <w:t xml:space="preserve"> on the top </w:t>
      </w:r>
      <w:proofErr w:type="spellStart"/>
      <w:r>
        <w:rPr>
          <w:rFonts w:ascii="Calibri" w:eastAsia="Calibri" w:hAnsi="Calibri" w:cs="Calibri"/>
          <w:color w:val="272727"/>
        </w:rPr>
        <w:t>floors</w:t>
      </w:r>
      <w:proofErr w:type="spellEnd"/>
      <w:r>
        <w:rPr>
          <w:rFonts w:ascii="Calibri" w:eastAsia="Calibri" w:hAnsi="Calibri" w:cs="Calibri"/>
          <w:color w:val="272727"/>
        </w:rPr>
        <w:t xml:space="preserve"> of the </w:t>
      </w:r>
      <w:proofErr w:type="spellStart"/>
      <w:r>
        <w:rPr>
          <w:rFonts w:ascii="Calibri" w:eastAsia="Calibri" w:hAnsi="Calibri" w:cs="Calibri"/>
          <w:color w:val="272727"/>
        </w:rPr>
        <w:t>building</w:t>
      </w:r>
      <w:proofErr w:type="spellEnd"/>
      <w:r>
        <w:rPr>
          <w:rFonts w:ascii="Calibri" w:eastAsia="Calibri" w:hAnsi="Calibri" w:cs="Calibri"/>
          <w:color w:val="272727"/>
        </w:rPr>
        <w:t>.</w:t>
      </w:r>
      <w:r>
        <w:rPr>
          <w:rFonts w:ascii="Calibri" w:eastAsia="Calibri" w:hAnsi="Calibri" w:cs="Calibri"/>
          <w:b/>
          <w:bCs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Karimpol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Polska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has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already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received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a </w:t>
      </w:r>
      <w:r>
        <w:rPr>
          <w:rFonts w:ascii="Calibri" w:eastAsia="Calibri" w:hAnsi="Calibri" w:cs="Calibri"/>
          <w:color w:val="272727"/>
        </w:rPr>
        <w:t xml:space="preserve">BREEAM New Construction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certificate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at</w:t>
      </w:r>
      <w:proofErr w:type="spellEnd"/>
      <w:r>
        <w:rPr>
          <w:rFonts w:ascii="Calibri" w:eastAsia="Calibri" w:hAnsi="Calibri" w:cs="Calibri"/>
          <w:color w:val="272727"/>
        </w:rPr>
        <w:t xml:space="preserve"> the </w:t>
      </w:r>
      <w:proofErr w:type="spellStart"/>
      <w:r>
        <w:rPr>
          <w:rFonts w:ascii="Calibri" w:eastAsia="Calibri" w:hAnsi="Calibri" w:cs="Calibri"/>
          <w:color w:val="272727"/>
        </w:rPr>
        <w:t>Outstanding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level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r>
        <w:rPr>
          <w:rFonts w:ascii="Calibri" w:eastAsia="Calibri" w:hAnsi="Calibri" w:cs="Calibri"/>
          <w:color w:val="272727"/>
          <w:shd w:val="clear" w:color="auto" w:fill="FEFEFE"/>
        </w:rPr>
        <w:t xml:space="preserve">for the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building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and, as in the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case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of the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first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stage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,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plans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to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power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the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building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from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renewable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energy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hd w:val="clear" w:color="auto" w:fill="FEFEFE"/>
        </w:rPr>
        <w:t>sources</w:t>
      </w:r>
      <w:proofErr w:type="spellEnd"/>
      <w:r>
        <w:rPr>
          <w:rFonts w:ascii="Calibri" w:eastAsia="Calibri" w:hAnsi="Calibri" w:cs="Calibri"/>
          <w:color w:val="272727"/>
          <w:shd w:val="clear" w:color="auto" w:fill="FEFEFE"/>
        </w:rPr>
        <w:t xml:space="preserve">. </w:t>
      </w:r>
      <w:r>
        <w:rPr>
          <w:rFonts w:ascii="Calibri" w:eastAsia="Calibri" w:hAnsi="Calibri" w:cs="Calibri"/>
          <w:color w:val="272727"/>
        </w:rPr>
        <w:t xml:space="preserve">The </w:t>
      </w:r>
      <w:proofErr w:type="spellStart"/>
      <w:r>
        <w:rPr>
          <w:rFonts w:ascii="Calibri" w:eastAsia="Calibri" w:hAnsi="Calibri" w:cs="Calibri"/>
          <w:color w:val="272727"/>
        </w:rPr>
        <w:t>main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contractor</w:t>
      </w:r>
      <w:proofErr w:type="spellEnd"/>
      <w:r>
        <w:rPr>
          <w:rFonts w:ascii="Calibri" w:eastAsia="Calibri" w:hAnsi="Calibri" w:cs="Calibri"/>
          <w:color w:val="272727"/>
        </w:rPr>
        <w:t xml:space="preserve"> for the investment </w:t>
      </w:r>
      <w:proofErr w:type="spellStart"/>
      <w:r>
        <w:rPr>
          <w:rFonts w:ascii="Calibri" w:eastAsia="Calibri" w:hAnsi="Calibri" w:cs="Calibri"/>
          <w:color w:val="272727"/>
        </w:rPr>
        <w:t>is</w:t>
      </w:r>
      <w:proofErr w:type="spellEnd"/>
      <w:r>
        <w:rPr>
          <w:rFonts w:ascii="Calibri" w:eastAsia="Calibri" w:hAnsi="Calibri" w:cs="Calibri"/>
          <w:color w:val="272727"/>
        </w:rPr>
        <w:t xml:space="preserve"> WARBUD S.A., and APA Wojciechowski Architekci </w:t>
      </w:r>
      <w:proofErr w:type="spellStart"/>
      <w:r>
        <w:rPr>
          <w:rFonts w:ascii="Calibri" w:eastAsia="Calibri" w:hAnsi="Calibri" w:cs="Calibri"/>
          <w:color w:val="272727"/>
        </w:rPr>
        <w:t>is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responsible</w:t>
      </w:r>
      <w:proofErr w:type="spellEnd"/>
      <w:r>
        <w:rPr>
          <w:rFonts w:ascii="Calibri" w:eastAsia="Calibri" w:hAnsi="Calibri" w:cs="Calibri"/>
          <w:color w:val="272727"/>
        </w:rPr>
        <w:t xml:space="preserve"> for the </w:t>
      </w:r>
      <w:proofErr w:type="spellStart"/>
      <w:r>
        <w:rPr>
          <w:rFonts w:ascii="Calibri" w:eastAsia="Calibri" w:hAnsi="Calibri" w:cs="Calibri"/>
          <w:color w:val="272727"/>
        </w:rPr>
        <w:t>architectural</w:t>
      </w:r>
      <w:proofErr w:type="spellEnd"/>
      <w:r>
        <w:rPr>
          <w:rFonts w:ascii="Calibri" w:eastAsia="Calibri" w:hAnsi="Calibri" w:cs="Calibri"/>
          <w:color w:val="272727"/>
        </w:rPr>
        <w:t xml:space="preserve"> design. The CBRE Polska team </w:t>
      </w:r>
      <w:proofErr w:type="spellStart"/>
      <w:r>
        <w:rPr>
          <w:rFonts w:ascii="Calibri" w:eastAsia="Calibri" w:hAnsi="Calibri" w:cs="Calibri"/>
          <w:color w:val="272727"/>
        </w:rPr>
        <w:t>is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supporting</w:t>
      </w:r>
      <w:proofErr w:type="spellEnd"/>
      <w:r>
        <w:rPr>
          <w:rFonts w:ascii="Calibri" w:eastAsia="Calibri" w:hAnsi="Calibri" w:cs="Calibri"/>
          <w:color w:val="272727"/>
        </w:rPr>
        <w:t xml:space="preserve"> the </w:t>
      </w:r>
      <w:proofErr w:type="spellStart"/>
      <w:r>
        <w:rPr>
          <w:rFonts w:ascii="Calibri" w:eastAsia="Calibri" w:hAnsi="Calibri" w:cs="Calibri"/>
          <w:color w:val="272727"/>
        </w:rPr>
        <w:t>investor</w:t>
      </w:r>
      <w:proofErr w:type="spellEnd"/>
      <w:r>
        <w:rPr>
          <w:rFonts w:ascii="Calibri" w:eastAsia="Calibri" w:hAnsi="Calibri" w:cs="Calibri"/>
          <w:color w:val="272727"/>
        </w:rPr>
        <w:t xml:space="preserve"> in the </w:t>
      </w:r>
      <w:proofErr w:type="spellStart"/>
      <w:r>
        <w:rPr>
          <w:rFonts w:ascii="Calibri" w:eastAsia="Calibri" w:hAnsi="Calibri" w:cs="Calibri"/>
          <w:color w:val="272727"/>
        </w:rPr>
        <w:t>commercialisation</w:t>
      </w:r>
      <w:proofErr w:type="spellEnd"/>
      <w:r>
        <w:rPr>
          <w:rFonts w:ascii="Calibri" w:eastAsia="Calibri" w:hAnsi="Calibri" w:cs="Calibri"/>
          <w:color w:val="272727"/>
        </w:rPr>
        <w:t xml:space="preserve"> of the </w:t>
      </w:r>
      <w:proofErr w:type="spellStart"/>
      <w:r>
        <w:rPr>
          <w:rFonts w:ascii="Calibri" w:eastAsia="Calibri" w:hAnsi="Calibri" w:cs="Calibri"/>
          <w:color w:val="272727"/>
        </w:rPr>
        <w:t>second</w:t>
      </w:r>
      <w:proofErr w:type="spellEnd"/>
      <w:r>
        <w:rPr>
          <w:rFonts w:ascii="Calibri" w:eastAsia="Calibri" w:hAnsi="Calibri" w:cs="Calibri"/>
          <w:color w:val="272727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</w:rPr>
        <w:t>phase</w:t>
      </w:r>
      <w:proofErr w:type="spellEnd"/>
      <w:r>
        <w:rPr>
          <w:rFonts w:ascii="Calibri" w:eastAsia="Calibri" w:hAnsi="Calibri" w:cs="Calibri"/>
          <w:color w:val="272727"/>
        </w:rPr>
        <w:t xml:space="preserve"> of the </w:t>
      </w:r>
      <w:proofErr w:type="spellStart"/>
      <w:r>
        <w:rPr>
          <w:rFonts w:ascii="Calibri" w:eastAsia="Calibri" w:hAnsi="Calibri" w:cs="Calibri"/>
          <w:color w:val="272727"/>
        </w:rPr>
        <w:t>complex</w:t>
      </w:r>
      <w:proofErr w:type="spellEnd"/>
      <w:r>
        <w:rPr>
          <w:rFonts w:ascii="Calibri" w:eastAsia="Calibri" w:hAnsi="Calibri" w:cs="Calibri"/>
          <w:color w:val="272727"/>
        </w:rPr>
        <w:t>.</w:t>
      </w:r>
    </w:p>
    <w:p w14:paraId="51FD5AA2" w14:textId="77777777" w:rsidR="00A207DA" w:rsidRDefault="00A207DA">
      <w:pPr>
        <w:spacing w:line="276" w:lineRule="auto"/>
        <w:jc w:val="both"/>
        <w:rPr>
          <w:rFonts w:ascii="Calibri" w:eastAsia="Calibri" w:hAnsi="Calibri" w:cs="Calibri"/>
          <w:b/>
          <w:bCs/>
          <w:sz w:val="21"/>
          <w:szCs w:val="21"/>
        </w:rPr>
      </w:pPr>
    </w:p>
    <w:p w14:paraId="7F8AD8C2" w14:textId="77777777" w:rsidR="00A207DA" w:rsidRDefault="00000000">
      <w:pPr>
        <w:spacing w:line="276" w:lineRule="auto"/>
        <w:jc w:val="both"/>
        <w:rPr>
          <w:rFonts w:ascii="Calibri" w:eastAsia="Calibri" w:hAnsi="Calibri" w:cs="Calibri"/>
          <w:b/>
          <w:bCs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bCs/>
          <w:sz w:val="21"/>
          <w:szCs w:val="21"/>
        </w:rPr>
        <w:t>Karimpol</w:t>
      </w:r>
      <w:proofErr w:type="spellEnd"/>
      <w:r>
        <w:rPr>
          <w:rFonts w:ascii="Calibri" w:eastAsia="Calibri" w:hAnsi="Calibri" w:cs="Calibri"/>
          <w:b/>
          <w:bCs/>
          <w:sz w:val="21"/>
          <w:szCs w:val="21"/>
        </w:rPr>
        <w:t xml:space="preserve"> Polska </w:t>
      </w:r>
      <w:proofErr w:type="spellStart"/>
      <w:r>
        <w:rPr>
          <w:rFonts w:ascii="Calibri" w:eastAsia="Calibri" w:hAnsi="Calibri" w:cs="Calibri"/>
          <w:b/>
          <w:bCs/>
          <w:sz w:val="21"/>
          <w:szCs w:val="21"/>
        </w:rPr>
        <w:t>press</w:t>
      </w:r>
      <w:proofErr w:type="spellEnd"/>
      <w:r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1"/>
          <w:szCs w:val="21"/>
        </w:rPr>
        <w:t>office</w:t>
      </w:r>
      <w:proofErr w:type="spellEnd"/>
      <w:r>
        <w:rPr>
          <w:rFonts w:ascii="Calibri" w:eastAsia="Calibri" w:hAnsi="Calibri" w:cs="Calibri"/>
          <w:b/>
          <w:bCs/>
          <w:sz w:val="21"/>
          <w:szCs w:val="21"/>
        </w:rPr>
        <w:t xml:space="preserve">: </w:t>
      </w:r>
    </w:p>
    <w:p w14:paraId="0CAA7780" w14:textId="77777777" w:rsidR="00A207DA" w:rsidRDefault="00000000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Lidia Piekarska-Juszczyk</w:t>
      </w:r>
    </w:p>
    <w:p w14:paraId="02B72812" w14:textId="77777777" w:rsidR="00A207DA" w:rsidRDefault="00000000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e-mail:</w:t>
      </w:r>
      <w:r>
        <w:rPr>
          <w:rFonts w:ascii="Calibri" w:eastAsia="Calibri" w:hAnsi="Calibri" w:cs="Calibri"/>
          <w:color w:val="0000FF"/>
          <w:sz w:val="21"/>
          <w:szCs w:val="21"/>
          <w:u w:val="single"/>
        </w:rPr>
        <w:t xml:space="preserve"> l.piekarska@bepr.pl</w:t>
      </w:r>
    </w:p>
    <w:p w14:paraId="4788E15A" w14:textId="77777777" w:rsidR="00A207DA" w:rsidRDefault="00000000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telephone</w:t>
      </w:r>
      <w:proofErr w:type="spellEnd"/>
      <w:r>
        <w:rPr>
          <w:rFonts w:ascii="Calibri" w:eastAsia="Calibri" w:hAnsi="Calibri" w:cs="Calibri"/>
          <w:sz w:val="21"/>
          <w:szCs w:val="21"/>
        </w:rPr>
        <w:t>: +48 691 381 238</w:t>
      </w:r>
    </w:p>
    <w:p w14:paraId="693A16FB" w14:textId="77777777" w:rsidR="00A207DA" w:rsidRDefault="00A207DA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7490917E" w14:textId="77777777" w:rsidR="00A207DA" w:rsidRDefault="00A207D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92A87B5" w14:textId="77777777" w:rsidR="00A207DA" w:rsidRDefault="00000000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***</w:t>
      </w:r>
    </w:p>
    <w:p w14:paraId="1FA50B0A" w14:textId="77777777" w:rsidR="00A207DA" w:rsidRDefault="00000000">
      <w:pPr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b/>
          <w:bCs/>
          <w:color w:val="272727"/>
          <w:sz w:val="18"/>
          <w:szCs w:val="18"/>
        </w:rPr>
        <w:t>Karimpol</w:t>
      </w:r>
      <w:proofErr w:type="spellEnd"/>
      <w:r>
        <w:rPr>
          <w:rFonts w:ascii="Calibri" w:eastAsia="Calibri" w:hAnsi="Calibri" w:cs="Calibri"/>
          <w:b/>
          <w:bCs/>
          <w:color w:val="272727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72727"/>
          <w:sz w:val="18"/>
          <w:szCs w:val="18"/>
        </w:rPr>
        <w:t>Group</w:t>
      </w:r>
      <w:proofErr w:type="spellEnd"/>
      <w:r>
        <w:rPr>
          <w:rFonts w:ascii="Calibri" w:eastAsia="Calibri" w:hAnsi="Calibri" w:cs="Calibri"/>
          <w:b/>
          <w:bCs/>
          <w:color w:val="272727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is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a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provate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real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estate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developer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founded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1991.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Its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goal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is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to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build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and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lease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commercial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space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Central and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Eastern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European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countries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.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Today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the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Group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operates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four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countries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the region: Poland, the Czech Republic, Austria, and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Slovakia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. The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Polish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branch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of the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company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was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opened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1996. To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date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Karimpol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Polska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has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completed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nine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office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projects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Warsaw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: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Stratos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Mistral, Passat,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Taifun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Equator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I, II, III and IV, as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well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as the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Group's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largest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and most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prestigious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project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the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Skyliner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office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building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. The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total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leasable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area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of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all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investments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Poland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is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nearly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200,000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sq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m.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Over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more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than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35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years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of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operation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the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Karimpol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Group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has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become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one of the most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efficient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private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development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companies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Central and </w:t>
      </w:r>
      <w:proofErr w:type="spellStart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Eastern</w:t>
      </w:r>
      <w:proofErr w:type="spellEnd"/>
      <w:r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Europe.</w:t>
      </w:r>
    </w:p>
    <w:p w14:paraId="19A541C5" w14:textId="77777777" w:rsidR="00A207DA" w:rsidRDefault="00A207D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A207DA">
      <w:headerReference w:type="default" r:id="rId7"/>
      <w:footerReference w:type="default" r:id="rId8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C8E30" w14:textId="77777777" w:rsidR="00EF1CA0" w:rsidRDefault="00EF1CA0">
      <w:r>
        <w:separator/>
      </w:r>
    </w:p>
  </w:endnote>
  <w:endnote w:type="continuationSeparator" w:id="0">
    <w:p w14:paraId="428D74F0" w14:textId="77777777" w:rsidR="00EF1CA0" w:rsidRDefault="00EF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C405A8-2491-A449-A5C7-C5F6CD1608A5}"/>
    <w:embedBold r:id="rId2" w:fontKey="{ED329770-CFC7-E346-BD57-3904C460068D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3" w:fontKey="{DCF9F809-5B48-CC47-8C76-8EFD20C1AABA}"/>
    <w:embedBold r:id="rId4" w:fontKey="{AE0C35FE-223C-DD41-ADA6-C5EB6B6AB5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F67E891-CBAE-814E-A836-B363B2491EE7}"/>
    <w:embedBold r:id="rId6" w:fontKey="{8D333508-AC74-4340-8A4B-B18732EAFE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A60A755-055E-BD44-9425-F9061D8B66AD}"/>
    <w:embedBold r:id="rId8" w:fontKey="{A91E3D94-5084-894B-BC93-E8952CF4790A}"/>
    <w:embedItalic r:id="rId9" w:fontKey="{F9A7C7DB-CDBA-7E45-827C-75CB87A3FA7A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725ABD3A-11CE-6647-8855-32ECD79BC5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37C7450C-1EDE-2D43-AD14-4CE2F74037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872C10CA-A5EC-0A4F-A777-CE118580C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29C6F" w14:textId="77777777" w:rsidR="00A207DA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5DE8168E" w14:textId="77777777" w:rsidR="00A207DA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Limited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Liability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Company</w:t>
    </w:r>
  </w:p>
  <w:p w14:paraId="2BB62353" w14:textId="77777777" w:rsidR="00A207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ul. Ks. Skorupki 5, 00-546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Warsaw</w:t>
    </w:r>
    <w:proofErr w:type="spellEnd"/>
  </w:p>
  <w:p w14:paraId="0575E38C" w14:textId="77777777" w:rsidR="00A207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16A734C6" w14:textId="77777777" w:rsidR="00A207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784CA" w14:textId="77777777" w:rsidR="00EF1CA0" w:rsidRDefault="00EF1CA0">
      <w:r>
        <w:separator/>
      </w:r>
    </w:p>
  </w:footnote>
  <w:footnote w:type="continuationSeparator" w:id="0">
    <w:p w14:paraId="4ED2FE01" w14:textId="77777777" w:rsidR="00EF1CA0" w:rsidRDefault="00EF1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1169A" w14:textId="77777777" w:rsidR="00A207DA" w:rsidRDefault="00000000">
    <w:pPr>
      <w:pStyle w:val="Nagwek1"/>
      <w:tabs>
        <w:tab w:val="center" w:pos="4536"/>
      </w:tabs>
      <w:jc w:val="left"/>
      <w:rPr>
        <w:b w:val="0"/>
        <w:bCs w:val="0"/>
        <w:smallCaps/>
        <w:color w:val="0000FF"/>
      </w:rPr>
    </w:pPr>
    <w:r>
      <w:rPr>
        <w:b w:val="0"/>
        <w:bCs w:val="0"/>
        <w:smallCaps/>
        <w:noProof/>
        <w:color w:val="0000FF"/>
      </w:rPr>
      <w:drawing>
        <wp:inline distT="0" distB="0" distL="0" distR="0" wp14:anchorId="51E6B00D" wp14:editId="19FCB1ED">
          <wp:extent cx="1085850" cy="1076325"/>
          <wp:effectExtent l="0" t="0" r="0" b="0"/>
          <wp:docPr id="4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44D08B4" w14:textId="77777777" w:rsidR="00A207DA" w:rsidRDefault="00A207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7DA"/>
    <w:rsid w:val="0013026F"/>
    <w:rsid w:val="001527DE"/>
    <w:rsid w:val="00A207DA"/>
    <w:rsid w:val="00B25B22"/>
    <w:rsid w:val="00EF1CA0"/>
    <w:rsid w:val="00F9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DC2D77"/>
  <w15:docId w15:val="{1E1C7F34-70EB-B044-AD8C-D1B107FC0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ind w:right="-567"/>
      <w:jc w:val="center"/>
      <w:outlineLvl w:val="0"/>
    </w:pPr>
    <w:rPr>
      <w:rFonts w:ascii="Garamond" w:eastAsia="Garamond" w:hAnsi="Garamond" w:cs="Garamond"/>
      <w:b/>
      <w:bCs/>
      <w:sz w:val="52"/>
      <w:szCs w:val="5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ind w:right="-567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eastAsia="Arial" w:hAnsi="Arial" w:cs="Arial"/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eastAsia="Arial" w:hAnsi="Arial" w:cs="Arial"/>
      <w:b/>
      <w:bCs/>
      <w:sz w:val="22"/>
      <w:szCs w:val="22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  <w:bCs/>
    </w:rPr>
  </w:style>
  <w:style w:type="paragraph" w:styleId="Nagwek7">
    <w:name w:val="heading 7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rsid w:val="007A1604"/>
    <w:rPr>
      <w:rFonts w:ascii="Arial" w:hAnsi="Arial"/>
      <w:b/>
      <w:lang w:val="en-US"/>
    </w:rPr>
  </w:style>
  <w:style w:type="paragraph" w:styleId="NormalnyWeb">
    <w:name w:val="Normal (Web)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customStyle="1" w:styleId="whitespace-normal">
    <w:name w:val="whitespace-normal"/>
    <w:basedOn w:val="Domylnaczcionkaakapitu"/>
    <w:rsid w:val="00F06C2B"/>
  </w:style>
  <w:style w:type="character" w:customStyle="1" w:styleId="searchhighlight">
    <w:name w:val="searchhighlight"/>
    <w:basedOn w:val="Domylnaczcionkaakapitu"/>
    <w:rsid w:val="00F06C2B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hLCYdmRnYyeiEl4vD57p/U7bXw==">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783</Words>
  <Characters>4700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lastModifiedBy>Lidia Piekarska</cp:lastModifiedBy>
  <cp:revision>3</cp:revision>
  <dcterms:created xsi:type="dcterms:W3CDTF">2026-03-05T20:52:00Z</dcterms:created>
  <dcterms:modified xsi:type="dcterms:W3CDTF">2026-03-05T21:09:00Z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  <property fmtid="{D5CDD505-2E9C-101B-9397-08002B2CF9AE}" pid="3" name="MSIP_Label_9043f10a-881e-4653-a55e-02ca2cc829dc_Enabled">
    <vt:lpwstr>true</vt:lpwstr>
  </property>
  <property fmtid="{D5CDD505-2E9C-101B-9397-08002B2CF9AE}" pid="4" name="MSIP_Label_9043f10a-881e-4653-a55e-02ca2cc829dc_SetDate">
    <vt:lpwstr>2025-10-31T09:35:42Z</vt:lpwstr>
  </property>
  <property fmtid="{D5CDD505-2E9C-101B-9397-08002B2CF9AE}" pid="5" name="MSIP_Label_9043f10a-881e-4653-a55e-02ca2cc829dc_Method">
    <vt:lpwstr>Standard</vt:lpwstr>
  </property>
  <property fmtid="{D5CDD505-2E9C-101B-9397-08002B2CF9AE}" pid="6" name="MSIP_Label_9043f10a-881e-4653-a55e-02ca2cc829dc_Name">
    <vt:lpwstr>ADC_class_200</vt:lpwstr>
  </property>
  <property fmtid="{D5CDD505-2E9C-101B-9397-08002B2CF9AE}" pid="7" name="MSIP_Label_9043f10a-881e-4653-a55e-02ca2cc829dc_SiteId">
    <vt:lpwstr>94cfddbc-0627-494a-ad7a-29aea3aea832</vt:lpwstr>
  </property>
  <property fmtid="{D5CDD505-2E9C-101B-9397-08002B2CF9AE}" pid="8" name="MSIP_Label_9043f10a-881e-4653-a55e-02ca2cc829dc_ActionId">
    <vt:lpwstr>42937c90-3d51-4603-93ea-b4bb14a3138a</vt:lpwstr>
  </property>
  <property fmtid="{D5CDD505-2E9C-101B-9397-08002B2CF9AE}" pid="9" name="MSIP_Label_9043f10a-881e-4653-a55e-02ca2cc829dc_ContentBits">
    <vt:lpwstr>0</vt:lpwstr>
  </property>
  <property fmtid="{D5CDD505-2E9C-101B-9397-08002B2CF9AE}" pid="10" name="MSIP_Label_9043f10a-881e-4653-a55e-02ca2cc829dc_Tag">
    <vt:lpwstr>10, 3, 0, 1</vt:lpwstr>
  </property>
</Properties>
</file>