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97" w:rsidRDefault="00FA0F97" w:rsidP="00FA0F97">
      <w:pPr>
        <w:spacing w:after="0" w:line="276" w:lineRule="auto"/>
        <w:rPr>
          <w:rFonts w:ascii="Trebuchet MS" w:eastAsia="Times New Roman" w:hAnsi="Trebuchet MS" w:cs="Trebuchet MS"/>
          <w:b/>
          <w:noProof/>
          <w:color w:val="3C001E"/>
        </w:rPr>
      </w:pPr>
    </w:p>
    <w:p w:rsidR="00FA0F97" w:rsidRPr="00FB15FF" w:rsidRDefault="00FA0F97" w:rsidP="00FA0F97">
      <w:pPr>
        <w:spacing w:line="360" w:lineRule="auto"/>
        <w:rPr>
          <w:rFonts w:ascii="Trebuchet MS" w:eastAsia="Times New Roman" w:hAnsi="Trebuchet MS" w:cs="Trebuchet MS"/>
          <w:b/>
          <w:noProof/>
          <w:color w:val="3C001E"/>
          <w:sz w:val="32"/>
          <w:szCs w:val="32"/>
        </w:rPr>
      </w:pPr>
    </w:p>
    <w:p w:rsidR="00FB15FF" w:rsidRPr="00FB15FF" w:rsidRDefault="00FB15FF" w:rsidP="00FB15FF">
      <w:pPr>
        <w:spacing w:line="360" w:lineRule="auto"/>
        <w:jc w:val="both"/>
        <w:rPr>
          <w:rFonts w:ascii="Trebuchet MS" w:hAnsi="Trebuchet MS" w:cstheme="minorHAnsi"/>
          <w:b/>
          <w:bCs/>
          <w:color w:val="3C001E"/>
          <w:sz w:val="32"/>
          <w:szCs w:val="32"/>
        </w:rPr>
      </w:pPr>
      <w:r w:rsidRPr="00FB15FF">
        <w:rPr>
          <w:rFonts w:ascii="Trebuchet MS" w:hAnsi="Trebuchet MS" w:cstheme="minorHAnsi"/>
          <w:b/>
          <w:bCs/>
          <w:color w:val="3C001E"/>
          <w:sz w:val="32"/>
          <w:szCs w:val="32"/>
        </w:rPr>
        <w:t xml:space="preserve">Pięć dekad u „Karola z Atmy”. </w:t>
      </w:r>
      <w:r w:rsidRPr="00FB15FF">
        <w:rPr>
          <w:rFonts w:ascii="Trebuchet MS" w:hAnsi="Trebuchet MS" w:cstheme="minorHAnsi"/>
          <w:b/>
          <w:color w:val="3C001E"/>
          <w:sz w:val="32"/>
          <w:szCs w:val="32"/>
        </w:rPr>
        <w:t xml:space="preserve">Jubileusz Muzeum Karola Szymanowskiego w Zakopanem </w:t>
      </w:r>
    </w:p>
    <w:p w:rsidR="00FB15FF" w:rsidRPr="00FB15FF" w:rsidRDefault="00FB15FF" w:rsidP="00FB15FF">
      <w:pPr>
        <w:spacing w:line="360" w:lineRule="auto"/>
        <w:jc w:val="both"/>
        <w:rPr>
          <w:rFonts w:ascii="Trebuchet MS" w:hAnsi="Trebuchet MS" w:cstheme="minorHAnsi"/>
          <w:b/>
          <w:color w:val="3C001E"/>
          <w:sz w:val="24"/>
          <w:szCs w:val="24"/>
        </w:rPr>
      </w:pPr>
      <w:r w:rsidRPr="00FB15FF">
        <w:rPr>
          <w:rFonts w:ascii="Trebuchet MS" w:hAnsi="Trebuchet MS" w:cstheme="minorHAnsi"/>
          <w:b/>
          <w:color w:val="3C001E"/>
          <w:sz w:val="24"/>
          <w:szCs w:val="24"/>
        </w:rPr>
        <w:t xml:space="preserve">Otwarcie tego wyjątkowego miejsca, w którym twórca </w:t>
      </w:r>
      <w:r w:rsidRPr="00FB15FF">
        <w:rPr>
          <w:rFonts w:ascii="Trebuchet MS" w:hAnsi="Trebuchet MS" w:cstheme="minorHAnsi"/>
          <w:b/>
          <w:i/>
          <w:color w:val="3C001E"/>
          <w:sz w:val="24"/>
          <w:szCs w:val="24"/>
        </w:rPr>
        <w:t>Stabat Mater</w:t>
      </w:r>
      <w:r w:rsidRPr="00FB15FF">
        <w:rPr>
          <w:rFonts w:ascii="Trebuchet MS" w:hAnsi="Trebuchet MS" w:cstheme="minorHAnsi"/>
          <w:b/>
          <w:color w:val="3C001E"/>
          <w:sz w:val="24"/>
          <w:szCs w:val="24"/>
        </w:rPr>
        <w:t xml:space="preserve"> i </w:t>
      </w:r>
      <w:r w:rsidRPr="00FB15FF">
        <w:rPr>
          <w:rFonts w:ascii="Trebuchet MS" w:hAnsi="Trebuchet MS" w:cstheme="minorHAnsi"/>
          <w:b/>
          <w:i/>
          <w:color w:val="3C001E"/>
          <w:sz w:val="24"/>
          <w:szCs w:val="24"/>
        </w:rPr>
        <w:t>Harnasiów</w:t>
      </w:r>
      <w:r w:rsidRPr="00FB15FF">
        <w:rPr>
          <w:rFonts w:ascii="Trebuchet MS" w:hAnsi="Trebuchet MS" w:cstheme="minorHAnsi"/>
          <w:b/>
          <w:color w:val="3C001E"/>
          <w:sz w:val="24"/>
          <w:szCs w:val="24"/>
        </w:rPr>
        <w:t xml:space="preserve"> odnalazł dla siebie dom, nastąpiło 6 marca 1976 roku. Dokładnie pół wieku temu udostępniono publiczności przestrzeń, w której mieści się jedyne biograficzne muzeum kompozytora </w:t>
      </w:r>
      <w:r w:rsidR="00140B3C">
        <w:rPr>
          <w:rFonts w:ascii="Trebuchet MS" w:hAnsi="Trebuchet MS" w:cstheme="minorHAnsi"/>
          <w:b/>
          <w:color w:val="3C001E"/>
          <w:sz w:val="24"/>
          <w:szCs w:val="24"/>
        </w:rPr>
        <w:t>–</w:t>
      </w:r>
      <w:r w:rsidRPr="00FB15FF">
        <w:rPr>
          <w:rFonts w:ascii="Trebuchet MS" w:hAnsi="Trebuchet MS" w:cstheme="minorHAnsi"/>
          <w:b/>
          <w:color w:val="3C001E"/>
          <w:sz w:val="24"/>
          <w:szCs w:val="24"/>
        </w:rPr>
        <w:t xml:space="preserve"> wybitnego twórcy, uznawanego za ojca polskiej muzyki współczesnej. „Atma”, oddział Muzeum Narodowego w Krakowie, pozostaje miejscem żywej kultury – przestrzenią koncertów, spotkań, w której wciąż rozbrzmiewa muzyka. </w:t>
      </w:r>
    </w:p>
    <w:p w:rsidR="00FB15FF" w:rsidRPr="00FB15FF" w:rsidRDefault="00FB15FF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  <w:bCs/>
          <w:color w:val="3C001E"/>
          <w:sz w:val="22"/>
          <w:szCs w:val="22"/>
        </w:rPr>
      </w:pPr>
    </w:p>
    <w:p w:rsidR="00FB15FF" w:rsidRPr="00FB15FF" w:rsidRDefault="00FB15FF" w:rsidP="00FB15FF">
      <w:pPr>
        <w:spacing w:line="360" w:lineRule="auto"/>
        <w:jc w:val="both"/>
        <w:rPr>
          <w:rFonts w:ascii="Trebuchet MS" w:hAnsi="Trebuchet MS" w:cstheme="minorHAnsi"/>
          <w:b/>
          <w:color w:val="3C001E"/>
          <w:sz w:val="24"/>
          <w:szCs w:val="24"/>
        </w:rPr>
      </w:pPr>
      <w:r w:rsidRPr="00FB15FF">
        <w:rPr>
          <w:rFonts w:ascii="Trebuchet MS" w:hAnsi="Trebuchet MS" w:cstheme="minorHAnsi"/>
          <w:b/>
          <w:color w:val="3C001E"/>
          <w:sz w:val="24"/>
          <w:szCs w:val="24"/>
        </w:rPr>
        <w:t xml:space="preserve">„Atma” – dom z muzyczną i artystyczną duszą </w:t>
      </w:r>
    </w:p>
    <w:p w:rsidR="007230F5" w:rsidRDefault="00FB15FF" w:rsidP="007230F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FB15FF">
        <w:rPr>
          <w:rFonts w:ascii="Trebuchet MS" w:hAnsi="Trebuchet MS"/>
          <w:color w:val="3C001E"/>
          <w:sz w:val="22"/>
          <w:szCs w:val="22"/>
        </w:rPr>
        <w:t>W „Atmie” – w Zakopanem, na Podhalu – Karol Szymanowski odnalazł dla siebie w </w:t>
      </w:r>
      <w:r w:rsidR="00843F93">
        <w:rPr>
          <w:rFonts w:ascii="Trebuchet MS" w:hAnsi="Trebuchet MS"/>
          <w:color w:val="3C001E"/>
          <w:sz w:val="22"/>
          <w:szCs w:val="22"/>
        </w:rPr>
        <w:t xml:space="preserve">wolnej Polsce </w:t>
      </w:r>
      <w:r w:rsidRPr="00FB15FF">
        <w:rPr>
          <w:rFonts w:ascii="Trebuchet MS" w:hAnsi="Trebuchet MS"/>
          <w:color w:val="3C001E"/>
          <w:sz w:val="22"/>
          <w:szCs w:val="22"/>
        </w:rPr>
        <w:t>dom.</w:t>
      </w:r>
      <w:r w:rsidR="007230F5">
        <w:rPr>
          <w:rFonts w:ascii="Trebuchet MS" w:hAnsi="Trebuchet MS"/>
          <w:color w:val="3C001E"/>
          <w:sz w:val="22"/>
          <w:szCs w:val="22"/>
        </w:rPr>
        <w:t xml:space="preserve"> 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W latach 2011-2013 ten zabytkowy budynek w stylu zakopiańskim </w:t>
      </w:r>
      <w:r>
        <w:rPr>
          <w:rFonts w:ascii="Trebuchet MS" w:hAnsi="Trebuchet MS"/>
          <w:color w:val="3C001E"/>
          <w:sz w:val="22"/>
          <w:szCs w:val="22"/>
        </w:rPr>
        <w:t>p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rzeszedł generalny remont i modernizację w ramach projektu „Muzyka pod Tatrami”. </w:t>
      </w:r>
      <w:r w:rsidR="000114B1">
        <w:rPr>
          <w:rFonts w:ascii="Trebuchet MS" w:hAnsi="Trebuchet MS"/>
          <w:color w:val="3C001E"/>
          <w:sz w:val="22"/>
          <w:szCs w:val="22"/>
        </w:rPr>
        <w:t xml:space="preserve">Prace remontowe prowadzone były bez </w:t>
      </w:r>
      <w:r w:rsidR="000114B1" w:rsidRPr="000114B1">
        <w:rPr>
          <w:rFonts w:ascii="Trebuchet MS" w:hAnsi="Trebuchet MS"/>
          <w:color w:val="3C001E"/>
          <w:sz w:val="22"/>
          <w:szCs w:val="22"/>
        </w:rPr>
        <w:t>naruszenia zabytkowej substancji, z zachowaniem specyficznego klimatu góralskiej willi, w której w latach 30. XX wieku miesz</w:t>
      </w:r>
      <w:r w:rsidR="000114B1">
        <w:rPr>
          <w:rFonts w:ascii="Trebuchet MS" w:hAnsi="Trebuchet MS"/>
          <w:color w:val="3C001E"/>
          <w:sz w:val="22"/>
          <w:szCs w:val="22"/>
        </w:rPr>
        <w:t>kał i tworzył</w:t>
      </w:r>
      <w:r w:rsidR="008C0ED7">
        <w:rPr>
          <w:rFonts w:ascii="Trebuchet MS" w:hAnsi="Trebuchet MS"/>
          <w:color w:val="3C001E"/>
          <w:sz w:val="22"/>
          <w:szCs w:val="22"/>
        </w:rPr>
        <w:t xml:space="preserve"> Szymanowski</w:t>
      </w:r>
      <w:r w:rsidR="000114B1">
        <w:rPr>
          <w:rFonts w:ascii="Trebuchet MS" w:hAnsi="Trebuchet MS"/>
          <w:color w:val="3C001E"/>
          <w:sz w:val="22"/>
          <w:szCs w:val="22"/>
        </w:rPr>
        <w:t xml:space="preserve">. 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W izbach tak lubianej przez kompozytora „góralskiej chałupy” znajdują się </w:t>
      </w:r>
      <w:r>
        <w:rPr>
          <w:rFonts w:ascii="Trebuchet MS" w:hAnsi="Trebuchet MS"/>
          <w:color w:val="3C001E"/>
          <w:sz w:val="22"/>
          <w:szCs w:val="22"/>
        </w:rPr>
        <w:t xml:space="preserve">rozmaite artefakty. Pamiątki po artyście, </w:t>
      </w:r>
      <w:r w:rsidRPr="00FB15FF">
        <w:rPr>
          <w:rFonts w:ascii="Trebuchet MS" w:hAnsi="Trebuchet MS"/>
          <w:color w:val="3C001E"/>
          <w:sz w:val="22"/>
          <w:szCs w:val="22"/>
        </w:rPr>
        <w:t>portrety kompozytora wykonane przez Witkacego, obiekty rzemiosła artystycznego</w:t>
      </w:r>
      <w:r>
        <w:rPr>
          <w:rFonts w:ascii="Trebuchet MS" w:hAnsi="Trebuchet MS"/>
          <w:color w:val="3C001E"/>
          <w:sz w:val="22"/>
          <w:szCs w:val="22"/>
        </w:rPr>
        <w:t>.</w:t>
      </w:r>
      <w:r w:rsidR="007230F5">
        <w:rPr>
          <w:rFonts w:ascii="Trebuchet MS" w:hAnsi="Trebuchet MS"/>
          <w:color w:val="3C001E"/>
          <w:sz w:val="22"/>
          <w:szCs w:val="22"/>
        </w:rPr>
        <w:t xml:space="preserve"> Nowoczesna aranżacja,</w:t>
      </w:r>
      <w:r w:rsidR="007230F5" w:rsidRPr="007230F5">
        <w:rPr>
          <w:rFonts w:ascii="Trebuchet MS" w:hAnsi="Trebuchet MS"/>
          <w:color w:val="3C001E"/>
          <w:sz w:val="22"/>
          <w:szCs w:val="22"/>
        </w:rPr>
        <w:t xml:space="preserve"> z wykorzystaniem multimediów</w:t>
      </w:r>
      <w:r w:rsidR="007230F5">
        <w:rPr>
          <w:rFonts w:ascii="Trebuchet MS" w:hAnsi="Trebuchet MS"/>
          <w:color w:val="3C001E"/>
          <w:sz w:val="22"/>
          <w:szCs w:val="22"/>
        </w:rPr>
        <w:t xml:space="preserve">, </w:t>
      </w:r>
      <w:r w:rsidR="007230F5" w:rsidRPr="007230F5">
        <w:rPr>
          <w:rFonts w:ascii="Trebuchet MS" w:hAnsi="Trebuchet MS"/>
          <w:color w:val="3C001E"/>
          <w:sz w:val="22"/>
          <w:szCs w:val="22"/>
        </w:rPr>
        <w:t xml:space="preserve">przedstawia </w:t>
      </w:r>
      <w:r w:rsidR="007230F5">
        <w:rPr>
          <w:rFonts w:ascii="Trebuchet MS" w:hAnsi="Trebuchet MS"/>
          <w:color w:val="3C001E"/>
          <w:sz w:val="22"/>
          <w:szCs w:val="22"/>
        </w:rPr>
        <w:t xml:space="preserve">sylwetkę i twórczość Szymanowskiego, </w:t>
      </w:r>
      <w:r w:rsidR="007230F5" w:rsidRPr="007230F5">
        <w:rPr>
          <w:rFonts w:ascii="Trebuchet MS" w:hAnsi="Trebuchet MS"/>
          <w:color w:val="3C001E"/>
          <w:sz w:val="22"/>
          <w:szCs w:val="22"/>
        </w:rPr>
        <w:t>który podkreślał</w:t>
      </w:r>
      <w:r w:rsidR="007230F5">
        <w:rPr>
          <w:rFonts w:ascii="Trebuchet MS" w:hAnsi="Trebuchet MS"/>
          <w:color w:val="3C001E"/>
          <w:sz w:val="22"/>
          <w:szCs w:val="22"/>
        </w:rPr>
        <w:t xml:space="preserve"> znaczenie polskiej tradycji, a </w:t>
      </w:r>
      <w:r w:rsidR="007230F5" w:rsidRPr="007230F5">
        <w:rPr>
          <w:rFonts w:ascii="Trebuchet MS" w:hAnsi="Trebuchet MS"/>
          <w:color w:val="3C001E"/>
          <w:sz w:val="22"/>
          <w:szCs w:val="22"/>
        </w:rPr>
        <w:t>jednocześnie pozostawał otwarty na inspiracje płynące z wielu kultur.</w:t>
      </w:r>
    </w:p>
    <w:p w:rsidR="007230F5" w:rsidRDefault="007230F5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color w:val="3C001E"/>
          <w:sz w:val="22"/>
          <w:szCs w:val="22"/>
        </w:rPr>
      </w:pPr>
    </w:p>
    <w:p w:rsidR="00FB15FF" w:rsidRPr="00FB15FF" w:rsidRDefault="00FB15FF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  <w:color w:val="3C001E"/>
        </w:rPr>
      </w:pPr>
      <w:r w:rsidRPr="00FB15FF">
        <w:rPr>
          <w:rFonts w:ascii="Trebuchet MS" w:hAnsi="Trebuchet MS"/>
          <w:b/>
          <w:color w:val="3C001E"/>
        </w:rPr>
        <w:t xml:space="preserve">Order Orła Białego w zbiorach muzeum </w:t>
      </w:r>
    </w:p>
    <w:p w:rsidR="00FB15FF" w:rsidRPr="00701A28" w:rsidRDefault="00FB15FF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FB15FF">
        <w:rPr>
          <w:rFonts w:ascii="Trebuchet MS" w:hAnsi="Trebuchet MS"/>
          <w:color w:val="3C001E"/>
          <w:sz w:val="22"/>
          <w:szCs w:val="22"/>
        </w:rPr>
        <w:t xml:space="preserve">W roku jubileuszowym kolekcję muzeum wzbogacił wyjątkowy obiekt – </w:t>
      </w:r>
      <w:r w:rsidRPr="00FB15FF">
        <w:rPr>
          <w:rStyle w:val="whitespace-normal"/>
          <w:rFonts w:ascii="Trebuchet MS" w:hAnsi="Trebuchet MS"/>
          <w:color w:val="3C001E"/>
          <w:sz w:val="22"/>
          <w:szCs w:val="22"/>
        </w:rPr>
        <w:t>Order Orła Białego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, którym </w:t>
      </w:r>
      <w:r w:rsidRPr="00FB15FF">
        <w:rPr>
          <w:rStyle w:val="whitespace-normal"/>
          <w:rFonts w:ascii="Trebuchet MS" w:hAnsi="Trebuchet MS"/>
          <w:color w:val="3C001E"/>
          <w:sz w:val="22"/>
          <w:szCs w:val="22"/>
        </w:rPr>
        <w:t>Karol Szymanowski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 został odznaczony pośmiertnie w 2018 roku. Odznaczenie przekazała w depozyt do muzeum rodzina kompozytora. </w:t>
      </w:r>
      <w:r w:rsidR="00D82347" w:rsidRPr="00D82347">
        <w:rPr>
          <w:rFonts w:ascii="Trebuchet MS" w:hAnsi="Trebuchet MS"/>
          <w:color w:val="3C001E"/>
          <w:sz w:val="22"/>
          <w:szCs w:val="22"/>
        </w:rPr>
        <w:t xml:space="preserve">Siostrzenica artysty, Krystyna Dąbrowska, w swojej książce wspomnieniowej </w:t>
      </w:r>
      <w:r w:rsidR="00D82347" w:rsidRPr="00D82347">
        <w:rPr>
          <w:rFonts w:ascii="Trebuchet MS" w:hAnsi="Trebuchet MS"/>
          <w:i/>
          <w:iCs/>
          <w:color w:val="3C001E"/>
          <w:sz w:val="22"/>
          <w:szCs w:val="22"/>
        </w:rPr>
        <w:t>Karol z Atmy</w:t>
      </w:r>
      <w:r w:rsidR="00D82347" w:rsidRPr="00D82347">
        <w:rPr>
          <w:rFonts w:ascii="Trebuchet MS" w:hAnsi="Trebuchet MS"/>
          <w:color w:val="3C001E"/>
          <w:sz w:val="22"/>
          <w:szCs w:val="22"/>
        </w:rPr>
        <w:t xml:space="preserve"> pisała o nim:</w:t>
      </w:r>
      <w:r w:rsidRPr="00FB15FF">
        <w:rPr>
          <w:rFonts w:ascii="Trebuchet MS" w:hAnsi="Trebuchet MS"/>
          <w:color w:val="3C001E"/>
          <w:sz w:val="22"/>
          <w:szCs w:val="22"/>
        </w:rPr>
        <w:t xml:space="preserve"> „Pragnę ukazać nie twórcę, lecz człowieka o niespotykanej wręcz dobroci, zniewalającym uroku i wielkim rozumie”. </w:t>
      </w:r>
      <w:r w:rsidR="0085248D" w:rsidRPr="0085248D">
        <w:rPr>
          <w:rFonts w:ascii="Trebuchet MS" w:hAnsi="Trebuchet MS"/>
          <w:color w:val="3C001E"/>
          <w:sz w:val="22"/>
          <w:szCs w:val="22"/>
        </w:rPr>
        <w:t xml:space="preserve">Ekspozycja w zakopiańskiej willi pozwala spojrzeć na Szymanowskiego jako </w:t>
      </w:r>
      <w:r w:rsidR="0085248D" w:rsidRPr="0085248D">
        <w:rPr>
          <w:rFonts w:ascii="Trebuchet MS" w:hAnsi="Trebuchet MS"/>
          <w:color w:val="3C001E"/>
          <w:sz w:val="22"/>
          <w:szCs w:val="22"/>
        </w:rPr>
        <w:lastRenderedPageBreak/>
        <w:t>kompozytora,</w:t>
      </w:r>
      <w:r w:rsidR="00701A28">
        <w:rPr>
          <w:rFonts w:ascii="Trebuchet MS" w:hAnsi="Trebuchet MS"/>
          <w:color w:val="3C001E"/>
          <w:sz w:val="22"/>
          <w:szCs w:val="22"/>
        </w:rPr>
        <w:t xml:space="preserve"> </w:t>
      </w:r>
      <w:r w:rsidR="00AA5A35">
        <w:rPr>
          <w:rFonts w:ascii="Trebuchet MS" w:hAnsi="Trebuchet MS"/>
          <w:color w:val="3C001E"/>
          <w:sz w:val="22"/>
          <w:szCs w:val="22"/>
        </w:rPr>
        <w:t xml:space="preserve">który </w:t>
      </w:r>
      <w:r w:rsidR="00701A28" w:rsidRPr="00FB15FF">
        <w:rPr>
          <w:rFonts w:ascii="Trebuchet MS" w:hAnsi="Trebuchet MS"/>
          <w:color w:val="3C001E"/>
          <w:sz w:val="22"/>
          <w:szCs w:val="22"/>
        </w:rPr>
        <w:t>jedyny w okresie międzywojnia miał wyrazistą wizję współczesnej muzyki polskiej.</w:t>
      </w:r>
    </w:p>
    <w:p w:rsidR="00701A28" w:rsidRDefault="00701A28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  <w:bCs/>
          <w:color w:val="3C001E"/>
        </w:rPr>
      </w:pPr>
    </w:p>
    <w:p w:rsidR="00FB15FF" w:rsidRPr="00FB15FF" w:rsidRDefault="00FB15FF" w:rsidP="00FB15F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b/>
          <w:bCs/>
          <w:color w:val="3C001E"/>
        </w:rPr>
      </w:pPr>
      <w:r w:rsidRPr="00FB15FF">
        <w:rPr>
          <w:rFonts w:ascii="Trebuchet MS" w:hAnsi="Trebuchet MS"/>
          <w:b/>
          <w:bCs/>
          <w:color w:val="3C001E"/>
        </w:rPr>
        <w:t xml:space="preserve">Rok pełen muzyki </w:t>
      </w:r>
    </w:p>
    <w:p w:rsidR="00FB15FF" w:rsidRPr="00FB15FF" w:rsidRDefault="00FB15FF" w:rsidP="00FB15FF">
      <w:pPr>
        <w:spacing w:after="0" w:line="360" w:lineRule="auto"/>
        <w:jc w:val="both"/>
        <w:rPr>
          <w:rFonts w:ascii="Trebuchet MS" w:hAnsi="Trebuchet MS" w:cs="Times New Roman"/>
          <w:color w:val="3C001E"/>
        </w:rPr>
      </w:pPr>
      <w:r w:rsidRPr="00FB15FF">
        <w:rPr>
          <w:rFonts w:ascii="Trebuchet MS" w:hAnsi="Trebuchet MS" w:cs="Times New Roman"/>
          <w:color w:val="3C001E"/>
        </w:rPr>
        <w:t xml:space="preserve">W </w:t>
      </w:r>
      <w:r w:rsidR="0085248D">
        <w:rPr>
          <w:rFonts w:ascii="Trebuchet MS" w:hAnsi="Trebuchet MS" w:cs="Times New Roman"/>
          <w:color w:val="3C001E"/>
        </w:rPr>
        <w:t>2026 r</w:t>
      </w:r>
      <w:r w:rsidR="00140B3C">
        <w:rPr>
          <w:rFonts w:ascii="Trebuchet MS" w:hAnsi="Trebuchet MS" w:cs="Times New Roman"/>
          <w:color w:val="3C001E"/>
        </w:rPr>
        <w:t>oku</w:t>
      </w:r>
      <w:r w:rsidR="0085248D">
        <w:rPr>
          <w:rFonts w:ascii="Trebuchet MS" w:hAnsi="Trebuchet MS" w:cs="Times New Roman"/>
          <w:color w:val="3C001E"/>
        </w:rPr>
        <w:t xml:space="preserve"> </w:t>
      </w:r>
      <w:r w:rsidR="00F23AF0">
        <w:rPr>
          <w:rFonts w:ascii="Trebuchet MS" w:hAnsi="Trebuchet MS" w:cs="Times New Roman"/>
          <w:color w:val="3C001E"/>
        </w:rPr>
        <w:t xml:space="preserve">w MNK Szymanowski </w:t>
      </w:r>
      <w:r w:rsidRPr="00FB15FF">
        <w:rPr>
          <w:rFonts w:ascii="Trebuchet MS" w:hAnsi="Trebuchet MS" w:cs="Times New Roman"/>
          <w:color w:val="3C001E"/>
        </w:rPr>
        <w:t xml:space="preserve">rozbrzmiewać będzie muzyka bohatera miejsca, a także kompozytorów, którzy go w sposób szczególny inspirowali, na czele z Fryderykiem Chopinem. Nie zabraknie tradycyjnej kultury góralskiej, której istotę Szymanowski upatrywał w ożywczym barbaryzmie, wpisując w szkicach do baletu-pantomimy </w:t>
      </w:r>
      <w:r w:rsidRPr="00FB15FF">
        <w:rPr>
          <w:rFonts w:ascii="Trebuchet MS" w:hAnsi="Trebuchet MS" w:cs="Times New Roman"/>
          <w:i/>
          <w:iCs/>
          <w:color w:val="3C001E"/>
        </w:rPr>
        <w:t xml:space="preserve">Harnasie </w:t>
      </w:r>
      <w:r w:rsidRPr="00FB15FF">
        <w:rPr>
          <w:rFonts w:ascii="Trebuchet MS" w:hAnsi="Trebuchet MS" w:cs="Times New Roman"/>
          <w:color w:val="3C001E"/>
        </w:rPr>
        <w:t>słowa: „Ruch!!”, „Rytm!”. Na muzyczno-artystyczne wydarzenia zapraszamy już od Nocy Muzeów – 16 maja 2026 roku</w:t>
      </w:r>
      <w:r w:rsidR="00140B3C">
        <w:rPr>
          <w:rFonts w:ascii="Trebuchet MS" w:hAnsi="Trebuchet MS" w:cs="Times New Roman"/>
          <w:color w:val="3C001E"/>
        </w:rPr>
        <w:t>.</w:t>
      </w:r>
      <w:r w:rsidRPr="00FB15FF">
        <w:rPr>
          <w:rFonts w:ascii="Trebuchet MS" w:hAnsi="Trebuchet MS" w:cs="Times New Roman"/>
          <w:color w:val="3C001E"/>
        </w:rPr>
        <w:t xml:space="preserve"> </w:t>
      </w:r>
      <w:r w:rsidR="00140B3C">
        <w:rPr>
          <w:rFonts w:ascii="Trebuchet MS" w:hAnsi="Trebuchet MS" w:cs="Times New Roman"/>
          <w:color w:val="3C001E"/>
        </w:rPr>
        <w:t>O</w:t>
      </w:r>
      <w:r w:rsidRPr="00FB15FF">
        <w:rPr>
          <w:rFonts w:ascii="Trebuchet MS" w:hAnsi="Trebuchet MS" w:cs="Times New Roman"/>
          <w:color w:val="3C001E"/>
        </w:rPr>
        <w:t>dbędą się wówczas</w:t>
      </w:r>
      <w:r w:rsidR="00140B3C">
        <w:rPr>
          <w:rFonts w:ascii="Trebuchet MS" w:hAnsi="Trebuchet MS" w:cs="Times New Roman"/>
          <w:color w:val="3C001E"/>
        </w:rPr>
        <w:t>:</w:t>
      </w:r>
      <w:r w:rsidRPr="00FB15FF">
        <w:rPr>
          <w:rFonts w:ascii="Trebuchet MS" w:hAnsi="Trebuchet MS" w:cs="Times New Roman"/>
          <w:color w:val="3C001E"/>
        </w:rPr>
        <w:t xml:space="preserve"> spotkanie z Obrochtami oraz wykład Adama Kitkowskiego „Związki Bartusia Obrochty z Karolem Szymanowskim”; zagra także góralska kapela. Zapraszamy również na comiesięczne koncerty i warsztaty dla dzieci. </w:t>
      </w:r>
    </w:p>
    <w:p w:rsidR="009E39F2" w:rsidRDefault="009E39F2" w:rsidP="00FB15F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theme="minorHAnsi"/>
          <w:b/>
          <w:bCs/>
          <w:color w:val="3C001E"/>
        </w:rPr>
      </w:pPr>
    </w:p>
    <w:p w:rsidR="00701A28" w:rsidRDefault="00701A28" w:rsidP="00FB15F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theme="minorHAnsi"/>
          <w:b/>
          <w:bCs/>
          <w:color w:val="3C001E"/>
        </w:rPr>
      </w:pPr>
      <w:bookmarkStart w:id="0" w:name="_GoBack"/>
      <w:bookmarkEnd w:id="0"/>
    </w:p>
    <w:p w:rsidR="00701A28" w:rsidRPr="00DF7C5A" w:rsidRDefault="00701A28" w:rsidP="00FB15FF">
      <w:pPr>
        <w:autoSpaceDE w:val="0"/>
        <w:autoSpaceDN w:val="0"/>
        <w:adjustRightInd w:val="0"/>
        <w:spacing w:after="0" w:line="360" w:lineRule="auto"/>
        <w:jc w:val="both"/>
        <w:rPr>
          <w:rFonts w:ascii="NocturneSerif-Regular" w:hAnsi="NocturneSerif-Regular" w:cs="NocturneSerif-Regular"/>
        </w:rPr>
      </w:pPr>
    </w:p>
    <w:sectPr w:rsidR="00701A28" w:rsidRPr="00DF7C5A" w:rsidSect="00A67DC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7C" w:rsidRDefault="007C187C">
      <w:pPr>
        <w:spacing w:after="0" w:line="240" w:lineRule="auto"/>
      </w:pPr>
      <w:r>
        <w:separator/>
      </w:r>
    </w:p>
  </w:endnote>
  <w:endnote w:type="continuationSeparator" w:id="0">
    <w:p w:rsidR="007C187C" w:rsidRDefault="007C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octurneSerif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7C" w:rsidRDefault="007C187C">
      <w:pPr>
        <w:spacing w:after="0" w:line="240" w:lineRule="auto"/>
      </w:pPr>
      <w:r>
        <w:separator/>
      </w:r>
    </w:p>
  </w:footnote>
  <w:footnote w:type="continuationSeparator" w:id="0">
    <w:p w:rsidR="007C187C" w:rsidRDefault="007C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77" w:rsidRDefault="004239DE">
    <w:pPr>
      <w:pStyle w:val="Nagwek1"/>
    </w:pPr>
    <w:r>
      <w:rPr>
        <w:noProof/>
        <w:lang w:eastAsia="pl-PL"/>
      </w:rPr>
      <w:drawing>
        <wp:inline distT="0" distB="0" distL="0" distR="0" wp14:anchorId="38B94F2B" wp14:editId="381EFDC9">
          <wp:extent cx="2887980" cy="50584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K-logo-horizontal-RGB-r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97"/>
    <w:rsid w:val="000114B1"/>
    <w:rsid w:val="0002061C"/>
    <w:rsid w:val="0011176E"/>
    <w:rsid w:val="00140B3C"/>
    <w:rsid w:val="00157C96"/>
    <w:rsid w:val="0036517B"/>
    <w:rsid w:val="00370FEC"/>
    <w:rsid w:val="00405217"/>
    <w:rsid w:val="00413F0C"/>
    <w:rsid w:val="004239DE"/>
    <w:rsid w:val="004E7585"/>
    <w:rsid w:val="00701A28"/>
    <w:rsid w:val="007230F5"/>
    <w:rsid w:val="00742989"/>
    <w:rsid w:val="00786AAD"/>
    <w:rsid w:val="007C187C"/>
    <w:rsid w:val="007C1B01"/>
    <w:rsid w:val="00834792"/>
    <w:rsid w:val="00843F93"/>
    <w:rsid w:val="0085248D"/>
    <w:rsid w:val="008C0ED7"/>
    <w:rsid w:val="008F3F76"/>
    <w:rsid w:val="009E39F2"/>
    <w:rsid w:val="00A342ED"/>
    <w:rsid w:val="00AA2E23"/>
    <w:rsid w:val="00AA5A35"/>
    <w:rsid w:val="00AC36C6"/>
    <w:rsid w:val="00AE4F75"/>
    <w:rsid w:val="00B34EDF"/>
    <w:rsid w:val="00B56E73"/>
    <w:rsid w:val="00C03E53"/>
    <w:rsid w:val="00C2736B"/>
    <w:rsid w:val="00C718CF"/>
    <w:rsid w:val="00D82347"/>
    <w:rsid w:val="00DF7C5A"/>
    <w:rsid w:val="00F10395"/>
    <w:rsid w:val="00F23AF0"/>
    <w:rsid w:val="00F5614E"/>
    <w:rsid w:val="00F56241"/>
    <w:rsid w:val="00FA0F97"/>
    <w:rsid w:val="00F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3BA0"/>
  <w15:docId w15:val="{3A18FAC8-B083-4086-9A96-A2D900AA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F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FA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FA0F97"/>
  </w:style>
  <w:style w:type="paragraph" w:styleId="NormalnyWeb">
    <w:name w:val="Normal (Web)"/>
    <w:basedOn w:val="Normalny"/>
    <w:uiPriority w:val="99"/>
    <w:unhideWhenUsed/>
    <w:rsid w:val="00FA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uiPriority w:val="99"/>
    <w:semiHidden/>
    <w:unhideWhenUsed/>
    <w:rsid w:val="00FA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A0F97"/>
  </w:style>
  <w:style w:type="character" w:customStyle="1" w:styleId="whitespace-normal">
    <w:name w:val="whitespace-normal"/>
    <w:basedOn w:val="Domylnaczcionkaakapitu"/>
    <w:rsid w:val="00AE4F75"/>
  </w:style>
  <w:style w:type="paragraph" w:styleId="Tekstdymka">
    <w:name w:val="Balloon Text"/>
    <w:basedOn w:val="Normalny"/>
    <w:link w:val="TekstdymkaZnak"/>
    <w:uiPriority w:val="99"/>
    <w:semiHidden/>
    <w:unhideWhenUsed/>
    <w:rsid w:val="0014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B3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Rak</dc:creator>
  <cp:keywords/>
  <dc:description/>
  <cp:lastModifiedBy>Izabela Rak</cp:lastModifiedBy>
  <cp:revision>5</cp:revision>
  <dcterms:created xsi:type="dcterms:W3CDTF">2026-03-06T06:55:00Z</dcterms:created>
  <dcterms:modified xsi:type="dcterms:W3CDTF">2026-03-06T07:30:00Z</dcterms:modified>
</cp:coreProperties>
</file>