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4334CE7C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3D40B7">
            <w:rPr>
              <w:lang w:val="pl-PL"/>
            </w:rPr>
            <w:t>1</w:t>
          </w:r>
          <w:r w:rsidR="00D07455">
            <w:rPr>
              <w:lang w:val="pl-PL"/>
            </w:rPr>
            <w:t>7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D47F1C">
            <w:rPr>
              <w:lang w:val="pl-PL"/>
            </w:rPr>
            <w:t>3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57E9F3FD" w14:textId="23B1C8E0" w:rsidR="00D47F1C" w:rsidRPr="00D47F1C" w:rsidRDefault="00BD0CE3" w:rsidP="00BD0CE3">
          <w:pPr>
            <w:spacing w:line="276" w:lineRule="auto"/>
            <w:rPr>
              <w:u w:val="single"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062A103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7FBE5C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339B7D95" w14:textId="0B4F8E5D" w:rsidR="00D47F1C" w:rsidRDefault="003D40B7" w:rsidP="003D40B7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3D40B7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B</w:t>
      </w:r>
      <w:r w:rsidR="00F70B2B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ON</w:t>
      </w:r>
      <w:r w:rsidRPr="003D40B7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Apetyt</w:t>
      </w:r>
      <w:r w:rsidR="00F70B2B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, </w:t>
      </w:r>
      <w:r w:rsidR="00E60D00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wielka degustacja klopsików i </w:t>
      </w:r>
      <w:r w:rsidR="006B0AA8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warsztaty dla małych </w:t>
      </w:r>
      <w:proofErr w:type="spellStart"/>
      <w:r w:rsidR="00B01879" w:rsidRPr="00B01879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pizzaiolo</w:t>
      </w:r>
      <w:proofErr w:type="spellEnd"/>
      <w:r w:rsidR="00B01879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– smakowita końcówka marca w Porcie Łódź</w:t>
      </w:r>
    </w:p>
    <w:p w14:paraId="1BC570F3" w14:textId="77777777" w:rsidR="003D40B7" w:rsidRPr="003D40B7" w:rsidRDefault="003D40B7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78306169" w14:textId="5E92E0EB" w:rsidR="003D40B7" w:rsidRDefault="003D40B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Druga połowa marca w Porcie Łódź zapowiada się wyjątkowo smakowicie. Od 20 do 31 marca centrum zaprasza na </w:t>
      </w:r>
      <w:r w:rsidR="0059680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menu pełne korzyści, czyli specjalne oferty</w:t>
      </w:r>
      <w:r w:rsidR="00CE7E1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kawiarni, restauracji i punktów gastronomicznych zebrane w razem w książecz</w:t>
      </w:r>
      <w:r w:rsidR="003D6444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ce </w:t>
      </w:r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„</w:t>
      </w:r>
      <w:r w:rsidR="003D6444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BON </w:t>
      </w:r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Apetyt</w:t>
      </w:r>
      <w:r w:rsidR="003D6444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”. Ruszyły zapisy na warsztaty dla dzieci z nauki przygotowywania pizzy, trwa konkurs, w którym do wygrania akcesoria kuchenne, </w:t>
      </w:r>
      <w:r w:rsidR="00835351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a 27 marca kucharze łódzkiej IKEA zapraszają na wielką de</w:t>
      </w:r>
      <w:r w:rsidR="0022712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gustację klopsików </w:t>
      </w:r>
      <w:r w:rsidR="00235C8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w nowej odsłonie, </w:t>
      </w:r>
      <w:r w:rsidR="0022712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w smakach inspirowanych </w:t>
      </w:r>
      <w:r w:rsidR="00390442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kuchnią włoską, grecką i </w:t>
      </w:r>
      <w:r w:rsidR="00235C8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indyjską. </w:t>
      </w:r>
    </w:p>
    <w:p w14:paraId="1A30F7A5" w14:textId="77777777" w:rsidR="003D40B7" w:rsidRPr="003D40B7" w:rsidRDefault="003D40B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05243CAA" w14:textId="26377A83" w:rsidR="003D40B7" w:rsidRDefault="003D40B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>S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>mak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>i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>, promocj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>e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i kulinarn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>e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inspiracj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e – tak będzie wyglądać </w:t>
      </w:r>
      <w:r w:rsidR="00771AD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 najbliższym czasie 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Port Łódź dzięki 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akcji </w:t>
      </w:r>
      <w:r w:rsidR="009F4804">
        <w:rPr>
          <w:rFonts w:eastAsia="Times New Roman" w:cs="Times New Roman"/>
          <w:color w:val="000000"/>
          <w:sz w:val="22"/>
          <w:szCs w:val="22"/>
          <w:lang w:val="pl-PL" w:eastAsia="pl-PL"/>
        </w:rPr>
        <w:t>„BON Apetyt”</w:t>
      </w:r>
      <w:r w:rsidR="00D07455">
        <w:rPr>
          <w:rFonts w:eastAsia="Times New Roman" w:cs="Times New Roman"/>
          <w:color w:val="000000"/>
          <w:sz w:val="22"/>
          <w:szCs w:val="22"/>
          <w:lang w:val="pl-PL" w:eastAsia="pl-PL"/>
        </w:rPr>
        <w:t>,</w:t>
      </w:r>
      <w:r w:rsidR="009F4804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 ramach której przygotowano specjalne rabaty i oferty w </w:t>
      </w:r>
      <w:r w:rsidR="001D376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wybranych 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>lokalach gastronomicznych.</w:t>
      </w:r>
    </w:p>
    <w:p w14:paraId="3CD52E66" w14:textId="77777777" w:rsidR="003D40B7" w:rsidRPr="003D40B7" w:rsidRDefault="003D40B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5A37F902" w14:textId="01BCD879" w:rsidR="003D40B7" w:rsidRDefault="003D40B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>Aby z nich skorzystać, wystarczy odebrać w Punkcie Informacyjnym</w:t>
      </w:r>
      <w:r w:rsidR="009F4804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Portu Łódź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9F4804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lub przy </w:t>
      </w:r>
      <w:proofErr w:type="spellStart"/>
      <w:r w:rsidR="009F4804">
        <w:rPr>
          <w:rFonts w:eastAsia="Times New Roman" w:cs="Times New Roman"/>
          <w:color w:val="000000"/>
          <w:sz w:val="22"/>
          <w:szCs w:val="22"/>
          <w:lang w:val="pl-PL" w:eastAsia="pl-PL"/>
        </w:rPr>
        <w:t>interakatywnych</w:t>
      </w:r>
      <w:proofErr w:type="spellEnd"/>
      <w:r w:rsidR="009F4804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mapach centrum 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specjalną książeczkę z kuponami i okazać wybrany bon przy zakupie. Wśród przygotowanych propozycji znalazły się m.in. oferty </w:t>
      </w:r>
      <w:r w:rsidR="008D2384">
        <w:rPr>
          <w:rFonts w:eastAsia="Times New Roman" w:cs="Times New Roman"/>
          <w:color w:val="000000"/>
          <w:sz w:val="22"/>
          <w:szCs w:val="22"/>
          <w:lang w:val="pl-PL" w:eastAsia="pl-PL"/>
        </w:rPr>
        <w:t>na większy głód</w:t>
      </w:r>
      <w:r w:rsidR="00EC438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czy </w:t>
      </w:r>
      <w:r w:rsidR="008D2384">
        <w:rPr>
          <w:rFonts w:eastAsia="Times New Roman" w:cs="Times New Roman"/>
          <w:color w:val="000000"/>
          <w:sz w:val="22"/>
          <w:szCs w:val="22"/>
          <w:lang w:val="pl-PL" w:eastAsia="pl-PL"/>
        </w:rPr>
        <w:t>na deser</w:t>
      </w:r>
      <w:r w:rsidR="00EC438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od</w:t>
      </w:r>
      <w:r w:rsidR="008D2384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Cukierni</w:t>
      </w:r>
      <w:r w:rsidR="00EC438B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i</w:t>
      </w:r>
      <w:proofErr w:type="spellEnd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Sowa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</w:t>
      </w:r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Magi</w:t>
      </w:r>
      <w:r w:rsidR="00EC438B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i</w:t>
      </w:r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d’Italia</w:t>
      </w:r>
      <w:proofErr w:type="spellEnd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Gelati</w:t>
      </w:r>
      <w:proofErr w:type="spellEnd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Caffe</w:t>
      </w:r>
      <w:proofErr w:type="spellEnd"/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</w:t>
      </w:r>
      <w:proofErr w:type="spellStart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Pączkowni</w:t>
      </w:r>
      <w:proofErr w:type="spellEnd"/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</w:t>
      </w:r>
      <w:r w:rsidR="006F249F" w:rsidRPr="006F249F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Kęsów,</w:t>
      </w:r>
      <w:r w:rsidR="006F249F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Crazy</w:t>
      </w:r>
      <w:proofErr w:type="spellEnd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Bubble</w:t>
      </w:r>
      <w:proofErr w:type="spellEnd"/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</w:t>
      </w:r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Solo Pizza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</w:t>
      </w:r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Asia Mama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czy </w:t>
      </w:r>
      <w:r w:rsidR="00EC438B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Rajskiego Jadła</w:t>
      </w:r>
      <w:r w:rsidR="006F249F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.</w:t>
      </w:r>
      <w:r w:rsidR="00EC438B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>Z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>ebrane w książeczce bony można wykorzystać przez całe 11 dni trwania wydarzenia.</w:t>
      </w:r>
    </w:p>
    <w:p w14:paraId="162A24A3" w14:textId="77777777" w:rsidR="003D40B7" w:rsidRPr="003D40B7" w:rsidRDefault="003D40B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3058A4DC" w14:textId="6F066940" w:rsidR="003D40B7" w:rsidRDefault="003D40B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>–</w:t>
      </w:r>
      <w:r w:rsidRPr="003D40B7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</w:t>
      </w:r>
      <w:r w:rsidR="007D77F7" w:rsidRPr="007D77F7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W Porcie Łódź tworzymy wydarzenia, które łączą zakupy, spotkania i kulinarne doświadczenia. Akcja „Bon Apetyt” to doskonała okazja, by odkrywać ofertę naszych restauracji i kawiarni, a jednocześnie spędzić czas w centrum w nieco innej, bardziej smakowitej odsłonie. Cieszymy się, że w tym samym czasie – wspólnie z IKEA – możemy zaprosić gości na wyjątkowe wydarzenie. W tym roku jedno z </w:t>
      </w:r>
      <w:r w:rsidR="007D77F7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najpopularniejszych</w:t>
      </w:r>
      <w:r w:rsidR="007D77F7" w:rsidRPr="007D77F7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dań restauracji IKEA obchodzi swoje 40-lecie, dlatego razem z zespołem łódzkiego sklepu przygotowaliśmy dla odwiedzających kulinarną podróż inspirowaną smakami świata </w:t>
      </w:r>
      <w:r w:rsidRPr="003D40B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– </w:t>
      </w:r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mówi Maria Szwed, </w:t>
      </w:r>
      <w:proofErr w:type="spellStart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Customer</w:t>
      </w:r>
      <w:proofErr w:type="spellEnd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Experience</w:t>
      </w:r>
      <w:proofErr w:type="spellEnd"/>
      <w:r w:rsidRPr="003D40B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Leader w Porcie Łódź.</w:t>
      </w:r>
    </w:p>
    <w:p w14:paraId="605F70C7" w14:textId="77777777" w:rsidR="003D40B7" w:rsidRPr="003D40B7" w:rsidRDefault="003D40B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3BE016F3" w14:textId="55528017" w:rsidR="00B13207" w:rsidRDefault="007D77F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7D77F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27 marca w </w:t>
      </w:r>
      <w:r w:rsidR="00D07455">
        <w:rPr>
          <w:rFonts w:eastAsia="Times New Roman" w:cs="Times New Roman"/>
          <w:color w:val="000000"/>
          <w:sz w:val="22"/>
          <w:szCs w:val="22"/>
          <w:lang w:val="pl-PL" w:eastAsia="pl-PL"/>
        </w:rPr>
        <w:t>restauracji</w:t>
      </w:r>
      <w:r w:rsidRPr="007D77F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IKEA odbędzie się degustacja kultowych klopsików w trzech nowych odsłonach smakowych. Goście będą mogli spróbować ich w wersji greckiej, włoskiej oraz indyjskiej. Wydarzenie będzie okazją do kulinarnej podróży przez </w:t>
      </w:r>
      <w:r w:rsidRPr="007D77F7">
        <w:rPr>
          <w:rFonts w:eastAsia="Times New Roman" w:cs="Times New Roman"/>
          <w:color w:val="000000"/>
          <w:sz w:val="22"/>
          <w:szCs w:val="22"/>
          <w:lang w:val="pl-PL" w:eastAsia="pl-PL"/>
        </w:rPr>
        <w:lastRenderedPageBreak/>
        <w:t>różne kuchnie świata oraz wspólnego świętowania w otwartej, dostępnej dla wszystkich formule. Udział w degustacji jest bezpłatny.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</w:p>
    <w:p w14:paraId="5674CC48" w14:textId="77777777" w:rsidR="00AB5CA0" w:rsidRDefault="00AB5CA0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47CAF8D5" w14:textId="631239EE" w:rsidR="003D40B7" w:rsidRDefault="00025961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Bez opłat można też skorzystać z warsztatów dla dzieci </w:t>
      </w:r>
      <w:r w:rsidR="00FA3A24">
        <w:rPr>
          <w:rFonts w:eastAsia="Times New Roman" w:cs="Times New Roman"/>
          <w:color w:val="000000"/>
          <w:sz w:val="22"/>
          <w:szCs w:val="22"/>
          <w:lang w:val="pl-PL" w:eastAsia="pl-PL"/>
        </w:rPr>
        <w:t>–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FA3A24">
        <w:rPr>
          <w:rFonts w:eastAsia="Times New Roman" w:cs="Times New Roman"/>
          <w:color w:val="000000"/>
          <w:sz w:val="22"/>
          <w:szCs w:val="22"/>
          <w:lang w:val="pl-PL" w:eastAsia="pl-PL"/>
        </w:rPr>
        <w:t>ale tu obowiązują zapisy przez stron</w:t>
      </w:r>
      <w:r w:rsidR="007F74D0">
        <w:rPr>
          <w:rFonts w:eastAsia="Times New Roman" w:cs="Times New Roman"/>
          <w:color w:val="000000"/>
          <w:sz w:val="22"/>
          <w:szCs w:val="22"/>
          <w:lang w:val="pl-PL" w:eastAsia="pl-PL"/>
        </w:rPr>
        <w:t>ę</w:t>
      </w:r>
      <w:r w:rsidR="00FA3A24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hyperlink r:id="rId10" w:history="1">
        <w:r w:rsidR="00395F41" w:rsidRPr="00F00A03">
          <w:rPr>
            <w:rStyle w:val="Hipercze"/>
            <w:rFonts w:eastAsia="Times New Roman" w:cs="Times New Roman"/>
            <w:sz w:val="22"/>
            <w:szCs w:val="22"/>
            <w:lang w:val="pl-PL" w:eastAsia="pl-PL"/>
          </w:rPr>
          <w:t>https://smakujwspolnechwile.portlodz.pl/</w:t>
        </w:r>
      </w:hyperlink>
      <w:r w:rsidR="00395F41">
        <w:rPr>
          <w:rFonts w:eastAsia="Times New Roman" w:cs="Times New Roman"/>
          <w:color w:val="000000"/>
          <w:sz w:val="22"/>
          <w:szCs w:val="22"/>
          <w:lang w:val="pl-PL" w:eastAsia="pl-PL"/>
        </w:rPr>
        <w:t>. Organizatorzy – Port Łódź i Solo Pizza</w:t>
      </w:r>
      <w:r w:rsidR="007F74D0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–</w:t>
      </w:r>
      <w:r w:rsidR="00395F4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zapraszają </w:t>
      </w:r>
      <w:r w:rsidR="007D77F7">
        <w:rPr>
          <w:rFonts w:eastAsia="Times New Roman" w:cs="Times New Roman"/>
          <w:color w:val="000000"/>
          <w:sz w:val="22"/>
          <w:szCs w:val="22"/>
          <w:lang w:val="pl-PL" w:eastAsia="pl-PL"/>
        </w:rPr>
        <w:t>najmłodszych</w:t>
      </w:r>
      <w:r w:rsidR="00395F41">
        <w:rPr>
          <w:rFonts w:eastAsia="Times New Roman" w:cs="Times New Roman"/>
          <w:color w:val="000000"/>
          <w:sz w:val="22"/>
          <w:szCs w:val="22"/>
          <w:lang w:val="pl-PL" w:eastAsia="pl-PL"/>
        </w:rPr>
        <w:t>, któr</w:t>
      </w:r>
      <w:r w:rsidR="007D77F7">
        <w:rPr>
          <w:rFonts w:eastAsia="Times New Roman" w:cs="Times New Roman"/>
          <w:color w:val="000000"/>
          <w:sz w:val="22"/>
          <w:szCs w:val="22"/>
          <w:lang w:val="pl-PL" w:eastAsia="pl-PL"/>
        </w:rPr>
        <w:t>zy</w:t>
      </w:r>
      <w:r w:rsidR="00395F4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chcą przygotować swoja własną pizz</w:t>
      </w:r>
      <w:r w:rsidR="00FD48CC">
        <w:rPr>
          <w:rFonts w:eastAsia="Times New Roman" w:cs="Times New Roman"/>
          <w:color w:val="000000"/>
          <w:sz w:val="22"/>
          <w:szCs w:val="22"/>
          <w:lang w:val="pl-PL" w:eastAsia="pl-PL"/>
        </w:rPr>
        <w:t>ę.</w:t>
      </w:r>
    </w:p>
    <w:p w14:paraId="17510425" w14:textId="77777777" w:rsidR="00B13207" w:rsidRDefault="00B1320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51BC4F5A" w14:textId="4F26543F" w:rsidR="00F45F61" w:rsidRPr="00B2213B" w:rsidRDefault="00B1320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>N</w:t>
      </w:r>
      <w:r w:rsidRPr="00B1320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a odwiedzających czeka </w:t>
      </w:r>
      <w:r w:rsidR="00D07455">
        <w:rPr>
          <w:rFonts w:eastAsia="Times New Roman" w:cs="Times New Roman"/>
          <w:color w:val="000000"/>
          <w:sz w:val="22"/>
          <w:szCs w:val="22"/>
          <w:lang w:val="pl-PL" w:eastAsia="pl-PL"/>
        </w:rPr>
        <w:t>również</w:t>
      </w:r>
      <w:r w:rsidRPr="00B1320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konkurs organizowany wspólnie z IKEA, w którym do wygrania 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jest </w:t>
      </w:r>
      <w:r w:rsidRPr="00B13207">
        <w:rPr>
          <w:rFonts w:eastAsia="Times New Roman" w:cs="Times New Roman"/>
          <w:color w:val="000000"/>
          <w:sz w:val="22"/>
          <w:szCs w:val="22"/>
          <w:lang w:val="pl-PL" w:eastAsia="pl-PL"/>
        </w:rPr>
        <w:t>aż 150 zestawów nagród: na każdy składa się produkt z działu gotowanie i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B13207">
        <w:rPr>
          <w:rFonts w:eastAsia="Times New Roman" w:cs="Times New Roman"/>
          <w:color w:val="000000"/>
          <w:sz w:val="22"/>
          <w:szCs w:val="22"/>
          <w:lang w:val="pl-PL" w:eastAsia="pl-PL"/>
        </w:rPr>
        <w:t>serwowanie IKEA oraz karta podarunkowa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(25zł) do IKEA</w:t>
      </w:r>
      <w:r w:rsidRPr="00B13207">
        <w:rPr>
          <w:rFonts w:eastAsia="Times New Roman" w:cs="Times New Roman"/>
          <w:color w:val="000000"/>
          <w:sz w:val="22"/>
          <w:szCs w:val="22"/>
          <w:lang w:val="pl-PL" w:eastAsia="pl-PL"/>
        </w:rPr>
        <w:t>.</w:t>
      </w:r>
      <w:r w:rsidR="00D07455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By zgarnąć nagrody, będzie trzeba odpowiedzieć na jedno krótkie pytanie</w:t>
      </w:r>
      <w:r w:rsidR="00B2213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B2213B" w:rsidRPr="00B2213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i </w:t>
      </w:r>
      <w:proofErr w:type="spellStart"/>
      <w:r w:rsidR="00B2213B" w:rsidRPr="00B2213B">
        <w:rPr>
          <w:rFonts w:eastAsia="Times New Roman" w:cs="Times New Roman"/>
          <w:color w:val="000000"/>
          <w:sz w:val="22"/>
          <w:szCs w:val="22"/>
          <w:lang w:val="pl-PL" w:eastAsia="pl-PL"/>
        </w:rPr>
        <w:t>zeskanowac</w:t>
      </w:r>
      <w:proofErr w:type="spellEnd"/>
      <w:r w:rsidR="00B2213B" w:rsidRPr="00B2213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kod </w:t>
      </w:r>
      <w:proofErr w:type="spellStart"/>
      <w:r w:rsidR="00B2213B" w:rsidRPr="00B2213B">
        <w:rPr>
          <w:rFonts w:eastAsia="Times New Roman" w:cs="Times New Roman"/>
          <w:color w:val="000000"/>
          <w:sz w:val="22"/>
          <w:szCs w:val="22"/>
          <w:lang w:val="pl-PL" w:eastAsia="pl-PL"/>
        </w:rPr>
        <w:t>Qr</w:t>
      </w:r>
      <w:proofErr w:type="spellEnd"/>
      <w:r w:rsidR="00B2213B" w:rsidRPr="00B2213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="00B2213B" w:rsidRPr="00B2213B">
        <w:rPr>
          <w:rFonts w:eastAsia="Times New Roman" w:cs="Times New Roman"/>
          <w:color w:val="000000"/>
          <w:sz w:val="22"/>
          <w:szCs w:val="22"/>
          <w:lang w:val="pl-PL" w:eastAsia="pl-PL"/>
        </w:rPr>
        <w:t>dostepny</w:t>
      </w:r>
      <w:proofErr w:type="spellEnd"/>
      <w:r w:rsidR="00B2213B" w:rsidRPr="00B2213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w Porcie</w:t>
      </w:r>
      <w:r w:rsidR="00B2213B">
        <w:rPr>
          <w:rFonts w:eastAsia="Times New Roman" w:cs="Times New Roman"/>
          <w:color w:val="000000"/>
          <w:sz w:val="22"/>
          <w:szCs w:val="22"/>
          <w:lang w:val="pl-PL" w:eastAsia="pl-PL"/>
        </w:rPr>
        <w:t>.</w:t>
      </w:r>
    </w:p>
    <w:p w14:paraId="13AD8756" w14:textId="77777777" w:rsidR="00B13207" w:rsidRPr="00B13207" w:rsidRDefault="00B13207" w:rsidP="003D40B7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60976DD2" w14:textId="183A112B" w:rsidR="00AB5CA0" w:rsidRPr="00AB5CA0" w:rsidRDefault="00AB5CA0" w:rsidP="00AB5CA0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AB5CA0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Marcowe wydarzenia w Porcie Łódź wpisują się w szerszą kampanię </w:t>
      </w:r>
      <w:proofErr w:type="spellStart"/>
      <w:r w:rsidRPr="00AB5CA0">
        <w:rPr>
          <w:rFonts w:eastAsia="Times New Roman" w:cs="Times New Roman"/>
          <w:color w:val="000000"/>
          <w:sz w:val="22"/>
          <w:szCs w:val="22"/>
          <w:lang w:val="pl-PL" w:eastAsia="pl-PL"/>
        </w:rPr>
        <w:t>Ingka</w:t>
      </w:r>
      <w:proofErr w:type="spellEnd"/>
      <w:r w:rsidRPr="00AB5CA0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Pr="00AB5CA0">
        <w:rPr>
          <w:rFonts w:eastAsia="Times New Roman" w:cs="Times New Roman"/>
          <w:color w:val="000000"/>
          <w:sz w:val="22"/>
          <w:szCs w:val="22"/>
          <w:lang w:val="pl-PL" w:eastAsia="pl-PL"/>
        </w:rPr>
        <w:t>Centres</w:t>
      </w:r>
      <w:proofErr w:type="spellEnd"/>
      <w:r w:rsidRPr="00AB5CA0">
        <w:rPr>
          <w:rFonts w:eastAsia="Times New Roman" w:cs="Times New Roman"/>
          <w:color w:val="000000"/>
          <w:sz w:val="22"/>
          <w:szCs w:val="22"/>
          <w:lang w:val="pl-PL" w:eastAsia="pl-PL"/>
        </w:rPr>
        <w:t>, która tej wiosny koncentruje się wokół jedzenia jako pretekstu do spotkań i wspólnego spędzania czasu. To przypomnienie, że gastronomia w centrach handlowych to dziś coś więcej niż szybki posiłek – to doświadczenie, które łączy ludzi.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AB5CA0">
        <w:rPr>
          <w:rFonts w:eastAsia="Times New Roman" w:cs="Times New Roman"/>
          <w:color w:val="000000"/>
          <w:sz w:val="22"/>
          <w:szCs w:val="22"/>
          <w:lang w:val="pl-PL" w:eastAsia="pl-PL"/>
        </w:rPr>
        <w:t>W Porcie Łódź ten kierunek widać szczególnie wyraźnie – zarówno w akcji „Bon Apetyt”, zachęcającej do odkrywania oferty restauracyjnej centrum, jak i w wydarzeniach takich jak degustacja klopsików IKEA. To właśnie takie inicjatywy pokazują, że wspólne jedzenie, rozmowy przy stole czy spontaniczna kawa między zakupami potrafią zamienić zwykły dzień w małe święto.</w:t>
      </w:r>
    </w:p>
    <w:p w14:paraId="7FB3118F" w14:textId="77777777" w:rsidR="00F661B3" w:rsidRPr="009374A2" w:rsidRDefault="00F661B3" w:rsidP="003D40B7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5026D79E" w14:textId="77777777" w:rsidR="007C6F80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5A04C3F8" w14:textId="694D2EBB" w:rsidR="009374A2" w:rsidRPr="00D47F1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0"/>
          <w:szCs w:val="20"/>
          <w:lang w:val="pl-PL"/>
        </w:rPr>
      </w:pPr>
      <w:r w:rsidRPr="00D47F1C">
        <w:rPr>
          <w:rFonts w:eastAsiaTheme="minorHAnsi" w:cs="AppleSystemUIFont"/>
          <w:sz w:val="20"/>
          <w:szCs w:val="20"/>
          <w:lang w:val="pl-PL"/>
        </w:rPr>
        <w:t xml:space="preserve">Port Łódź, będący częścią Ingka Centres, to jedno z największych centrów handlowych w Polsce, o powierzchni GLA przekraczającej 100 000 mkw. W jego ofercie znajduje się blisko 200 sklepów, punktów usługowych i gastronomicznych, a także IKEA – największy sklep szwedzkiej marki w Polsce. Centrum pełni także funkcję lokalnego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hubu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społecznego, oferując mieszkańcom Łodzi i regionu liczne wydarzenia, przestrzenie rekreacyjne i działania prospołeczne.</w:t>
      </w:r>
    </w:p>
    <w:p w14:paraId="6215DD20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075A8F5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1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 xml:space="preserve">Port Łódź wraz ze strategicznym partnerem sklepem IKEA, jest największym podmiejskim Centrum Handlowym w regionie. Przejrzyście rozplanowany parterowy budynek został tak zaprojektowany, aby stworzyć najbardziej </w:t>
          </w:r>
          <w:r w:rsidRPr="00432AAC">
            <w:rPr>
              <w:sz w:val="16"/>
              <w:szCs w:val="16"/>
              <w:lang w:val="pl-PL"/>
            </w:rPr>
            <w:lastRenderedPageBreak/>
            <w:t>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5F339" w14:textId="77777777" w:rsidR="00684A35" w:rsidRDefault="00684A35">
      <w:r>
        <w:separator/>
      </w:r>
    </w:p>
  </w:endnote>
  <w:endnote w:type="continuationSeparator" w:id="0">
    <w:p w14:paraId="73AA089C" w14:textId="77777777" w:rsidR="00684A35" w:rsidRDefault="0068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 Centres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&#13;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 Centres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&#13;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&#13;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&#13;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7564E" w14:textId="77777777" w:rsidR="00684A35" w:rsidRDefault="00684A35">
      <w:r>
        <w:separator/>
      </w:r>
    </w:p>
  </w:footnote>
  <w:footnote w:type="continuationSeparator" w:id="0">
    <w:p w14:paraId="2FD3455C" w14:textId="77777777" w:rsidR="00684A35" w:rsidRDefault="0068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06A32"/>
    <w:rsid w:val="00010FC3"/>
    <w:rsid w:val="0001157D"/>
    <w:rsid w:val="000119F4"/>
    <w:rsid w:val="00013A04"/>
    <w:rsid w:val="00015D59"/>
    <w:rsid w:val="00016A12"/>
    <w:rsid w:val="000243A8"/>
    <w:rsid w:val="00025961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729A1"/>
    <w:rsid w:val="00077501"/>
    <w:rsid w:val="000826EC"/>
    <w:rsid w:val="00084BDB"/>
    <w:rsid w:val="0009142E"/>
    <w:rsid w:val="0009301F"/>
    <w:rsid w:val="00096687"/>
    <w:rsid w:val="000A3C4A"/>
    <w:rsid w:val="000B04FA"/>
    <w:rsid w:val="000B4EBC"/>
    <w:rsid w:val="000C7789"/>
    <w:rsid w:val="000D1372"/>
    <w:rsid w:val="000D2636"/>
    <w:rsid w:val="000D557C"/>
    <w:rsid w:val="000D7D01"/>
    <w:rsid w:val="000E11B2"/>
    <w:rsid w:val="000E13FD"/>
    <w:rsid w:val="000E3DC5"/>
    <w:rsid w:val="000F71AB"/>
    <w:rsid w:val="000F7C32"/>
    <w:rsid w:val="00102963"/>
    <w:rsid w:val="001250BE"/>
    <w:rsid w:val="00125353"/>
    <w:rsid w:val="00126420"/>
    <w:rsid w:val="00126A5B"/>
    <w:rsid w:val="00142544"/>
    <w:rsid w:val="0014579B"/>
    <w:rsid w:val="0014726B"/>
    <w:rsid w:val="00150C80"/>
    <w:rsid w:val="00155A18"/>
    <w:rsid w:val="001772EB"/>
    <w:rsid w:val="00180BB4"/>
    <w:rsid w:val="00182B30"/>
    <w:rsid w:val="0018313F"/>
    <w:rsid w:val="001A1512"/>
    <w:rsid w:val="001A16BD"/>
    <w:rsid w:val="001A5281"/>
    <w:rsid w:val="001B2C83"/>
    <w:rsid w:val="001D376C"/>
    <w:rsid w:val="001E186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01F"/>
    <w:rsid w:val="00224B26"/>
    <w:rsid w:val="0022712E"/>
    <w:rsid w:val="00232FE4"/>
    <w:rsid w:val="00235C8C"/>
    <w:rsid w:val="0024770E"/>
    <w:rsid w:val="002531E0"/>
    <w:rsid w:val="00260157"/>
    <w:rsid w:val="00264F83"/>
    <w:rsid w:val="00267698"/>
    <w:rsid w:val="0027109E"/>
    <w:rsid w:val="002711D5"/>
    <w:rsid w:val="00274872"/>
    <w:rsid w:val="00277A2C"/>
    <w:rsid w:val="0028174E"/>
    <w:rsid w:val="00290D4B"/>
    <w:rsid w:val="00296AB3"/>
    <w:rsid w:val="002A63B9"/>
    <w:rsid w:val="002C0288"/>
    <w:rsid w:val="002C614B"/>
    <w:rsid w:val="002D236E"/>
    <w:rsid w:val="002D7631"/>
    <w:rsid w:val="002E5291"/>
    <w:rsid w:val="002E77AB"/>
    <w:rsid w:val="002E7EF4"/>
    <w:rsid w:val="00312F73"/>
    <w:rsid w:val="00322501"/>
    <w:rsid w:val="0033587B"/>
    <w:rsid w:val="00342BCC"/>
    <w:rsid w:val="003467F6"/>
    <w:rsid w:val="00386174"/>
    <w:rsid w:val="00390442"/>
    <w:rsid w:val="00395F41"/>
    <w:rsid w:val="003A2F57"/>
    <w:rsid w:val="003A52DC"/>
    <w:rsid w:val="003B2967"/>
    <w:rsid w:val="003C16DF"/>
    <w:rsid w:val="003C1AFD"/>
    <w:rsid w:val="003C345C"/>
    <w:rsid w:val="003D40B7"/>
    <w:rsid w:val="003D6444"/>
    <w:rsid w:val="003D755E"/>
    <w:rsid w:val="003E6ADE"/>
    <w:rsid w:val="00401B70"/>
    <w:rsid w:val="00404B11"/>
    <w:rsid w:val="00404CC1"/>
    <w:rsid w:val="00407CA9"/>
    <w:rsid w:val="00416022"/>
    <w:rsid w:val="004336E2"/>
    <w:rsid w:val="00433885"/>
    <w:rsid w:val="00441656"/>
    <w:rsid w:val="00441680"/>
    <w:rsid w:val="004452A3"/>
    <w:rsid w:val="00453DFA"/>
    <w:rsid w:val="00454527"/>
    <w:rsid w:val="00456BC4"/>
    <w:rsid w:val="004667BC"/>
    <w:rsid w:val="0047022D"/>
    <w:rsid w:val="00481B4A"/>
    <w:rsid w:val="00482B28"/>
    <w:rsid w:val="004854D9"/>
    <w:rsid w:val="004A3C9F"/>
    <w:rsid w:val="004A4B31"/>
    <w:rsid w:val="004A5E3A"/>
    <w:rsid w:val="004B5E33"/>
    <w:rsid w:val="004B6498"/>
    <w:rsid w:val="004C4492"/>
    <w:rsid w:val="004C5E83"/>
    <w:rsid w:val="004C6640"/>
    <w:rsid w:val="004D2BE5"/>
    <w:rsid w:val="004D381A"/>
    <w:rsid w:val="004E0AE0"/>
    <w:rsid w:val="004E2D85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6618"/>
    <w:rsid w:val="00574D98"/>
    <w:rsid w:val="005762C2"/>
    <w:rsid w:val="00577BA4"/>
    <w:rsid w:val="005813E9"/>
    <w:rsid w:val="00583B36"/>
    <w:rsid w:val="00590F8E"/>
    <w:rsid w:val="00590FA7"/>
    <w:rsid w:val="005911FF"/>
    <w:rsid w:val="00596807"/>
    <w:rsid w:val="005A462A"/>
    <w:rsid w:val="005B0543"/>
    <w:rsid w:val="005B7E62"/>
    <w:rsid w:val="005C02E8"/>
    <w:rsid w:val="005C5D90"/>
    <w:rsid w:val="005D5575"/>
    <w:rsid w:val="005E3914"/>
    <w:rsid w:val="005F1CC8"/>
    <w:rsid w:val="005F7CE7"/>
    <w:rsid w:val="00607CAB"/>
    <w:rsid w:val="0061358D"/>
    <w:rsid w:val="00614DEC"/>
    <w:rsid w:val="00621D95"/>
    <w:rsid w:val="00621F84"/>
    <w:rsid w:val="00624445"/>
    <w:rsid w:val="0062528D"/>
    <w:rsid w:val="00642407"/>
    <w:rsid w:val="00644A4A"/>
    <w:rsid w:val="0064549B"/>
    <w:rsid w:val="00657AD2"/>
    <w:rsid w:val="00671104"/>
    <w:rsid w:val="00683D70"/>
    <w:rsid w:val="00684A35"/>
    <w:rsid w:val="00690A1F"/>
    <w:rsid w:val="00692C34"/>
    <w:rsid w:val="00693E3E"/>
    <w:rsid w:val="00697911"/>
    <w:rsid w:val="006A0FD8"/>
    <w:rsid w:val="006A4D62"/>
    <w:rsid w:val="006A6E36"/>
    <w:rsid w:val="006B0AA8"/>
    <w:rsid w:val="006C62F8"/>
    <w:rsid w:val="006C657E"/>
    <w:rsid w:val="006D29AF"/>
    <w:rsid w:val="006E0311"/>
    <w:rsid w:val="006E1B5E"/>
    <w:rsid w:val="006E3BBF"/>
    <w:rsid w:val="006F249F"/>
    <w:rsid w:val="00704A80"/>
    <w:rsid w:val="00727455"/>
    <w:rsid w:val="00731525"/>
    <w:rsid w:val="0073621C"/>
    <w:rsid w:val="0074109B"/>
    <w:rsid w:val="00744D40"/>
    <w:rsid w:val="00750B33"/>
    <w:rsid w:val="007519AD"/>
    <w:rsid w:val="007701E0"/>
    <w:rsid w:val="00771AD6"/>
    <w:rsid w:val="00774A9B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C4931"/>
    <w:rsid w:val="007C6F80"/>
    <w:rsid w:val="007D77F7"/>
    <w:rsid w:val="007E125B"/>
    <w:rsid w:val="007E34F1"/>
    <w:rsid w:val="007E4984"/>
    <w:rsid w:val="007F74D0"/>
    <w:rsid w:val="00802FE0"/>
    <w:rsid w:val="008047B3"/>
    <w:rsid w:val="0080721D"/>
    <w:rsid w:val="00811395"/>
    <w:rsid w:val="008160BA"/>
    <w:rsid w:val="0081727C"/>
    <w:rsid w:val="00831F91"/>
    <w:rsid w:val="008329C4"/>
    <w:rsid w:val="00835351"/>
    <w:rsid w:val="00835AF0"/>
    <w:rsid w:val="00836D3B"/>
    <w:rsid w:val="00844940"/>
    <w:rsid w:val="008458F5"/>
    <w:rsid w:val="008511EE"/>
    <w:rsid w:val="00854B08"/>
    <w:rsid w:val="00854E3C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B1EDB"/>
    <w:rsid w:val="008C0BF7"/>
    <w:rsid w:val="008C3816"/>
    <w:rsid w:val="008D2384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374A2"/>
    <w:rsid w:val="00953BDB"/>
    <w:rsid w:val="00961932"/>
    <w:rsid w:val="00967362"/>
    <w:rsid w:val="009727BC"/>
    <w:rsid w:val="009831E8"/>
    <w:rsid w:val="009838DC"/>
    <w:rsid w:val="009D019A"/>
    <w:rsid w:val="009D2129"/>
    <w:rsid w:val="009D7457"/>
    <w:rsid w:val="009F4804"/>
    <w:rsid w:val="009F5A53"/>
    <w:rsid w:val="00A0589E"/>
    <w:rsid w:val="00A1031E"/>
    <w:rsid w:val="00A119D9"/>
    <w:rsid w:val="00A14B4D"/>
    <w:rsid w:val="00A14D88"/>
    <w:rsid w:val="00A16CD9"/>
    <w:rsid w:val="00A24162"/>
    <w:rsid w:val="00A37962"/>
    <w:rsid w:val="00A4354A"/>
    <w:rsid w:val="00A506D4"/>
    <w:rsid w:val="00A5151B"/>
    <w:rsid w:val="00A5358C"/>
    <w:rsid w:val="00A553A6"/>
    <w:rsid w:val="00A609DE"/>
    <w:rsid w:val="00A62081"/>
    <w:rsid w:val="00A62F32"/>
    <w:rsid w:val="00A652AE"/>
    <w:rsid w:val="00AA3526"/>
    <w:rsid w:val="00AB5CA0"/>
    <w:rsid w:val="00AB65B7"/>
    <w:rsid w:val="00AC124D"/>
    <w:rsid w:val="00AC36CA"/>
    <w:rsid w:val="00AE4A15"/>
    <w:rsid w:val="00AE537A"/>
    <w:rsid w:val="00AE67B5"/>
    <w:rsid w:val="00AE7F9B"/>
    <w:rsid w:val="00AF08BA"/>
    <w:rsid w:val="00AF44F8"/>
    <w:rsid w:val="00B01879"/>
    <w:rsid w:val="00B059E9"/>
    <w:rsid w:val="00B06C3A"/>
    <w:rsid w:val="00B07129"/>
    <w:rsid w:val="00B07E35"/>
    <w:rsid w:val="00B13207"/>
    <w:rsid w:val="00B1472F"/>
    <w:rsid w:val="00B15D99"/>
    <w:rsid w:val="00B2213B"/>
    <w:rsid w:val="00B23196"/>
    <w:rsid w:val="00B306CA"/>
    <w:rsid w:val="00B412FD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1F1B"/>
    <w:rsid w:val="00BD2155"/>
    <w:rsid w:val="00BD501C"/>
    <w:rsid w:val="00BF14CC"/>
    <w:rsid w:val="00BF2AA5"/>
    <w:rsid w:val="00BF4D95"/>
    <w:rsid w:val="00BF64CC"/>
    <w:rsid w:val="00BF7730"/>
    <w:rsid w:val="00C1355F"/>
    <w:rsid w:val="00C25B8D"/>
    <w:rsid w:val="00C34403"/>
    <w:rsid w:val="00C467DC"/>
    <w:rsid w:val="00C616FA"/>
    <w:rsid w:val="00C62CD6"/>
    <w:rsid w:val="00C722B1"/>
    <w:rsid w:val="00C814A9"/>
    <w:rsid w:val="00C8189C"/>
    <w:rsid w:val="00C8266B"/>
    <w:rsid w:val="00CA19DD"/>
    <w:rsid w:val="00CA1DF9"/>
    <w:rsid w:val="00CA7874"/>
    <w:rsid w:val="00CB239B"/>
    <w:rsid w:val="00CB378D"/>
    <w:rsid w:val="00CC5F84"/>
    <w:rsid w:val="00CD1E65"/>
    <w:rsid w:val="00CE2597"/>
    <w:rsid w:val="00CE6678"/>
    <w:rsid w:val="00CE7E1E"/>
    <w:rsid w:val="00CF22AD"/>
    <w:rsid w:val="00CF312E"/>
    <w:rsid w:val="00CF48E2"/>
    <w:rsid w:val="00CF6336"/>
    <w:rsid w:val="00D05AEA"/>
    <w:rsid w:val="00D07455"/>
    <w:rsid w:val="00D124B7"/>
    <w:rsid w:val="00D12FFF"/>
    <w:rsid w:val="00D1438F"/>
    <w:rsid w:val="00D165F7"/>
    <w:rsid w:val="00D20276"/>
    <w:rsid w:val="00D47F1C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5A2"/>
    <w:rsid w:val="00DB7D38"/>
    <w:rsid w:val="00DC418C"/>
    <w:rsid w:val="00DE6B48"/>
    <w:rsid w:val="00DE7B69"/>
    <w:rsid w:val="00DF0AAF"/>
    <w:rsid w:val="00DF5B62"/>
    <w:rsid w:val="00E15063"/>
    <w:rsid w:val="00E16BE1"/>
    <w:rsid w:val="00E20A77"/>
    <w:rsid w:val="00E25A9C"/>
    <w:rsid w:val="00E26981"/>
    <w:rsid w:val="00E4660B"/>
    <w:rsid w:val="00E52F4E"/>
    <w:rsid w:val="00E55990"/>
    <w:rsid w:val="00E60D00"/>
    <w:rsid w:val="00E618B0"/>
    <w:rsid w:val="00E86EFE"/>
    <w:rsid w:val="00E911DF"/>
    <w:rsid w:val="00E93944"/>
    <w:rsid w:val="00EA2CEA"/>
    <w:rsid w:val="00EC438B"/>
    <w:rsid w:val="00EC530A"/>
    <w:rsid w:val="00ED71B7"/>
    <w:rsid w:val="00EF4BCC"/>
    <w:rsid w:val="00F017BF"/>
    <w:rsid w:val="00F122C1"/>
    <w:rsid w:val="00F132D5"/>
    <w:rsid w:val="00F14968"/>
    <w:rsid w:val="00F16AD3"/>
    <w:rsid w:val="00F24B19"/>
    <w:rsid w:val="00F319F4"/>
    <w:rsid w:val="00F3511F"/>
    <w:rsid w:val="00F4024E"/>
    <w:rsid w:val="00F42785"/>
    <w:rsid w:val="00F45B71"/>
    <w:rsid w:val="00F45F61"/>
    <w:rsid w:val="00F53344"/>
    <w:rsid w:val="00F57ED4"/>
    <w:rsid w:val="00F661B3"/>
    <w:rsid w:val="00F6684E"/>
    <w:rsid w:val="00F70B2B"/>
    <w:rsid w:val="00F82D5B"/>
    <w:rsid w:val="00F84C4D"/>
    <w:rsid w:val="00F90656"/>
    <w:rsid w:val="00F92F5D"/>
    <w:rsid w:val="00FA22C8"/>
    <w:rsid w:val="00FA3A24"/>
    <w:rsid w:val="00FA3ECD"/>
    <w:rsid w:val="00FA6608"/>
    <w:rsid w:val="00FB18B3"/>
    <w:rsid w:val="00FC3D8E"/>
    <w:rsid w:val="00FC47CC"/>
    <w:rsid w:val="00FD0872"/>
    <w:rsid w:val="00FD20CB"/>
    <w:rsid w:val="00FD2F1A"/>
    <w:rsid w:val="00FD48CC"/>
    <w:rsid w:val="00FD6AB7"/>
    <w:rsid w:val="00FE22AB"/>
    <w:rsid w:val="00FE5A79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kaczorowska@bepr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smakujwspolnechwile.portlodz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customXml/itemProps2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7E2D-3431-4717-86DF-5E3620D7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729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36</cp:revision>
  <cp:lastPrinted>2021-07-01T11:43:00Z</cp:lastPrinted>
  <dcterms:created xsi:type="dcterms:W3CDTF">2026-02-26T11:08:00Z</dcterms:created>
  <dcterms:modified xsi:type="dcterms:W3CDTF">2026-03-17T10:33:00Z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