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Społeczny kapitał zdrowotny Polaków</w:t>
      </w:r>
    </w:p>
    <w:p w:rsidR="00000000" w:rsidDel="00000000" w:rsidP="00000000" w:rsidRDefault="00000000" w:rsidRPr="00000000" w14:paraId="00000002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Mimo rosnącej roli cyfryzacji i trudności w dostępie do specjalistów, to drugi człowiek pozostaje dla Polaków najważniejszym filarem dobrostanu. Jak wynika z najnowszego badania „Społeczny kapitał zdrowotny”, aż 80% z nas nie odczuwa samotności, a w sytuacjach kryzysowych każdy może liczyć na wsparcie bliskich. Choć chętnie korzystamy z nowoczesnych technologii i biohackingu, traktujemy je z dystansem. W obliczu choroby wciąż ufamy przede wszystkim profesjonalnej opinii lekarza (48%) i rozmowie z rodziną. Polacy zdrowie postrzegają jako wartość podstawową, a nie symbol statusu, i mimo barier finansowych, z optymizmem biorą odpowiedzialność za swoją przyszłą kondycję.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Z badania “Społeczny kapitał zdrowotny” serwisu Prezentmarzeń przeprowadzonego na próbie 1294 respondentów wynika, że aż </w:t>
      </w:r>
      <w:r w:rsidDel="00000000" w:rsidR="00000000" w:rsidRPr="00000000">
        <w:rPr>
          <w:rtl w:val="0"/>
        </w:rPr>
        <w:t xml:space="preserve">80%</w:t>
      </w:r>
      <w:r w:rsidDel="00000000" w:rsidR="00000000" w:rsidRPr="00000000">
        <w:rPr>
          <w:rtl w:val="0"/>
        </w:rPr>
        <w:t xml:space="preserve"> ankietowanych rzadko lub niemal nigdy nie odczuwa braku towarzystwa, co sugeruje stabilną strukturę sieci wsparcia społecznego.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W sytuacji pogorszenia stanu zdrowia blisko połowa badanych (</w:t>
      </w:r>
      <w:r w:rsidDel="00000000" w:rsidR="00000000" w:rsidRPr="00000000">
        <w:rPr>
          <w:b w:val="1"/>
          <w:bCs w:val="1"/>
          <w:rtl w:val="0"/>
        </w:rPr>
        <w:t xml:space="preserve">48%</w:t>
      </w:r>
      <w:r w:rsidDel="00000000" w:rsidR="00000000" w:rsidRPr="00000000">
        <w:rPr>
          <w:rtl w:val="0"/>
        </w:rPr>
        <w:t xml:space="preserve">) w pierwszej kolejności udaje się do lekarza pierwszego kontaktu. Co istotne, choć żyjemy w dobie cyfryzacji, Internet jako źródło diagnozy przegrywa z bezpośrednią rozmową z bliskimi. Z rodziną i znajomymi konsultuje się co czwarty Polak (</w:t>
      </w:r>
      <w:r w:rsidDel="00000000" w:rsidR="00000000" w:rsidRPr="00000000">
        <w:rPr>
          <w:b w:val="1"/>
          <w:bCs w:val="1"/>
          <w:rtl w:val="0"/>
        </w:rPr>
        <w:t xml:space="preserve">25%</w:t>
      </w:r>
      <w:r w:rsidDel="00000000" w:rsidR="00000000" w:rsidRPr="00000000">
        <w:rPr>
          <w:rtl w:val="0"/>
        </w:rPr>
        <w:t xml:space="preserve">), podczas gdy informacji w Google szuka jedynie </w:t>
      </w:r>
      <w:r w:rsidDel="00000000" w:rsidR="00000000" w:rsidRPr="00000000">
        <w:rPr>
          <w:b w:val="1"/>
          <w:bCs w:val="1"/>
          <w:rtl w:val="0"/>
        </w:rPr>
        <w:t xml:space="preserve">19%</w:t>
      </w:r>
      <w:r w:rsidDel="00000000" w:rsidR="00000000" w:rsidRPr="00000000">
        <w:rPr>
          <w:rtl w:val="0"/>
        </w:rPr>
        <w:t xml:space="preserve"> ankietowanych. Dane te kreślą obraz społeczeństwa, które ceni relacje międzyludzkie, traktując je jako fundament bezpieczeństwa emocjonalnego i informacyjnego.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jc w:val="both"/>
        <w:rPr>
          <w:sz w:val="22"/>
          <w:szCs w:val="22"/>
        </w:rPr>
      </w:pPr>
      <w:bookmarkStart w:colFirst="0" w:colLast="0" w:name="_vkknljtms9er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Renesans relacji bezpośrednich: Polacy stawiają na rozmowę i umiar w technologii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Najnowsze wyniki badań rzucają nowe światło na relację Polaków z technologią typu </w:t>
      </w:r>
      <w:r w:rsidDel="00000000" w:rsidR="00000000" w:rsidRPr="00000000">
        <w:rPr>
          <w:i w:val="1"/>
          <w:iCs w:val="1"/>
          <w:rtl w:val="0"/>
        </w:rPr>
        <w:t xml:space="preserve">digital health</w:t>
      </w:r>
      <w:r w:rsidDel="00000000" w:rsidR="00000000" w:rsidRPr="00000000">
        <w:rPr>
          <w:rtl w:val="0"/>
        </w:rPr>
        <w:t xml:space="preserve">. Choć większość z nas korzysta z aplikacji lub smartwatchy do monitorowania kondycji (</w:t>
      </w:r>
      <w:r w:rsidDel="00000000" w:rsidR="00000000" w:rsidRPr="00000000">
        <w:rPr>
          <w:b w:val="1"/>
          <w:bCs w:val="1"/>
          <w:rtl w:val="0"/>
        </w:rPr>
        <w:t xml:space="preserve">64%</w:t>
      </w:r>
      <w:r w:rsidDel="00000000" w:rsidR="00000000" w:rsidRPr="00000000">
        <w:rPr>
          <w:rtl w:val="0"/>
        </w:rPr>
        <w:t xml:space="preserve">), dominuje zdrowe, zdystansowane podejście do gromadzonych danych. Największa grupa użytkowników (</w:t>
      </w:r>
      <w:r w:rsidDel="00000000" w:rsidR="00000000" w:rsidRPr="00000000">
        <w:rPr>
          <w:b w:val="1"/>
          <w:bCs w:val="1"/>
          <w:rtl w:val="0"/>
        </w:rPr>
        <w:t xml:space="preserve">45%</w:t>
      </w:r>
      <w:r w:rsidDel="00000000" w:rsidR="00000000" w:rsidRPr="00000000">
        <w:rPr>
          <w:rtl w:val="0"/>
        </w:rPr>
        <w:t xml:space="preserve">) traktuje te narzędzia jako formę zabawy lub niezobowiązującego wsparcia, a jedynie marginalny odsetek badanych (</w:t>
      </w:r>
      <w:r w:rsidDel="00000000" w:rsidR="00000000" w:rsidRPr="00000000">
        <w:rPr>
          <w:b w:val="1"/>
          <w:bCs w:val="1"/>
          <w:rtl w:val="0"/>
        </w:rPr>
        <w:t xml:space="preserve">2%</w:t>
      </w:r>
      <w:r w:rsidDel="00000000" w:rsidR="00000000" w:rsidRPr="00000000">
        <w:rPr>
          <w:rtl w:val="0"/>
        </w:rPr>
        <w:t xml:space="preserve">) przyznaje się do odczuwania niepokoju w przypadku niezrealizowania dziennych celów.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  <w:t xml:space="preserve">Ten brak technologicznego rygoru, w zestawieniu z wysokim zaufaniem do lekarzy pierwszego kontaktu, sugeruje, że urządzenia pełnią w Polsce funkcję motywacyjną i rozrywkową, a nie diagnostyczną. Polacy chętnie zerkają na statystyki kilka razy dziennie (</w:t>
      </w:r>
      <w:r w:rsidDel="00000000" w:rsidR="00000000" w:rsidRPr="00000000">
        <w:rPr>
          <w:b w:val="1"/>
          <w:bCs w:val="1"/>
          <w:rtl w:val="0"/>
        </w:rPr>
        <w:t xml:space="preserve">17%</w:t>
      </w:r>
      <w:r w:rsidDel="00000000" w:rsidR="00000000" w:rsidRPr="00000000">
        <w:rPr>
          <w:rtl w:val="0"/>
        </w:rPr>
        <w:t xml:space="preserve">), jednak wciąż to profesjonalna opinia medyczna i wsparcie bliskich stanowią główny kompas w dbaniu o dobrostan.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Dla Polaków </w:t>
      </w:r>
      <w:r w:rsidDel="00000000" w:rsidR="00000000" w:rsidRPr="00000000">
        <w:rPr>
          <w:rtl w:val="0"/>
        </w:rPr>
        <w:t xml:space="preserve">fundamentem dobrostanu pozostaje drugi człowiek. Ponad połowa respondentów (</w:t>
      </w:r>
      <w:r w:rsidDel="00000000" w:rsidR="00000000" w:rsidRPr="00000000">
        <w:rPr>
          <w:b w:val="1"/>
          <w:bCs w:val="1"/>
          <w:rtl w:val="0"/>
        </w:rPr>
        <w:t xml:space="preserve">55%</w:t>
      </w:r>
      <w:r w:rsidDel="00000000" w:rsidR="00000000" w:rsidRPr="00000000">
        <w:rPr>
          <w:rtl w:val="0"/>
        </w:rPr>
        <w:t xml:space="preserve">) deklaruje, że poza pracą poświęca na bezpośrednie rozmowy twarzą w twarz powyżej dwóch godzin dziennie, co w połączeniu z faktem, że aż </w:t>
      </w:r>
      <w:r w:rsidDel="00000000" w:rsidR="00000000" w:rsidRPr="00000000">
        <w:rPr>
          <w:b w:val="1"/>
          <w:bCs w:val="1"/>
          <w:rtl w:val="0"/>
        </w:rPr>
        <w:t xml:space="preserve">80%</w:t>
      </w:r>
      <w:r w:rsidDel="00000000" w:rsidR="00000000" w:rsidRPr="00000000">
        <w:rPr>
          <w:rtl w:val="0"/>
        </w:rPr>
        <w:t xml:space="preserve"> badanych rzadko lub nigdy nie czuje się osamotnionych, świadczy o niezwykle silnych więziach społecznych.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Finanse i czas głównymi hamulcami zdrowia: Polacy między chęciami a portfelem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Mimo silnej potrzeby relacji bezpośrednich – którym ponad połowa z nas (</w:t>
      </w:r>
      <w:r w:rsidDel="00000000" w:rsidR="00000000" w:rsidRPr="00000000">
        <w:rPr>
          <w:b w:val="1"/>
          <w:bCs w:val="1"/>
          <w:rtl w:val="0"/>
        </w:rPr>
        <w:t xml:space="preserve">55%</w:t>
      </w:r>
      <w:r w:rsidDel="00000000" w:rsidR="00000000" w:rsidRPr="00000000">
        <w:rPr>
          <w:rtl w:val="0"/>
        </w:rPr>
        <w:t xml:space="preserve">) poświęca powyżej dwóch godzin dziennie – droga do pełnego dobrostanu wciąż zależna jest od finansów. Najnowsze badanie wskazuje, że główną barierą w prowadzeniu zdrowego stylu życia jest </w:t>
      </w:r>
      <w:r w:rsidDel="00000000" w:rsidR="00000000" w:rsidRPr="00000000">
        <w:rPr>
          <w:b w:val="1"/>
          <w:bCs w:val="1"/>
          <w:rtl w:val="0"/>
        </w:rPr>
        <w:t xml:space="preserve">brak środków finansowych (35%)</w:t>
      </w:r>
      <w:r w:rsidDel="00000000" w:rsidR="00000000" w:rsidRPr="00000000">
        <w:rPr>
          <w:rtl w:val="0"/>
        </w:rPr>
        <w:t xml:space="preserve"> oraz </w:t>
      </w:r>
      <w:r w:rsidDel="00000000" w:rsidR="00000000" w:rsidRPr="00000000">
        <w:rPr>
          <w:b w:val="1"/>
          <w:bCs w:val="1"/>
          <w:rtl w:val="0"/>
        </w:rPr>
        <w:t xml:space="preserve">deficyt czasu spowodowany pracą (29%)</w:t>
      </w:r>
      <w:r w:rsidDel="00000000" w:rsidR="00000000" w:rsidRPr="00000000">
        <w:rPr>
          <w:rtl w:val="0"/>
        </w:rPr>
        <w:t xml:space="preserve">, co spycha kwestie infrastrukturalne (</w:t>
      </w:r>
      <w:r w:rsidDel="00000000" w:rsidR="00000000" w:rsidRPr="00000000">
        <w:rPr>
          <w:b w:val="1"/>
          <w:bCs w:val="1"/>
          <w:rtl w:val="0"/>
        </w:rPr>
        <w:t xml:space="preserve">22%</w:t>
      </w:r>
      <w:r w:rsidDel="00000000" w:rsidR="00000000" w:rsidRPr="00000000">
        <w:rPr>
          <w:rtl w:val="0"/>
        </w:rPr>
        <w:t xml:space="preserve">) czy brak motywacji (</w:t>
      </w:r>
      <w:r w:rsidDel="00000000" w:rsidR="00000000" w:rsidRPr="00000000">
        <w:rPr>
          <w:b w:val="1"/>
          <w:bCs w:val="1"/>
          <w:rtl w:val="0"/>
        </w:rPr>
        <w:t xml:space="preserve">14%</w:t>
      </w:r>
      <w:r w:rsidDel="00000000" w:rsidR="00000000" w:rsidRPr="00000000">
        <w:rPr>
          <w:rtl w:val="0"/>
        </w:rPr>
        <w:t xml:space="preserve">) na dalszy plan. Ten pragmatyzm widać również w podejściu do technologii: choć Polacy masowo korzystają z aplikacji i smartwatchy (</w:t>
      </w:r>
      <w:r w:rsidDel="00000000" w:rsidR="00000000" w:rsidRPr="00000000">
        <w:rPr>
          <w:b w:val="1"/>
          <w:bCs w:val="1"/>
          <w:rtl w:val="0"/>
        </w:rPr>
        <w:t xml:space="preserve">64%</w:t>
      </w:r>
      <w:r w:rsidDel="00000000" w:rsidR="00000000" w:rsidRPr="00000000">
        <w:rPr>
          <w:rtl w:val="0"/>
        </w:rPr>
        <w:t xml:space="preserve">), traktują je głównie jako formę zabawy (</w:t>
      </w:r>
      <w:r w:rsidDel="00000000" w:rsidR="00000000" w:rsidRPr="00000000">
        <w:rPr>
          <w:b w:val="1"/>
          <w:bCs w:val="1"/>
          <w:rtl w:val="0"/>
        </w:rPr>
        <w:t xml:space="preserve">45%</w:t>
      </w:r>
      <w:r w:rsidDel="00000000" w:rsidR="00000000" w:rsidRPr="00000000">
        <w:rPr>
          <w:rtl w:val="0"/>
        </w:rPr>
        <w:t xml:space="preserve">), nie pozwalając, by cyfrowe rygory dodatkowo obciążały ich codzienność.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  <w:t xml:space="preserve">W obliczu problemów zdrowotnych wciąż ufamy przede wszystkim ekspertom (</w:t>
      </w:r>
      <w:r w:rsidDel="00000000" w:rsidR="00000000" w:rsidRPr="00000000">
        <w:rPr>
          <w:b w:val="1"/>
          <w:bCs w:val="1"/>
          <w:rtl w:val="0"/>
        </w:rPr>
        <w:t xml:space="preserve">48%</w:t>
      </w:r>
      <w:r w:rsidDel="00000000" w:rsidR="00000000" w:rsidRPr="00000000">
        <w:rPr>
          <w:rtl w:val="0"/>
        </w:rPr>
        <w:t xml:space="preserve">) i bliskim (</w:t>
      </w:r>
      <w:r w:rsidDel="00000000" w:rsidR="00000000" w:rsidRPr="00000000">
        <w:rPr>
          <w:b w:val="1"/>
          <w:bCs w:val="1"/>
          <w:rtl w:val="0"/>
        </w:rPr>
        <w:t xml:space="preserve">25%</w:t>
      </w:r>
      <w:r w:rsidDel="00000000" w:rsidR="00000000" w:rsidRPr="00000000">
        <w:rPr>
          <w:rtl w:val="0"/>
        </w:rPr>
        <w:t xml:space="preserve">), co sugeruje, że optymalna strategia wspierania zdrowia Polaków powinna opierać się na zwiększaniu dostępności ekonomicznej usług medycznych oraz wzmacnianiu naturalnych sieci wsparcia społecznego, a nie tylko na samej edukacji cyfrowej.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Najnowsze badanie postaw społecznych przynosi przełomowe wnioski: </w:t>
      </w:r>
      <w:r w:rsidDel="00000000" w:rsidR="00000000" w:rsidRPr="00000000">
        <w:rPr>
          <w:b w:val="1"/>
          <w:bCs w:val="1"/>
          <w:rtl w:val="0"/>
        </w:rPr>
        <w:t xml:space="preserve">zdrowe odżywianie przestało być kojarzone z wysokim statusem społecznym</w:t>
      </w:r>
      <w:r w:rsidDel="00000000" w:rsidR="00000000" w:rsidRPr="00000000">
        <w:rPr>
          <w:rtl w:val="0"/>
        </w:rPr>
        <w:t xml:space="preserve">. Aż </w:t>
      </w:r>
      <w:r w:rsidDel="00000000" w:rsidR="00000000" w:rsidRPr="00000000">
        <w:rPr>
          <w:b w:val="1"/>
          <w:bCs w:val="1"/>
          <w:rtl w:val="0"/>
        </w:rPr>
        <w:t xml:space="preserve">77%</w:t>
      </w:r>
      <w:r w:rsidDel="00000000" w:rsidR="00000000" w:rsidRPr="00000000">
        <w:rPr>
          <w:rtl w:val="0"/>
        </w:rPr>
        <w:t xml:space="preserve"> respondentów uważa, że dbanie o dietę nie jest symbolem prestiżu, co w połączeniu z faktem, że dla </w:t>
      </w:r>
      <w:r w:rsidDel="00000000" w:rsidR="00000000" w:rsidRPr="00000000">
        <w:rPr>
          <w:b w:val="1"/>
          <w:bCs w:val="1"/>
          <w:rtl w:val="0"/>
        </w:rPr>
        <w:t xml:space="preserve">35%</w:t>
      </w:r>
      <w:r w:rsidDel="00000000" w:rsidR="00000000" w:rsidRPr="00000000">
        <w:rPr>
          <w:rtl w:val="0"/>
        </w:rPr>
        <w:t xml:space="preserve"> główną barierą pozostają finanse, sugeruje, że Polacy postrzegają zdrowie jako potrzebę podstawową, której realizację utrudniają realne koszty życia, a nie brak aspiracji.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Kapitał społeczny siłą Polaków: Bliskość wygrywa z izolacją i technologią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Najnowsze badanie postaw społecznych dostarcza dowodów na niezwykłą odporność polskiego kapitału relacyjnego – w sytuacji nagłego unieruchomienia z powodu choroby, </w:t>
      </w:r>
      <w:r w:rsidDel="00000000" w:rsidR="00000000" w:rsidRPr="00000000">
        <w:rPr>
          <w:b w:val="1"/>
          <w:bCs w:val="1"/>
          <w:rtl w:val="0"/>
        </w:rPr>
        <w:t xml:space="preserve">każdy z respondentów (100%) zadeklarował możliwość uzyskania pomocy</w:t>
      </w:r>
      <w:r w:rsidDel="00000000" w:rsidR="00000000" w:rsidRPr="00000000">
        <w:rPr>
          <w:rtl w:val="0"/>
        </w:rPr>
        <w:t xml:space="preserve">, przy czym aż </w:t>
      </w:r>
      <w:r w:rsidDel="00000000" w:rsidR="00000000" w:rsidRPr="00000000">
        <w:rPr>
          <w:b w:val="1"/>
          <w:bCs w:val="1"/>
          <w:rtl w:val="0"/>
        </w:rPr>
        <w:t xml:space="preserve">77%</w:t>
      </w:r>
      <w:r w:rsidDel="00000000" w:rsidR="00000000" w:rsidRPr="00000000">
        <w:rPr>
          <w:rtl w:val="0"/>
        </w:rPr>
        <w:t xml:space="preserve"> może liczyć na wsparcie co najmniej trzech osób.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Mimo że polskie społeczeństwo jest niemal równo podzielone w ocenie wpływu technologii na bliskość międzyludzką – </w:t>
      </w:r>
      <w:r w:rsidDel="00000000" w:rsidR="00000000" w:rsidRPr="00000000">
        <w:rPr>
          <w:b w:val="1"/>
          <w:bCs w:val="1"/>
          <w:rtl w:val="0"/>
        </w:rPr>
        <w:t xml:space="preserve">53% uważa, że media społecznościowe nas oddalają, a 47%, że zbliżają</w:t>
      </w:r>
      <w:r w:rsidDel="00000000" w:rsidR="00000000" w:rsidRPr="00000000">
        <w:rPr>
          <w:rtl w:val="0"/>
        </w:rPr>
        <w:t xml:space="preserve"> – nasza rzeczywista kondycja społeczna pozostaje wyjątkowo stabilna.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  <w:t xml:space="preserve">Najnowsze badanie postaw społecznych ujawnia fascynujący model polskiej bliskości: </w:t>
      </w:r>
      <w:r w:rsidDel="00000000" w:rsidR="00000000" w:rsidRPr="00000000">
        <w:rPr>
          <w:b w:val="1"/>
          <w:bCs w:val="1"/>
          <w:rtl w:val="0"/>
        </w:rPr>
        <w:t xml:space="preserve">jesteśmy społeczeństwem silnych więzi prywatnych przy jednoczesnym dystansie do sformalizowanej aktywności obywatelskiej.</w:t>
      </w:r>
      <w:r w:rsidDel="00000000" w:rsidR="00000000" w:rsidRPr="00000000">
        <w:rPr>
          <w:rtl w:val="0"/>
        </w:rPr>
        <w:t xml:space="preserve"> Choć aż </w:t>
      </w:r>
      <w:r w:rsidDel="00000000" w:rsidR="00000000" w:rsidRPr="00000000">
        <w:rPr>
          <w:b w:val="1"/>
          <w:bCs w:val="1"/>
          <w:rtl w:val="0"/>
        </w:rPr>
        <w:t xml:space="preserve">38%</w:t>
      </w:r>
      <w:r w:rsidDel="00000000" w:rsidR="00000000" w:rsidRPr="00000000">
        <w:rPr>
          <w:rtl w:val="0"/>
        </w:rPr>
        <w:t xml:space="preserve"> respondentów prawie nigdy nie bierze udziału w wydarzeniach społecznych czy wolontariacie, nie oznacza to izolacji – wręcz przeciwnie. Polacy budują swoje bezpieczeństwo na fundamencie rozmów bezpośrednich (</w:t>
      </w:r>
      <w:r w:rsidDel="00000000" w:rsidR="00000000" w:rsidRPr="00000000">
        <w:rPr>
          <w:b w:val="1"/>
          <w:bCs w:val="1"/>
          <w:rtl w:val="0"/>
        </w:rPr>
        <w:t xml:space="preserve">55%</w:t>
      </w:r>
      <w:r w:rsidDel="00000000" w:rsidR="00000000" w:rsidRPr="00000000">
        <w:rPr>
          <w:rtl w:val="0"/>
        </w:rPr>
        <w:t xml:space="preserve"> powyżej 2h dziennie) i niezawodnej pomocy bliskich.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  <w:t xml:space="preserve">Mimo globalnych trendów kultu ciała, aż </w:t>
      </w:r>
      <w:r w:rsidDel="00000000" w:rsidR="00000000" w:rsidRPr="00000000">
        <w:rPr>
          <w:b w:val="1"/>
          <w:bCs w:val="1"/>
          <w:rtl w:val="0"/>
        </w:rPr>
        <w:t xml:space="preserve">60%</w:t>
      </w:r>
      <w:r w:rsidDel="00000000" w:rsidR="00000000" w:rsidRPr="00000000">
        <w:rPr>
          <w:rtl w:val="0"/>
        </w:rPr>
        <w:t xml:space="preserve"> respondentów rzadko lub nigdy nie czuje się ocenianych przez otoczenie przez pryzmat wyglądu czy kondycji fizycznej. Fundamentem polskiego bezpieczeństwa emocjonalnego jest autentyczna bliskość. Aż </w:t>
      </w:r>
      <w:r w:rsidDel="00000000" w:rsidR="00000000" w:rsidRPr="00000000">
        <w:rPr>
          <w:b w:val="1"/>
          <w:bCs w:val="1"/>
          <w:rtl w:val="0"/>
        </w:rPr>
        <w:t xml:space="preserve">45%</w:t>
      </w:r>
      <w:r w:rsidDel="00000000" w:rsidR="00000000" w:rsidRPr="00000000">
        <w:rPr>
          <w:rtl w:val="0"/>
        </w:rPr>
        <w:t xml:space="preserve"> badanych wskazuje rozmowę z bliską osobą jako główny sposób radzenia sobie z trudnymi emocjami, co deklasuje ucieczkę w używki (</w:t>
      </w:r>
      <w:r w:rsidDel="00000000" w:rsidR="00000000" w:rsidRPr="00000000">
        <w:rPr>
          <w:b w:val="1"/>
          <w:bCs w:val="1"/>
          <w:rtl w:val="0"/>
        </w:rPr>
        <w:t xml:space="preserve">zaledwie 3%</w:t>
      </w:r>
      <w:r w:rsidDel="00000000" w:rsidR="00000000" w:rsidRPr="00000000">
        <w:rPr>
          <w:rtl w:val="0"/>
        </w:rPr>
        <w:t xml:space="preserve">). Jesteśmy społeczeństwem, które fundament bezpieczeństwa buduje na głębokich więziach prywatnych, zachowując jednocześnie </w:t>
      </w:r>
      <w:r w:rsidDel="00000000" w:rsidR="00000000" w:rsidRPr="00000000">
        <w:rPr>
          <w:b w:val="1"/>
          <w:bCs w:val="1"/>
          <w:rtl w:val="0"/>
        </w:rPr>
        <w:t xml:space="preserve">uprzejmy dystans w sferze publicznej i sąsiedzkiej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Największym zaskoczeniem badania jest wysoki wskaźnik satysfakcji z podziału czasu między obowiązki a życie prywatne. Aż </w:t>
      </w:r>
      <w:r w:rsidDel="00000000" w:rsidR="00000000" w:rsidRPr="00000000">
        <w:rPr>
          <w:b w:val="1"/>
          <w:bCs w:val="1"/>
          <w:rtl w:val="0"/>
        </w:rPr>
        <w:t xml:space="preserve">83% Polaków deklaruje zachowanie równowagi (work-life balance)</w:t>
      </w:r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vjs2yr4vawfh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Cyfrowa profilaktyka, tradycyjna interwencja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  <w:t xml:space="preserve">W obszarze edukacji zdrowotnej nastąpił wyraźny zwrot ku nowoczesności: głównym źródłem wiedzy o profilaktyce są dziś </w:t>
      </w:r>
      <w:r w:rsidDel="00000000" w:rsidR="00000000" w:rsidRPr="00000000">
        <w:rPr>
          <w:b w:val="1"/>
          <w:bCs w:val="1"/>
          <w:rtl w:val="0"/>
        </w:rPr>
        <w:t xml:space="preserve">media społecznościowe (34%)</w:t>
      </w:r>
      <w:r w:rsidDel="00000000" w:rsidR="00000000" w:rsidRPr="00000000">
        <w:rPr>
          <w:rtl w:val="0"/>
        </w:rPr>
        <w:t xml:space="preserve">, które wyprzedziły zarówno rodzinę (</w:t>
      </w:r>
      <w:r w:rsidDel="00000000" w:rsidR="00000000" w:rsidRPr="00000000">
        <w:rPr>
          <w:b w:val="1"/>
          <w:bCs w:val="1"/>
          <w:rtl w:val="0"/>
        </w:rPr>
        <w:t xml:space="preserve">29%</w:t>
      </w:r>
      <w:r w:rsidDel="00000000" w:rsidR="00000000" w:rsidRPr="00000000">
        <w:rPr>
          <w:rtl w:val="0"/>
        </w:rPr>
        <w:t xml:space="preserve">), jak i bezpośredni kontakt z personelem medycznym (</w:t>
      </w:r>
      <w:r w:rsidDel="00000000" w:rsidR="00000000" w:rsidRPr="00000000">
        <w:rPr>
          <w:b w:val="1"/>
          <w:bCs w:val="1"/>
          <w:rtl w:val="0"/>
        </w:rPr>
        <w:t xml:space="preserve">18%</w:t>
      </w:r>
      <w:r w:rsidDel="00000000" w:rsidR="00000000" w:rsidRPr="00000000">
        <w:rPr>
          <w:rtl w:val="0"/>
        </w:rPr>
        <w:t xml:space="preserve">). Co ciekawe, ten cyfrowy model edukacji nie idzie w parze z bezkrytycznym zaufaniem do technologii. Gdy pojawiają się realne problemy zdrowotne, Polacy porzucają ekrany na rzecz profesjonalistów – </w:t>
      </w:r>
      <w:r w:rsidDel="00000000" w:rsidR="00000000" w:rsidRPr="00000000">
        <w:rPr>
          <w:b w:val="1"/>
          <w:bCs w:val="1"/>
          <w:rtl w:val="0"/>
        </w:rPr>
        <w:t xml:space="preserve">48%</w:t>
      </w:r>
      <w:r w:rsidDel="00000000" w:rsidR="00000000" w:rsidRPr="00000000">
        <w:rPr>
          <w:rtl w:val="0"/>
        </w:rPr>
        <w:t xml:space="preserve"> w pierwszej kolejności udaje się do lekarza pierwszego kontaktu, mimo że dostęp do specjalistów oceniany jest krytycznie (</w:t>
      </w:r>
      <w:r w:rsidDel="00000000" w:rsidR="00000000" w:rsidRPr="00000000">
        <w:rPr>
          <w:b w:val="1"/>
          <w:bCs w:val="1"/>
          <w:rtl w:val="0"/>
        </w:rPr>
        <w:t xml:space="preserve">56%</w:t>
      </w:r>
      <w:r w:rsidDel="00000000" w:rsidR="00000000" w:rsidRPr="00000000">
        <w:rPr>
          <w:rtl w:val="0"/>
        </w:rPr>
        <w:t xml:space="preserve"> negatywnych wskazań).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Polacy wykazują dużą cierpliwość i upór w walce o własne zdrowie. Choć dostępność lekarzy specjalistów jest oceniana negatywnie przez większość społeczeństwa (</w:t>
      </w:r>
      <w:r w:rsidDel="00000000" w:rsidR="00000000" w:rsidRPr="00000000">
        <w:rPr>
          <w:b w:val="1"/>
          <w:bCs w:val="1"/>
          <w:rtl w:val="0"/>
        </w:rPr>
        <w:t xml:space="preserve">56%</w:t>
      </w:r>
      <w:r w:rsidDel="00000000" w:rsidR="00000000" w:rsidRPr="00000000">
        <w:rPr>
          <w:rtl w:val="0"/>
        </w:rPr>
        <w:t xml:space="preserve">), to blisko </w:t>
      </w:r>
      <w:r w:rsidDel="00000000" w:rsidR="00000000" w:rsidRPr="00000000">
        <w:rPr>
          <w:b w:val="1"/>
          <w:bCs w:val="1"/>
          <w:rtl w:val="0"/>
        </w:rPr>
        <w:t xml:space="preserve">70%</w:t>
      </w:r>
      <w:r w:rsidDel="00000000" w:rsidR="00000000" w:rsidRPr="00000000">
        <w:rPr>
          <w:rtl w:val="0"/>
        </w:rPr>
        <w:t xml:space="preserve"> respondentów rzadko lub nigdy nie rezygnuje z wizyty z powodu długiego czasu oczekiwania. To świadczy o wysokiej świadomości zdrowotnej, która pcha nas do gabinetów mimo logistycznych przeszkód. Warto zauważyć, że w pierwszej kolejności wciąż ufamy medycynie tradycyjnej – </w:t>
      </w:r>
      <w:r w:rsidDel="00000000" w:rsidR="00000000" w:rsidRPr="00000000">
        <w:rPr>
          <w:b w:val="1"/>
          <w:bCs w:val="1"/>
          <w:rtl w:val="0"/>
        </w:rPr>
        <w:t xml:space="preserve">48%</w:t>
      </w:r>
      <w:r w:rsidDel="00000000" w:rsidR="00000000" w:rsidRPr="00000000">
        <w:rPr>
          <w:rtl w:val="0"/>
        </w:rPr>
        <w:t xml:space="preserve"> konsultuje objawy z lekarzem rodzinnym, choć wiedzę o profilaktyce czerpiemy już głównie z mediów społecznościowych (</w:t>
      </w:r>
      <w:r w:rsidDel="00000000" w:rsidR="00000000" w:rsidRPr="00000000">
        <w:rPr>
          <w:b w:val="1"/>
          <w:bCs w:val="1"/>
          <w:rtl w:val="0"/>
        </w:rPr>
        <w:t xml:space="preserve">34%</w:t>
      </w:r>
      <w:r w:rsidDel="00000000" w:rsidR="00000000" w:rsidRPr="00000000">
        <w:rPr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Mimo obiektywnych trudności, takich jak zła ocena dostępności specjalistów (</w:t>
      </w:r>
      <w:r w:rsidDel="00000000" w:rsidR="00000000" w:rsidRPr="00000000">
        <w:rPr>
          <w:b w:val="1"/>
          <w:bCs w:val="1"/>
          <w:rtl w:val="0"/>
        </w:rPr>
        <w:t xml:space="preserve">56%</w:t>
      </w:r>
      <w:r w:rsidDel="00000000" w:rsidR="00000000" w:rsidRPr="00000000">
        <w:rPr>
          <w:rtl w:val="0"/>
        </w:rPr>
        <w:t xml:space="preserve">) czy bariery finansowe (</w:t>
      </w:r>
      <w:r w:rsidDel="00000000" w:rsidR="00000000" w:rsidRPr="00000000">
        <w:rPr>
          <w:b w:val="1"/>
          <w:bCs w:val="1"/>
          <w:rtl w:val="0"/>
        </w:rPr>
        <w:t xml:space="preserve">35%</w:t>
      </w:r>
      <w:r w:rsidDel="00000000" w:rsidR="00000000" w:rsidRPr="00000000">
        <w:rPr>
          <w:rtl w:val="0"/>
        </w:rPr>
        <w:t xml:space="preserve">), nie poddajemy się bierności. Blisko </w:t>
      </w:r>
      <w:r w:rsidDel="00000000" w:rsidR="00000000" w:rsidRPr="00000000">
        <w:rPr>
          <w:b w:val="1"/>
          <w:bCs w:val="1"/>
          <w:rtl w:val="0"/>
        </w:rPr>
        <w:t xml:space="preserve">70%</w:t>
      </w:r>
      <w:r w:rsidDel="00000000" w:rsidR="00000000" w:rsidRPr="00000000">
        <w:rPr>
          <w:rtl w:val="0"/>
        </w:rPr>
        <w:t xml:space="preserve"> badanych rzadko lub nigdy nie rezygnuje z wizyty u lekarza z powodu kolejek.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Dane dotyczące miesięcznych nawyków wskazują na wyraźny trend proaktywny. Najczęstszą formą wsparcia zdrowia są </w:t>
      </w:r>
      <w:r w:rsidDel="00000000" w:rsidR="00000000" w:rsidRPr="00000000">
        <w:rPr>
          <w:b w:val="1"/>
          <w:bCs w:val="1"/>
          <w:rtl w:val="0"/>
        </w:rPr>
        <w:t xml:space="preserve">zajęcia sportowe (37%)</w:t>
      </w:r>
      <w:r w:rsidDel="00000000" w:rsidR="00000000" w:rsidRPr="00000000">
        <w:rPr>
          <w:rtl w:val="0"/>
        </w:rPr>
        <w:t xml:space="preserve">, które wyprzedzają usługi estetyczne takie jak manicure (</w:t>
      </w:r>
      <w:r w:rsidDel="00000000" w:rsidR="00000000" w:rsidRPr="00000000">
        <w:rPr>
          <w:b w:val="1"/>
          <w:bCs w:val="1"/>
          <w:rtl w:val="0"/>
        </w:rPr>
        <w:t xml:space="preserve">24%</w:t>
      </w:r>
      <w:r w:rsidDel="00000000" w:rsidR="00000000" w:rsidRPr="00000000">
        <w:rPr>
          <w:rtl w:val="0"/>
        </w:rPr>
        <w:t xml:space="preserve">) czy specjalistyczne masaże (</w:t>
      </w:r>
      <w:r w:rsidDel="00000000" w:rsidR="00000000" w:rsidRPr="00000000">
        <w:rPr>
          <w:b w:val="1"/>
          <w:bCs w:val="1"/>
          <w:rtl w:val="0"/>
        </w:rPr>
        <w:t xml:space="preserve">12%</w:t>
      </w:r>
      <w:r w:rsidDel="00000000" w:rsidR="00000000" w:rsidRPr="00000000">
        <w:rPr>
          <w:rtl w:val="0"/>
        </w:rPr>
        <w:t xml:space="preserve">). Co kluczowe, regularne porady dietetyczne (</w:t>
      </w:r>
      <w:r w:rsidDel="00000000" w:rsidR="00000000" w:rsidRPr="00000000">
        <w:rPr>
          <w:b w:val="1"/>
          <w:bCs w:val="1"/>
          <w:rtl w:val="0"/>
        </w:rPr>
        <w:t xml:space="preserve">18%</w:t>
      </w:r>
      <w:r w:rsidDel="00000000" w:rsidR="00000000" w:rsidRPr="00000000">
        <w:rPr>
          <w:rtl w:val="0"/>
        </w:rPr>
        <w:t xml:space="preserve">) są dwukrotnie częstsze niż comiesięczne wizyty u lekarzy specjalistów czy terapeutów (</w:t>
      </w:r>
      <w:r w:rsidDel="00000000" w:rsidR="00000000" w:rsidRPr="00000000">
        <w:rPr>
          <w:b w:val="1"/>
          <w:bCs w:val="1"/>
          <w:rtl w:val="0"/>
        </w:rPr>
        <w:t xml:space="preserve">9%</w:t>
      </w:r>
      <w:r w:rsidDel="00000000" w:rsidR="00000000" w:rsidRPr="00000000">
        <w:rPr>
          <w:rtl w:val="0"/>
        </w:rPr>
        <w:t xml:space="preserve">). Potwierdza to niezwykle wysokie poczucie sprawstwa – aż </w:t>
      </w:r>
      <w:r w:rsidDel="00000000" w:rsidR="00000000" w:rsidRPr="00000000">
        <w:rPr>
          <w:b w:val="1"/>
          <w:bCs w:val="1"/>
          <w:rtl w:val="0"/>
        </w:rPr>
        <w:t xml:space="preserve">71% Polaków wierzy, że ma decydujący wpływ na swoje zdrowie w przyszłości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sz w:val="22"/>
          <w:szCs w:val="22"/>
        </w:rPr>
      </w:pPr>
      <w:bookmarkStart w:colFirst="0" w:colLast="0" w:name="_piqy2mf4pem6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Nowoczesny biohacking: tlen i cisza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Analiza priorytetów życiowych Polaków rzuca nowe światło na źródła ich wysokiej odporności psychicznej i poczucia równowagi. Pytani o kluczowe czynniki kojarzone z dobrym życiem, respondenci najwyżej oceniają </w:t>
      </w:r>
      <w:r w:rsidDel="00000000" w:rsidR="00000000" w:rsidRPr="00000000">
        <w:rPr>
          <w:b w:val="1"/>
          <w:bCs w:val="1"/>
          <w:rtl w:val="0"/>
        </w:rPr>
        <w:t xml:space="preserve">dobre relacje z ludźmi (27%)</w:t>
      </w:r>
      <w:r w:rsidDel="00000000" w:rsidR="00000000" w:rsidRPr="00000000">
        <w:rPr>
          <w:rtl w:val="0"/>
        </w:rPr>
        <w:t xml:space="preserve">, co w pełni koresponduje z faktem, że aż 80% badanych niemal nigdy nie czuje się osamotnionych. Co ciekawe, tradycyjnie rozumiany </w:t>
      </w:r>
      <w:r w:rsidDel="00000000" w:rsidR="00000000" w:rsidRPr="00000000">
        <w:rPr>
          <w:b w:val="1"/>
          <w:bCs w:val="1"/>
          <w:rtl w:val="0"/>
        </w:rPr>
        <w:t xml:space="preserve">sukces finansowy (19%)</w:t>
      </w:r>
      <w:r w:rsidDel="00000000" w:rsidR="00000000" w:rsidRPr="00000000">
        <w:rPr>
          <w:rtl w:val="0"/>
        </w:rPr>
        <w:t xml:space="preserve"> znalazł się na ostatnim miejscu zestawienia, przegrywając z potrzebą </w:t>
      </w:r>
      <w:r w:rsidDel="00000000" w:rsidR="00000000" w:rsidRPr="00000000">
        <w:rPr>
          <w:b w:val="1"/>
          <w:bCs w:val="1"/>
          <w:rtl w:val="0"/>
        </w:rPr>
        <w:t xml:space="preserve">świętego spokoju i braku stresu (23%)</w:t>
      </w:r>
      <w:r w:rsidDel="00000000" w:rsidR="00000000" w:rsidRPr="00000000">
        <w:rPr>
          <w:rtl w:val="0"/>
        </w:rPr>
        <w:t xml:space="preserve"> oraz </w:t>
      </w:r>
      <w:r w:rsidDel="00000000" w:rsidR="00000000" w:rsidRPr="00000000">
        <w:rPr>
          <w:b w:val="1"/>
          <w:bCs w:val="1"/>
          <w:rtl w:val="0"/>
        </w:rPr>
        <w:t xml:space="preserve">doskonałym zdrowiem fizycznym (31%)</w:t>
      </w:r>
      <w:r w:rsidDel="00000000" w:rsidR="00000000" w:rsidRPr="00000000">
        <w:rPr>
          <w:rtl w:val="0"/>
        </w:rPr>
        <w:t xml:space="preserve">. Te wyniki potwierdzają, że dla współczesnego Polaka fundamentem szczęścia jest kapitał relacyjny i dobrostan psychofizyczny, a nie jedynie status materialny. Pragmatyczne podejście do finansów, które w badaniu wskazano jako główną barierę w dbaniu o zdrowie, nie przesłania więc głębszych wartości – Polacy chcą żyć zdrowo i w bliskości z innymi, traktując pieniądze jedynie jako środek do celu, a nie wyznacznik udanego życia.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Polacy coraz śmielej sięgają po niestandardowe formy wsparcia zdrowia, szukając sposobów na szybką i skuteczną regenerację. Największym zainteresowaniem cieszy się </w:t>
      </w:r>
      <w:r w:rsidDel="00000000" w:rsidR="00000000" w:rsidRPr="00000000">
        <w:rPr>
          <w:b w:val="1"/>
          <w:bCs w:val="1"/>
          <w:rtl w:val="0"/>
        </w:rPr>
        <w:t xml:space="preserve">tlenoterapia (33%)</w:t>
      </w:r>
      <w:r w:rsidDel="00000000" w:rsidR="00000000" w:rsidRPr="00000000">
        <w:rPr>
          <w:rtl w:val="0"/>
        </w:rPr>
        <w:t xml:space="preserve"> oraz </w:t>
      </w:r>
      <w:r w:rsidDel="00000000" w:rsidR="00000000" w:rsidRPr="00000000">
        <w:rPr>
          <w:b w:val="1"/>
          <w:bCs w:val="1"/>
          <w:rtl w:val="0"/>
        </w:rPr>
        <w:t xml:space="preserve">floating (29%)</w:t>
      </w:r>
      <w:r w:rsidDel="00000000" w:rsidR="00000000" w:rsidRPr="00000000">
        <w:rPr>
          <w:rtl w:val="0"/>
        </w:rPr>
        <w:t xml:space="preserve"> – metoda polegająca na deprywacji sensorycznej w specjalnych kapsułach. Zainteresowanie to, w połączeniu z regularnym korzystaniem z zajęć sportowych (</w:t>
      </w:r>
      <w:r w:rsidDel="00000000" w:rsidR="00000000" w:rsidRPr="00000000">
        <w:rPr>
          <w:b w:val="1"/>
          <w:bCs w:val="1"/>
          <w:rtl w:val="0"/>
        </w:rPr>
        <w:t xml:space="preserve">37%</w:t>
      </w:r>
      <w:r w:rsidDel="00000000" w:rsidR="00000000" w:rsidRPr="00000000">
        <w:rPr>
          <w:rtl w:val="0"/>
        </w:rPr>
        <w:t xml:space="preserve">) oraz porad dietetycznych (</w:t>
      </w:r>
      <w:r w:rsidDel="00000000" w:rsidR="00000000" w:rsidRPr="00000000">
        <w:rPr>
          <w:b w:val="1"/>
          <w:bCs w:val="1"/>
          <w:rtl w:val="0"/>
        </w:rPr>
        <w:t xml:space="preserve">18%</w:t>
      </w:r>
      <w:r w:rsidDel="00000000" w:rsidR="00000000" w:rsidRPr="00000000">
        <w:rPr>
          <w:rtl w:val="0"/>
        </w:rPr>
        <w:t xml:space="preserve">), świadczy o wysokiej kulturze profilaktyki. Co kluczowe, aż </w:t>
      </w:r>
      <w:r w:rsidDel="00000000" w:rsidR="00000000" w:rsidRPr="00000000">
        <w:rPr>
          <w:b w:val="1"/>
          <w:bCs w:val="1"/>
          <w:rtl w:val="0"/>
        </w:rPr>
        <w:t xml:space="preserve">71% badanych ma silne poczucie wpływu na swoje przyszłe zdrowie</w:t>
      </w:r>
      <w:r w:rsidDel="00000000" w:rsidR="00000000" w:rsidRPr="00000000">
        <w:rPr>
          <w:rtl w:val="0"/>
        </w:rPr>
        <w:t xml:space="preserve">, co czyni nas narodem proaktywnym, a nie tylko reaktywnym na choroby. - mówi Wiktoria Pieńkosz z serwisu Prezentmarzeń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Inwestycje Polaków w zdrowie mają charakter zrównoważony i przemyślany. Ponad połowa z nas (</w:t>
      </w:r>
      <w:r w:rsidDel="00000000" w:rsidR="00000000" w:rsidRPr="00000000">
        <w:rPr>
          <w:b w:val="1"/>
          <w:bCs w:val="1"/>
          <w:rtl w:val="0"/>
        </w:rPr>
        <w:t xml:space="preserve">54%</w:t>
      </w:r>
      <w:r w:rsidDel="00000000" w:rsidR="00000000" w:rsidRPr="00000000">
        <w:rPr>
          <w:rtl w:val="0"/>
        </w:rPr>
        <w:t xml:space="preserve">) przeznacza na dbanie o siebie do 300 zł miesięcznie, a co trzeci Polak (</w:t>
      </w:r>
      <w:r w:rsidDel="00000000" w:rsidR="00000000" w:rsidRPr="00000000">
        <w:rPr>
          <w:b w:val="1"/>
          <w:bCs w:val="1"/>
          <w:rtl w:val="0"/>
        </w:rPr>
        <w:t xml:space="preserve">32%</w:t>
      </w:r>
      <w:r w:rsidDel="00000000" w:rsidR="00000000" w:rsidRPr="00000000">
        <w:rPr>
          <w:rtl w:val="0"/>
        </w:rPr>
        <w:t xml:space="preserve">) zamyka się w kwocie 500 zł. Tylko </w:t>
      </w:r>
      <w:r w:rsidDel="00000000" w:rsidR="00000000" w:rsidRPr="00000000">
        <w:rPr>
          <w:b w:val="1"/>
          <w:bCs w:val="1"/>
          <w:rtl w:val="0"/>
        </w:rPr>
        <w:t xml:space="preserve">2%</w:t>
      </w:r>
      <w:r w:rsidDel="00000000" w:rsidR="00000000" w:rsidRPr="00000000">
        <w:rPr>
          <w:rtl w:val="0"/>
        </w:rPr>
        <w:t xml:space="preserve"> badanych deklaruje wydatki powyżej 1000 zł. Te dane, w połączeniu z faktem, że dla </w:t>
      </w:r>
      <w:r w:rsidDel="00000000" w:rsidR="00000000" w:rsidRPr="00000000">
        <w:rPr>
          <w:b w:val="1"/>
          <w:bCs w:val="1"/>
          <w:rtl w:val="0"/>
        </w:rPr>
        <w:t xml:space="preserve">77%</w:t>
      </w:r>
      <w:r w:rsidDel="00000000" w:rsidR="00000000" w:rsidRPr="00000000">
        <w:rPr>
          <w:rtl w:val="0"/>
        </w:rPr>
        <w:t xml:space="preserve"> zdrowe życie nie jest symbolem statusu, dowodzą, iż profilaktyka stała się w Polsce dobrem powszechnym i zdemokratyzowanym. Najchętniej inwestujemy w </w:t>
      </w:r>
      <w:r w:rsidDel="00000000" w:rsidR="00000000" w:rsidRPr="00000000">
        <w:rPr>
          <w:b w:val="1"/>
          <w:bCs w:val="1"/>
          <w:rtl w:val="0"/>
        </w:rPr>
        <w:t xml:space="preserve">zajęcia sportowe (37%)</w:t>
      </w:r>
      <w:r w:rsidDel="00000000" w:rsidR="00000000" w:rsidRPr="00000000">
        <w:rPr>
          <w:rtl w:val="0"/>
        </w:rPr>
        <w:t xml:space="preserve"> oraz </w:t>
      </w:r>
      <w:r w:rsidDel="00000000" w:rsidR="00000000" w:rsidRPr="00000000">
        <w:rPr>
          <w:b w:val="1"/>
          <w:bCs w:val="1"/>
          <w:rtl w:val="0"/>
        </w:rPr>
        <w:t xml:space="preserve">dietę (18%)</w:t>
      </w:r>
      <w:r w:rsidDel="00000000" w:rsidR="00000000" w:rsidRPr="00000000">
        <w:rPr>
          <w:rtl w:val="0"/>
        </w:rPr>
        <w:t xml:space="preserve">, co potwierdza nasze wysokie poczucie wpływu na przyszłe zdrowie (</w:t>
      </w:r>
      <w:r w:rsidDel="00000000" w:rsidR="00000000" w:rsidRPr="00000000">
        <w:rPr>
          <w:b w:val="1"/>
          <w:bCs w:val="1"/>
          <w:rtl w:val="0"/>
        </w:rPr>
        <w:t xml:space="preserve">71%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Badanie „Społeczny kapitał zdrowotny” zostało zrealizowane przez serwis Prezentmarzeń w marcu 2026 r., N = 1294, metodą CAWI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