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2D33" w14:textId="77777777" w:rsidR="006A2E1A" w:rsidRPr="002875E9" w:rsidRDefault="006A2E1A" w:rsidP="005B28FC">
      <w:pPr>
        <w:pStyle w:val="NormalnyWeb"/>
        <w:shd w:val="clear" w:color="auto" w:fill="FFFFFF"/>
        <w:spacing w:before="0" w:beforeAutospacing="0" w:after="240" w:afterAutospacing="0"/>
        <w:rPr>
          <w:rFonts w:asciiTheme="minorHAnsi" w:hAnsiTheme="minorHAnsi" w:cstheme="minorHAnsi"/>
          <w:color w:val="002060"/>
        </w:rPr>
      </w:pPr>
      <w:r w:rsidRPr="002875E9">
        <w:rPr>
          <w:rFonts w:asciiTheme="minorHAnsi" w:hAnsiTheme="minorHAnsi" w:cstheme="minorHAnsi"/>
          <w:color w:val="002060"/>
          <w:u w:val="single"/>
        </w:rPr>
        <w:t>Informacja prasowa</w:t>
      </w:r>
      <w:r w:rsidR="00226317" w:rsidRPr="002875E9">
        <w:rPr>
          <w:rFonts w:asciiTheme="minorHAnsi" w:hAnsiTheme="minorHAnsi" w:cstheme="minorHAnsi"/>
          <w:color w:val="002060"/>
          <w:u w:val="single"/>
        </w:rPr>
        <w:t xml:space="preserve"> </w:t>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A260DA" w:rsidRPr="002875E9">
        <w:rPr>
          <w:rFonts w:asciiTheme="minorHAnsi" w:hAnsiTheme="minorHAnsi" w:cstheme="minorHAnsi"/>
          <w:color w:val="002060"/>
        </w:rPr>
        <w:t xml:space="preserve">    </w:t>
      </w:r>
      <w:r w:rsidRPr="002875E9">
        <w:rPr>
          <w:rFonts w:asciiTheme="minorHAnsi" w:hAnsiTheme="minorHAnsi" w:cstheme="minorHAnsi"/>
          <w:color w:val="002060"/>
        </w:rPr>
        <w:tab/>
      </w:r>
    </w:p>
    <w:p w14:paraId="6566F29B" w14:textId="411696FC" w:rsidR="006A19BB" w:rsidRDefault="00AA0D6E" w:rsidP="00F55DF1">
      <w:pPr>
        <w:pStyle w:val="NormalnyWeb"/>
        <w:shd w:val="clear" w:color="auto" w:fill="FFFFFF"/>
        <w:spacing w:before="0" w:beforeAutospacing="0" w:after="240" w:afterAutospacing="0"/>
        <w:jc w:val="right"/>
        <w:rPr>
          <w:rFonts w:asciiTheme="minorHAnsi" w:hAnsiTheme="minorHAnsi" w:cstheme="minorHAnsi"/>
          <w:color w:val="002060"/>
        </w:rPr>
      </w:pPr>
      <w:r w:rsidRPr="002875E9">
        <w:rPr>
          <w:rFonts w:asciiTheme="minorHAnsi" w:hAnsiTheme="minorHAnsi" w:cstheme="minorHAnsi"/>
          <w:color w:val="002060"/>
        </w:rPr>
        <w:t>Gdańsk,</w:t>
      </w:r>
      <w:r w:rsidR="00624A32" w:rsidRPr="002875E9">
        <w:rPr>
          <w:rFonts w:asciiTheme="minorHAnsi" w:hAnsiTheme="minorHAnsi" w:cstheme="minorHAnsi"/>
          <w:color w:val="002060"/>
        </w:rPr>
        <w:t xml:space="preserve"> </w:t>
      </w:r>
      <w:r w:rsidR="007A2A9F">
        <w:rPr>
          <w:rFonts w:asciiTheme="minorHAnsi" w:hAnsiTheme="minorHAnsi" w:cstheme="minorHAnsi"/>
          <w:color w:val="002060"/>
        </w:rPr>
        <w:t>20</w:t>
      </w:r>
      <w:r w:rsidR="00D33BC0">
        <w:rPr>
          <w:rFonts w:asciiTheme="minorHAnsi" w:hAnsiTheme="minorHAnsi" w:cstheme="minorHAnsi"/>
          <w:color w:val="002060"/>
        </w:rPr>
        <w:t xml:space="preserve"> kwietnia</w:t>
      </w:r>
      <w:r w:rsidR="00602BB0">
        <w:rPr>
          <w:rFonts w:asciiTheme="minorHAnsi" w:hAnsiTheme="minorHAnsi" w:cstheme="minorHAnsi"/>
          <w:color w:val="002060"/>
        </w:rPr>
        <w:t xml:space="preserve"> </w:t>
      </w:r>
      <w:r w:rsidR="00250736">
        <w:rPr>
          <w:rFonts w:asciiTheme="minorHAnsi" w:hAnsiTheme="minorHAnsi" w:cstheme="minorHAnsi"/>
          <w:color w:val="002060"/>
        </w:rPr>
        <w:t>2026</w:t>
      </w:r>
      <w:r w:rsidR="007508C7" w:rsidRPr="002875E9">
        <w:rPr>
          <w:rFonts w:asciiTheme="minorHAnsi" w:hAnsiTheme="minorHAnsi" w:cstheme="minorHAnsi"/>
          <w:color w:val="002060"/>
        </w:rPr>
        <w:t xml:space="preserve"> </w:t>
      </w:r>
    </w:p>
    <w:p w14:paraId="528D545C" w14:textId="77777777" w:rsidR="00C71AAA" w:rsidRDefault="00C71AAA" w:rsidP="00800847">
      <w:pPr>
        <w:pStyle w:val="NormalnyWeb"/>
        <w:shd w:val="clear" w:color="auto" w:fill="FFFFFF"/>
        <w:rPr>
          <w:rFonts w:asciiTheme="minorHAnsi" w:hAnsiTheme="minorHAnsi" w:cstheme="minorHAnsi"/>
          <w:b/>
          <w:bCs/>
          <w:color w:val="002060"/>
        </w:rPr>
      </w:pPr>
    </w:p>
    <w:p w14:paraId="64E7F777" w14:textId="3C4AE8EF" w:rsidR="00D33BC0" w:rsidRDefault="00D33BC0" w:rsidP="00D33BC0">
      <w:pPr>
        <w:pStyle w:val="NormalnyWeb"/>
        <w:jc w:val="center"/>
        <w:rPr>
          <w:rFonts w:asciiTheme="minorHAnsi" w:hAnsiTheme="minorHAnsi" w:cstheme="minorHAnsi"/>
          <w:b/>
          <w:bCs/>
          <w:color w:val="002060"/>
        </w:rPr>
      </w:pPr>
      <w:r w:rsidRPr="00D33BC0">
        <w:rPr>
          <w:rFonts w:asciiTheme="minorHAnsi" w:hAnsiTheme="minorHAnsi" w:cstheme="minorHAnsi"/>
          <w:b/>
          <w:bCs/>
          <w:color w:val="002060"/>
        </w:rPr>
        <w:t>Kontrole 360 stopni</w:t>
      </w:r>
      <w:r>
        <w:rPr>
          <w:rFonts w:asciiTheme="minorHAnsi" w:hAnsiTheme="minorHAnsi" w:cstheme="minorHAnsi"/>
          <w:b/>
          <w:bCs/>
          <w:color w:val="002060"/>
        </w:rPr>
        <w:t xml:space="preserve"> – zdalnie i terenowo</w:t>
      </w:r>
      <w:r w:rsidRPr="00D33BC0">
        <w:rPr>
          <w:rFonts w:asciiTheme="minorHAnsi" w:hAnsiTheme="minorHAnsi" w:cstheme="minorHAnsi"/>
          <w:b/>
          <w:bCs/>
          <w:color w:val="002060"/>
        </w:rPr>
        <w:t>. ZUS i PIP sprawdzą więcej i dokładniej</w:t>
      </w:r>
      <w:r>
        <w:rPr>
          <w:rFonts w:asciiTheme="minorHAnsi" w:hAnsiTheme="minorHAnsi" w:cstheme="minorHAnsi"/>
          <w:b/>
          <w:bCs/>
          <w:color w:val="002060"/>
        </w:rPr>
        <w:t>, na celowniku konkretne branże</w:t>
      </w:r>
    </w:p>
    <w:p w14:paraId="25B84F60" w14:textId="7996BE23" w:rsidR="00EC1394" w:rsidRDefault="00EC1394" w:rsidP="0085608B">
      <w:pPr>
        <w:pStyle w:val="NormalnyWeb"/>
        <w:shd w:val="clear" w:color="auto" w:fill="FFFFFF"/>
        <w:jc w:val="both"/>
        <w:rPr>
          <w:rFonts w:ascii="Calibri" w:hAnsi="Calibri" w:cs="Calibri"/>
          <w:b/>
          <w:bCs/>
          <w:color w:val="002060"/>
        </w:rPr>
      </w:pPr>
      <w:r w:rsidRPr="00EC1394">
        <w:rPr>
          <w:rFonts w:ascii="Calibri" w:hAnsi="Calibri" w:cs="Calibri"/>
          <w:b/>
          <w:bCs/>
          <w:color w:val="002060"/>
        </w:rPr>
        <w:t>W 2025 r</w:t>
      </w:r>
      <w:r>
        <w:rPr>
          <w:rFonts w:ascii="Calibri" w:hAnsi="Calibri" w:cs="Calibri"/>
          <w:b/>
          <w:bCs/>
          <w:color w:val="002060"/>
        </w:rPr>
        <w:t>.</w:t>
      </w:r>
      <w:r w:rsidRPr="00EC1394">
        <w:rPr>
          <w:rFonts w:ascii="Calibri" w:hAnsi="Calibri" w:cs="Calibri"/>
          <w:b/>
          <w:bCs/>
          <w:color w:val="002060"/>
        </w:rPr>
        <w:t xml:space="preserve"> ZUS sprawdził ponad 452 tys. osób przebywających na zwolnieniach lekarskich, wstrzymując świadczenia w 28,1 tys. przypadków, a w 2026 ta skala ma jeszcze wzrosnąć. Od 13 kwietnia obowiązują już nowe, szersze uprawnienia – także w formie zdalnego nadzoru – a od 8 lipca do intensywnych działań dołączy PIP</w:t>
      </w:r>
      <w:r>
        <w:rPr>
          <w:rFonts w:ascii="Calibri" w:hAnsi="Calibri" w:cs="Calibri"/>
          <w:b/>
          <w:bCs/>
          <w:color w:val="002060"/>
        </w:rPr>
        <w:t xml:space="preserve">. Inspektorzy urzędu </w:t>
      </w:r>
      <w:r w:rsidRPr="00EC1394">
        <w:rPr>
          <w:rFonts w:ascii="Calibri" w:hAnsi="Calibri" w:cs="Calibri"/>
          <w:b/>
          <w:bCs/>
          <w:color w:val="002060"/>
        </w:rPr>
        <w:t>planuj</w:t>
      </w:r>
      <w:r>
        <w:rPr>
          <w:rFonts w:ascii="Calibri" w:hAnsi="Calibri" w:cs="Calibri"/>
          <w:b/>
          <w:bCs/>
          <w:color w:val="002060"/>
        </w:rPr>
        <w:t xml:space="preserve">ą </w:t>
      </w:r>
      <w:r w:rsidRPr="00EC1394">
        <w:rPr>
          <w:rFonts w:ascii="Calibri" w:hAnsi="Calibri" w:cs="Calibri"/>
          <w:b/>
          <w:bCs/>
          <w:color w:val="002060"/>
        </w:rPr>
        <w:t xml:space="preserve">na ten rok ponad 1000 wizyt w budownictwie oraz setki działań sprawdzających w rolnictwie, energetyce, górnictwie, leśnictwie czy gospodarce morskiej. Pod </w:t>
      </w:r>
      <w:r>
        <w:rPr>
          <w:rFonts w:ascii="Calibri" w:hAnsi="Calibri" w:cs="Calibri"/>
          <w:b/>
          <w:bCs/>
          <w:color w:val="002060"/>
        </w:rPr>
        <w:t xml:space="preserve">ich </w:t>
      </w:r>
      <w:r w:rsidRPr="00EC1394">
        <w:rPr>
          <w:rFonts w:ascii="Calibri" w:hAnsi="Calibri" w:cs="Calibri"/>
          <w:b/>
          <w:bCs/>
          <w:color w:val="002060"/>
        </w:rPr>
        <w:t>lupą znajdą się także inne sektory, a szczególny nacisk zostanie położony na bezpieczeństwo pracy i narażenie na czynniki szkodliwe. W centrum uwagi będ</w:t>
      </w:r>
      <w:r>
        <w:rPr>
          <w:rFonts w:ascii="Calibri" w:hAnsi="Calibri" w:cs="Calibri"/>
          <w:b/>
          <w:bCs/>
          <w:color w:val="002060"/>
        </w:rPr>
        <w:t>zie</w:t>
      </w:r>
      <w:r w:rsidRPr="00EC1394">
        <w:rPr>
          <w:rFonts w:ascii="Calibri" w:hAnsi="Calibri" w:cs="Calibri"/>
          <w:b/>
          <w:bCs/>
          <w:color w:val="002060"/>
        </w:rPr>
        <w:t xml:space="preserve"> również sposób wykorzystywania zwolnień lekarskich, czas pracy, legalność zatrudnienia i</w:t>
      </w:r>
      <w:r>
        <w:rPr>
          <w:rFonts w:ascii="Calibri" w:hAnsi="Calibri" w:cs="Calibri"/>
          <w:b/>
          <w:bCs/>
          <w:color w:val="002060"/>
        </w:rPr>
        <w:t xml:space="preserve"> </w:t>
      </w:r>
      <w:r w:rsidRPr="00EC1394">
        <w:rPr>
          <w:rFonts w:ascii="Calibri" w:hAnsi="Calibri" w:cs="Calibri"/>
          <w:b/>
          <w:bCs/>
          <w:color w:val="002060"/>
        </w:rPr>
        <w:t>warunki wykonywania obowiązków.</w:t>
      </w:r>
    </w:p>
    <w:p w14:paraId="74CAB200" w14:textId="10E469B7" w:rsidR="00351868" w:rsidRPr="0085608B" w:rsidRDefault="0085608B" w:rsidP="0085608B">
      <w:pPr>
        <w:pStyle w:val="NormalnyWeb"/>
        <w:shd w:val="clear" w:color="auto" w:fill="FFFFFF"/>
        <w:jc w:val="both"/>
        <w:rPr>
          <w:rFonts w:ascii="Calibri" w:hAnsi="Calibri" w:cs="Calibri"/>
          <w:color w:val="002060"/>
        </w:rPr>
      </w:pPr>
      <w:r w:rsidRPr="0085608B">
        <w:rPr>
          <w:rFonts w:ascii="Calibri" w:hAnsi="Calibri" w:cs="Calibri"/>
          <w:color w:val="002060"/>
        </w:rPr>
        <w:t>Przed nami początek nowej ery kontroli na rynku pracy. Zgodnie z nowymi przepisami ZUS i PIP odchodzą od doraźnych działań na rzecz stałego, wielopoziomowego nadzoru – prowadzonego jednocześnie w terenie i zza biurka. Dzięki analizie danych i kontroli zdalnej instytucje będą wiedziały o nas więcej i szybciej zareagują na nieprawidłowości, co oznacza jedno: znacznie trudniej będzie ukryć jakiekolwiek naruszenia.</w:t>
      </w:r>
    </w:p>
    <w:p w14:paraId="346F2E7F" w14:textId="3CA0D81D" w:rsidR="0085608B" w:rsidRPr="0085608B" w:rsidRDefault="0085608B" w:rsidP="0085608B">
      <w:pPr>
        <w:pStyle w:val="NormalnyWeb"/>
        <w:shd w:val="clear" w:color="auto" w:fill="FFFFFF"/>
        <w:jc w:val="both"/>
        <w:rPr>
          <w:rFonts w:ascii="Calibri" w:hAnsi="Calibri" w:cs="Calibri"/>
          <w:b/>
          <w:bCs/>
          <w:color w:val="002060"/>
        </w:rPr>
      </w:pPr>
      <w:r w:rsidRPr="0085608B">
        <w:rPr>
          <w:rFonts w:ascii="Calibri" w:hAnsi="Calibri" w:cs="Calibri"/>
          <w:b/>
          <w:bCs/>
          <w:color w:val="002060"/>
        </w:rPr>
        <w:t>ZUS przyspiesza i rozszerza kontrole. Tak działa nowy system</w:t>
      </w:r>
    </w:p>
    <w:p w14:paraId="42894780" w14:textId="666182D5" w:rsidR="0085608B" w:rsidRPr="0085608B" w:rsidRDefault="0085608B" w:rsidP="0085608B">
      <w:pPr>
        <w:pStyle w:val="NormalnyWeb"/>
        <w:shd w:val="clear" w:color="auto" w:fill="FFFFFF"/>
        <w:jc w:val="both"/>
        <w:rPr>
          <w:rFonts w:ascii="Calibri" w:hAnsi="Calibri" w:cs="Calibri"/>
          <w:color w:val="002060"/>
        </w:rPr>
      </w:pPr>
      <w:r w:rsidRPr="0085608B">
        <w:rPr>
          <w:rFonts w:ascii="Calibri" w:hAnsi="Calibri" w:cs="Calibri"/>
          <w:color w:val="002060"/>
        </w:rPr>
        <w:t>Zmiany obowiązujące od 13 kwietnia 2026 r. to największa od lat reforma kontroli zwolnień lekarskich. ZUS nie tylko zyskał nowe uprawnienia, ale też zmienił sposób działania – z kontroli punktowych przechodzi do systemu ciągłego nadzoru.</w:t>
      </w:r>
      <w:r w:rsidR="004B5554">
        <w:rPr>
          <w:rFonts w:ascii="Calibri" w:hAnsi="Calibri" w:cs="Calibri"/>
          <w:color w:val="002060"/>
        </w:rPr>
        <w:t xml:space="preserve"> </w:t>
      </w:r>
      <w:r w:rsidRPr="0085608B">
        <w:rPr>
          <w:rFonts w:ascii="Calibri" w:hAnsi="Calibri" w:cs="Calibri"/>
          <w:color w:val="002060"/>
        </w:rPr>
        <w:t>Kontrolerzy mogą dziś wejść do miejsca pobytu osoby na L4, wylegitymować ją, żądać wyjaśnień, ale też prowadzić kontrole zdalne – analizując dane, aktywność czy dokumenty bez fizycznej obecności.</w:t>
      </w:r>
      <w:r w:rsidR="00EC1394">
        <w:rPr>
          <w:rFonts w:ascii="Calibri" w:hAnsi="Calibri" w:cs="Calibri"/>
          <w:color w:val="002060"/>
        </w:rPr>
        <w:t xml:space="preserve"> N</w:t>
      </w:r>
      <w:r w:rsidR="00EC1394" w:rsidRPr="00EC1394">
        <w:rPr>
          <w:rFonts w:ascii="Calibri" w:hAnsi="Calibri" w:cs="Calibri"/>
          <w:color w:val="002060"/>
        </w:rPr>
        <w:t>awet bez wizyty sprawdzą np. czy ktoś nie wykonuje pracy w innym miejscu, nie prowadzi działalności zarobkowej albo nie funkcjonuje w sposób sprzeczny z celem zwolnienia.</w:t>
      </w:r>
    </w:p>
    <w:p w14:paraId="48DB39D3" w14:textId="2D49368C" w:rsidR="0085608B" w:rsidRPr="0085608B" w:rsidRDefault="0085608B" w:rsidP="0085608B">
      <w:pPr>
        <w:pStyle w:val="NormalnyWeb"/>
        <w:shd w:val="clear" w:color="auto" w:fill="FFFFFF"/>
        <w:jc w:val="both"/>
        <w:rPr>
          <w:rFonts w:ascii="Calibri" w:hAnsi="Calibri" w:cs="Calibri"/>
          <w:color w:val="002060"/>
        </w:rPr>
      </w:pPr>
      <w:r w:rsidRPr="0085608B">
        <w:rPr>
          <w:rFonts w:ascii="Calibri" w:hAnsi="Calibri" w:cs="Calibri"/>
          <w:color w:val="002060"/>
        </w:rPr>
        <w:t xml:space="preserve">Istotną zmianą jest także doprecyzowanie pojęć, które do tej pory pozostawiały pole do interpretacji. Za pracę zarobkową uznawana będzie każda aktywność przynosząca dochód – niezależnie od formy zatrudnienia, także wykonywana dorywczo czy bez formalnej umowy. Z kolei działania niezgodne z celem zwolnienia to wszystkie te, które mogą opóźnić powrót do zdrowia lub utrudnić leczenie. </w:t>
      </w:r>
      <w:r w:rsidR="00EC1394">
        <w:rPr>
          <w:rFonts w:ascii="Calibri" w:hAnsi="Calibri" w:cs="Calibri"/>
          <w:color w:val="002060"/>
        </w:rPr>
        <w:t>O</w:t>
      </w:r>
      <w:r w:rsidRPr="0085608B">
        <w:rPr>
          <w:rFonts w:ascii="Calibri" w:hAnsi="Calibri" w:cs="Calibri"/>
          <w:color w:val="002060"/>
        </w:rPr>
        <w:t>znacza to, że nawet pozornie niewinne aktywności mogą zostać zakwestionowane, jeśli stoją w sprzeczności z zaleceniami lekarza, a konsekwencją może być utrata prawa do zasiłku chorobowego za cały okres zwolnienia.</w:t>
      </w:r>
    </w:p>
    <w:p w14:paraId="27CE5793" w14:textId="318282A3" w:rsidR="0085608B" w:rsidRPr="00800847" w:rsidRDefault="0085608B" w:rsidP="00800847">
      <w:pPr>
        <w:pStyle w:val="NormalnyWeb"/>
        <w:shd w:val="clear" w:color="auto" w:fill="FFFFFF"/>
        <w:jc w:val="both"/>
        <w:rPr>
          <w:rFonts w:ascii="Calibri" w:hAnsi="Calibri" w:cs="Calibri"/>
          <w:color w:val="002060"/>
        </w:rPr>
      </w:pPr>
      <w:r>
        <w:rPr>
          <w:rFonts w:ascii="Calibri" w:hAnsi="Calibri" w:cs="Calibri"/>
          <w:color w:val="002060"/>
        </w:rPr>
        <w:t xml:space="preserve">– </w:t>
      </w:r>
      <w:r w:rsidRPr="0085608B">
        <w:rPr>
          <w:rFonts w:ascii="Calibri" w:hAnsi="Calibri" w:cs="Calibri"/>
          <w:i/>
          <w:iCs/>
          <w:color w:val="002060"/>
        </w:rPr>
        <w:t xml:space="preserve">To przełomowa zmiana jakościowa. Do tej pory wielu pracowników traktowało kontrolę jako coś incydentalnego. Dziś mówimy o systemie, który działa w tle cały czas – także zdalnie. </w:t>
      </w:r>
      <w:r w:rsidR="00EC1394">
        <w:rPr>
          <w:rFonts w:ascii="Calibri" w:hAnsi="Calibri" w:cs="Calibri"/>
          <w:i/>
          <w:iCs/>
          <w:color w:val="002060"/>
        </w:rPr>
        <w:t>N</w:t>
      </w:r>
      <w:r w:rsidRPr="0085608B">
        <w:rPr>
          <w:rFonts w:ascii="Calibri" w:hAnsi="Calibri" w:cs="Calibri"/>
          <w:i/>
          <w:iCs/>
          <w:color w:val="002060"/>
        </w:rPr>
        <w:t xml:space="preserve">ieprawidłowości mogą być wychwytywane szybciej i na większą skalę, nawet bez wizyty kontrolera </w:t>
      </w:r>
      <w:r w:rsidRPr="0085608B">
        <w:rPr>
          <w:rFonts w:ascii="Calibri" w:hAnsi="Calibri" w:cs="Calibri"/>
          <w:color w:val="002060"/>
        </w:rPr>
        <w:t xml:space="preserve">– </w:t>
      </w:r>
      <w:r w:rsidRPr="0085608B">
        <w:rPr>
          <w:rFonts w:ascii="Calibri" w:hAnsi="Calibri" w:cs="Calibri"/>
          <w:b/>
          <w:bCs/>
          <w:color w:val="002060"/>
        </w:rPr>
        <w:t>mówi Magda Dąbrowska, prezeska Grupy Progres.</w:t>
      </w:r>
      <w:r>
        <w:rPr>
          <w:rFonts w:ascii="Calibri" w:hAnsi="Calibri" w:cs="Calibri"/>
          <w:color w:val="002060"/>
        </w:rPr>
        <w:t xml:space="preserve"> – </w:t>
      </w:r>
      <w:r w:rsidRPr="0085608B">
        <w:rPr>
          <w:rFonts w:ascii="Calibri" w:hAnsi="Calibri" w:cs="Calibri"/>
          <w:i/>
          <w:iCs/>
          <w:color w:val="002060"/>
        </w:rPr>
        <w:t xml:space="preserve">Dla pracodawców to </w:t>
      </w:r>
      <w:r w:rsidRPr="0085608B">
        <w:rPr>
          <w:rFonts w:ascii="Calibri" w:hAnsi="Calibri" w:cs="Calibri"/>
          <w:i/>
          <w:iCs/>
          <w:color w:val="002060"/>
        </w:rPr>
        <w:lastRenderedPageBreak/>
        <w:t xml:space="preserve">również sygnał, że odpowiedzialność się rozszerza – szczególnie w firmach zatrudniających </w:t>
      </w:r>
      <w:r w:rsidRPr="00800847">
        <w:rPr>
          <w:rFonts w:ascii="Calibri" w:hAnsi="Calibri" w:cs="Calibri"/>
          <w:i/>
          <w:iCs/>
          <w:color w:val="002060"/>
        </w:rPr>
        <w:t xml:space="preserve">powyżej 20 osób, które same mają uprawnienia do kontroli L4. To już nie tylko rola ZUS, ale element zarządzania organizacją </w:t>
      </w:r>
      <w:r w:rsidRPr="00800847">
        <w:rPr>
          <w:rFonts w:ascii="Calibri" w:hAnsi="Calibri" w:cs="Calibri"/>
          <w:color w:val="002060"/>
        </w:rPr>
        <w:t xml:space="preserve">– </w:t>
      </w:r>
      <w:r w:rsidRPr="00800847">
        <w:rPr>
          <w:rFonts w:ascii="Calibri" w:hAnsi="Calibri" w:cs="Calibri"/>
          <w:b/>
          <w:bCs/>
          <w:color w:val="002060"/>
        </w:rPr>
        <w:t xml:space="preserve">dodaje. </w:t>
      </w:r>
    </w:p>
    <w:p w14:paraId="5E7D92E5" w14:textId="45E64A7F" w:rsidR="00800847" w:rsidRPr="00800847" w:rsidRDefault="00450344" w:rsidP="00800847">
      <w:pPr>
        <w:pStyle w:val="NormalnyWeb"/>
        <w:shd w:val="clear" w:color="auto" w:fill="FFFFFF"/>
        <w:spacing w:before="171" w:beforeAutospacing="0" w:after="0" w:afterAutospacing="0"/>
        <w:jc w:val="both"/>
        <w:rPr>
          <w:rFonts w:ascii="Calibri" w:hAnsi="Calibri" w:cs="Calibri"/>
          <w:color w:val="002060"/>
        </w:rPr>
      </w:pPr>
      <w:r w:rsidRPr="00800847">
        <w:rPr>
          <w:rFonts w:ascii="Calibri" w:hAnsi="Calibri" w:cs="Calibri"/>
          <w:color w:val="002060"/>
        </w:rPr>
        <w:t xml:space="preserve">Liczby pokazują, że system już teraz działa na dużą skalę. W całym 2025 r. przeprowadzono 452,3 tys. kontroli zwolnień lekarskich. W tym okresie wydano łącznie 28,1 tys. decyzji wstrzymujących wypłatę świadczeń. Za tymi decyzjami idą konkretne kwoty. </w:t>
      </w:r>
      <w:r w:rsidR="005B126C">
        <w:rPr>
          <w:rFonts w:ascii="Calibri" w:hAnsi="Calibri" w:cs="Calibri"/>
          <w:color w:val="002060"/>
        </w:rPr>
        <w:t>O</w:t>
      </w:r>
      <w:r w:rsidRPr="00800847">
        <w:rPr>
          <w:rFonts w:ascii="Calibri" w:hAnsi="Calibri" w:cs="Calibri"/>
          <w:color w:val="002060"/>
        </w:rPr>
        <w:t xml:space="preserve">d stycznia do grudnia 2025 r. wartość wstrzymanych zasiłków chorobowych wyniosła ponad 45 mln zł. </w:t>
      </w:r>
      <w:r w:rsidR="00800847" w:rsidRPr="00800847">
        <w:rPr>
          <w:rFonts w:ascii="Calibri" w:hAnsi="Calibri" w:cs="Calibri"/>
          <w:color w:val="002060"/>
        </w:rPr>
        <w:t>Co więcej, z powodu mechanizmu ograniczenia podstawy zasiłku chorobowego i świadczenia rehabilitacyjnego po ustaniu tytułu ubezpieczenia chorobowego do 100% przeciętnego wynagrodzenia, w okresie I-XII 2025 r. obniżono wypłaty o 254 581,7 tys. zł, a dotyczyło to 122,1 tys. osób.</w:t>
      </w:r>
    </w:p>
    <w:p w14:paraId="03A9D723" w14:textId="29BAF52F" w:rsidR="00800847" w:rsidRDefault="00800847" w:rsidP="0085608B">
      <w:pPr>
        <w:pStyle w:val="NormalnyWeb"/>
        <w:shd w:val="clear" w:color="auto" w:fill="FFFFFF"/>
        <w:jc w:val="both"/>
        <w:rPr>
          <w:rFonts w:ascii="Calibri" w:hAnsi="Calibri" w:cs="Calibri"/>
          <w:color w:val="002060"/>
        </w:rPr>
      </w:pPr>
      <w:r w:rsidRPr="00800847">
        <w:rPr>
          <w:rFonts w:ascii="Calibri" w:hAnsi="Calibri" w:cs="Calibri"/>
          <w:color w:val="002060"/>
        </w:rPr>
        <w:t>–</w:t>
      </w:r>
      <w:r>
        <w:rPr>
          <w:rFonts w:ascii="Calibri" w:hAnsi="Calibri" w:cs="Calibri"/>
          <w:i/>
          <w:iCs/>
          <w:color w:val="002060"/>
        </w:rPr>
        <w:t xml:space="preserve"> M</w:t>
      </w:r>
      <w:r w:rsidRPr="00800847">
        <w:rPr>
          <w:rFonts w:ascii="Calibri" w:hAnsi="Calibri" w:cs="Calibri"/>
          <w:i/>
          <w:iCs/>
          <w:color w:val="002060"/>
        </w:rPr>
        <w:t>ówimy o realnych pieniądzach i bardzo konkretnych konsekwencjach – zarówno dla pracowników, jak i pracodawców. Skala decyzji wstrzymujących świadczenia i obniżających ich wysokość przestaje być marginalna, a zaczyna mieć systemowy charakter. W 2026 roku, przy nowych uprawnieniach i coraz szerszym wykorzystaniu narzędzi cyfrowych, liczba takich decyzji może jeszcze wzrosnąć – nie tylko dlatego, że kontroli będzie więcej, ale przede wszystkim dlatego, że będą one szybsze, dokładniejsze i trudniejsze do obejścia</w:t>
      </w:r>
      <w:r>
        <w:rPr>
          <w:rFonts w:ascii="Calibri" w:hAnsi="Calibri" w:cs="Calibri"/>
          <w:color w:val="002060"/>
        </w:rPr>
        <w:t xml:space="preserve"> – </w:t>
      </w:r>
      <w:r>
        <w:rPr>
          <w:rFonts w:ascii="Calibri" w:hAnsi="Calibri" w:cs="Calibri"/>
          <w:b/>
          <w:bCs/>
          <w:color w:val="002060"/>
        </w:rPr>
        <w:t>zaznacza</w:t>
      </w:r>
      <w:r w:rsidRPr="0085608B">
        <w:rPr>
          <w:rFonts w:ascii="Calibri" w:hAnsi="Calibri" w:cs="Calibri"/>
          <w:b/>
          <w:bCs/>
          <w:color w:val="002060"/>
        </w:rPr>
        <w:t xml:space="preserve"> Magda Dąbrowska, prezeska Grupy Progres.</w:t>
      </w:r>
    </w:p>
    <w:p w14:paraId="5ABE50A4" w14:textId="175A70E6" w:rsidR="0085608B" w:rsidRPr="0085608B" w:rsidRDefault="0085608B" w:rsidP="0085608B">
      <w:pPr>
        <w:pStyle w:val="NormalnyWeb"/>
        <w:shd w:val="clear" w:color="auto" w:fill="FFFFFF"/>
        <w:jc w:val="both"/>
        <w:rPr>
          <w:rFonts w:ascii="Calibri" w:hAnsi="Calibri" w:cs="Calibri"/>
          <w:b/>
          <w:bCs/>
          <w:color w:val="002060"/>
        </w:rPr>
      </w:pPr>
      <w:r w:rsidRPr="0085608B">
        <w:rPr>
          <w:rFonts w:ascii="Calibri" w:hAnsi="Calibri" w:cs="Calibri"/>
          <w:b/>
          <w:bCs/>
          <w:color w:val="002060"/>
        </w:rPr>
        <w:t>PIP wchodzi do gry. Od lipca kontrole zdalne i terenowe</w:t>
      </w:r>
    </w:p>
    <w:p w14:paraId="0DDAB018" w14:textId="611B7857" w:rsidR="0085608B" w:rsidRPr="004B5554" w:rsidRDefault="0085608B" w:rsidP="004B5554">
      <w:pPr>
        <w:pStyle w:val="NormalnyWeb"/>
        <w:shd w:val="clear" w:color="auto" w:fill="FFFFFF"/>
        <w:jc w:val="both"/>
        <w:rPr>
          <w:rFonts w:ascii="Calibri" w:hAnsi="Calibri" w:cs="Calibri"/>
          <w:color w:val="002060"/>
        </w:rPr>
      </w:pPr>
      <w:r w:rsidRPr="0085608B">
        <w:rPr>
          <w:rFonts w:ascii="Calibri" w:hAnsi="Calibri" w:cs="Calibri"/>
          <w:color w:val="002060"/>
        </w:rPr>
        <w:t xml:space="preserve">Od 8 lipca 2026 r. swoje działania </w:t>
      </w:r>
      <w:r w:rsidR="00161832">
        <w:rPr>
          <w:rFonts w:ascii="Calibri" w:hAnsi="Calibri" w:cs="Calibri"/>
          <w:color w:val="002060"/>
        </w:rPr>
        <w:t>z</w:t>
      </w:r>
      <w:r w:rsidRPr="0085608B">
        <w:rPr>
          <w:rFonts w:ascii="Calibri" w:hAnsi="Calibri" w:cs="Calibri"/>
          <w:color w:val="002060"/>
        </w:rPr>
        <w:t xml:space="preserve">intensyfikuje </w:t>
      </w:r>
      <w:r w:rsidR="00800847">
        <w:rPr>
          <w:rFonts w:ascii="Calibri" w:hAnsi="Calibri" w:cs="Calibri"/>
          <w:color w:val="002060"/>
        </w:rPr>
        <w:t>PIP</w:t>
      </w:r>
      <w:r w:rsidRPr="0085608B">
        <w:rPr>
          <w:rFonts w:ascii="Calibri" w:hAnsi="Calibri" w:cs="Calibri"/>
          <w:color w:val="002060"/>
        </w:rPr>
        <w:t xml:space="preserve">. Nowością będzie </w:t>
      </w:r>
      <w:r w:rsidRPr="004B5554">
        <w:rPr>
          <w:rFonts w:ascii="Calibri" w:hAnsi="Calibri" w:cs="Calibri"/>
          <w:color w:val="002060"/>
        </w:rPr>
        <w:t>możliwość prowadzenia kontroli zdalnych – inspektorzy będą analizować dokumentację pracowniczą, ewidencję czasu pracy, wynagrodzenia czy umowy bez konieczności wizyty w firmie.</w:t>
      </w:r>
      <w:r w:rsidR="004B5554">
        <w:rPr>
          <w:rFonts w:ascii="Calibri" w:hAnsi="Calibri" w:cs="Calibri"/>
          <w:color w:val="002060"/>
        </w:rPr>
        <w:t xml:space="preserve"> </w:t>
      </w:r>
      <w:r w:rsidRPr="004B5554">
        <w:rPr>
          <w:rFonts w:ascii="Calibri" w:hAnsi="Calibri" w:cs="Calibri"/>
          <w:color w:val="002060"/>
        </w:rPr>
        <w:t xml:space="preserve">Nie oznacza to jednak ograniczenia kontroli w terenie – wręcz przeciwnie. </w:t>
      </w:r>
      <w:r w:rsidR="00800847">
        <w:rPr>
          <w:rFonts w:ascii="Calibri" w:hAnsi="Calibri" w:cs="Calibri"/>
          <w:color w:val="002060"/>
        </w:rPr>
        <w:t>Urząd</w:t>
      </w:r>
      <w:r w:rsidRPr="004B5554">
        <w:rPr>
          <w:rFonts w:ascii="Calibri" w:hAnsi="Calibri" w:cs="Calibri"/>
          <w:color w:val="002060"/>
        </w:rPr>
        <w:t xml:space="preserve"> planuje szeroko zakrojone działania w najbardziej ryzykownych branżach, ale także działania przekrojowe.</w:t>
      </w:r>
    </w:p>
    <w:p w14:paraId="254C0F01" w14:textId="0B5EC408" w:rsidR="0085608B" w:rsidRPr="00800847" w:rsidRDefault="00800847" w:rsidP="004B5554">
      <w:pPr>
        <w:pStyle w:val="NormalnyWeb"/>
        <w:shd w:val="clear" w:color="auto" w:fill="FFFFFF"/>
        <w:jc w:val="both"/>
        <w:rPr>
          <w:rFonts w:ascii="Calibri" w:hAnsi="Calibri" w:cs="Calibri"/>
          <w:i/>
          <w:iCs/>
          <w:color w:val="002060"/>
        </w:rPr>
      </w:pPr>
      <w:r>
        <w:rPr>
          <w:rFonts w:ascii="Calibri" w:hAnsi="Calibri" w:cs="Calibri"/>
          <w:color w:val="002060"/>
        </w:rPr>
        <w:t xml:space="preserve">– </w:t>
      </w:r>
      <w:r w:rsidR="0085608B" w:rsidRPr="00800847">
        <w:rPr>
          <w:rFonts w:ascii="Calibri" w:hAnsi="Calibri" w:cs="Calibri"/>
          <w:i/>
          <w:iCs/>
          <w:color w:val="002060"/>
        </w:rPr>
        <w:t>Inspekcja pracy łączy dziś dwa światy – fizyczną obecność na miejscu i analizę danych. To oznacza, że firmy mogą być sprawdzane równolegle na kilku poziomach. Kontrola nie kończy się na jednej wizycie, może mieć charakter ciągły</w:t>
      </w:r>
      <w:r w:rsidR="0085608B" w:rsidRPr="004B5554">
        <w:rPr>
          <w:rFonts w:ascii="Calibri" w:hAnsi="Calibri" w:cs="Calibri"/>
          <w:color w:val="002060"/>
        </w:rPr>
        <w:t xml:space="preserve"> – </w:t>
      </w:r>
      <w:r w:rsidRPr="00800847">
        <w:rPr>
          <w:rFonts w:ascii="Calibri" w:hAnsi="Calibri" w:cs="Calibri"/>
          <w:b/>
          <w:bCs/>
          <w:color w:val="002060"/>
        </w:rPr>
        <w:t>podkreśla Magda</w:t>
      </w:r>
      <w:r w:rsidR="0085608B" w:rsidRPr="00800847">
        <w:rPr>
          <w:rFonts w:ascii="Calibri" w:hAnsi="Calibri" w:cs="Calibri"/>
          <w:b/>
          <w:bCs/>
          <w:color w:val="002060"/>
        </w:rPr>
        <w:t xml:space="preserve"> Dąbrowska.</w:t>
      </w:r>
      <w:r w:rsidR="0085608B" w:rsidRPr="004B5554">
        <w:rPr>
          <w:rFonts w:ascii="Calibri" w:hAnsi="Calibri" w:cs="Calibri"/>
          <w:color w:val="002060"/>
        </w:rPr>
        <w:t xml:space="preserve"> – </w:t>
      </w:r>
      <w:r w:rsidRPr="00800847">
        <w:rPr>
          <w:rFonts w:ascii="Calibri" w:hAnsi="Calibri" w:cs="Calibri"/>
          <w:i/>
          <w:iCs/>
          <w:color w:val="002060"/>
        </w:rPr>
        <w:t>Ż</w:t>
      </w:r>
      <w:r w:rsidR="0085608B" w:rsidRPr="00800847">
        <w:rPr>
          <w:rFonts w:ascii="Calibri" w:hAnsi="Calibri" w:cs="Calibri"/>
          <w:i/>
          <w:iCs/>
          <w:color w:val="002060"/>
        </w:rPr>
        <w:t>adna branża nie powinna zakładać, że jej to nie dotyczy. Nawet jeśli nie jest wprost wskazana w planie kontroli, może zostać objęta działaniami np. w zakresie czasu pracy, wynagrodzeń czy legalności zatrudnienia</w:t>
      </w:r>
      <w:r>
        <w:rPr>
          <w:rFonts w:ascii="Calibri" w:hAnsi="Calibri" w:cs="Calibri"/>
          <w:i/>
          <w:iCs/>
          <w:color w:val="002060"/>
        </w:rPr>
        <w:t xml:space="preserve"> – </w:t>
      </w:r>
      <w:r w:rsidRPr="00800847">
        <w:rPr>
          <w:rFonts w:ascii="Calibri" w:hAnsi="Calibri" w:cs="Calibri"/>
          <w:b/>
          <w:bCs/>
          <w:color w:val="002060"/>
        </w:rPr>
        <w:t>dodaje prezeska Grupy Progres.</w:t>
      </w:r>
      <w:r>
        <w:rPr>
          <w:rFonts w:ascii="Calibri" w:hAnsi="Calibri" w:cs="Calibri"/>
          <w:i/>
          <w:iCs/>
          <w:color w:val="002060"/>
        </w:rPr>
        <w:t xml:space="preserve"> </w:t>
      </w:r>
    </w:p>
    <w:p w14:paraId="7B9E9153" w14:textId="64D083E4" w:rsidR="0085608B" w:rsidRPr="004B5554" w:rsidRDefault="0085608B" w:rsidP="004B5554">
      <w:pPr>
        <w:pStyle w:val="NormalnyWeb"/>
        <w:shd w:val="clear" w:color="auto" w:fill="FFFFFF"/>
        <w:jc w:val="both"/>
        <w:rPr>
          <w:rFonts w:ascii="Calibri" w:hAnsi="Calibri" w:cs="Calibri"/>
          <w:b/>
          <w:bCs/>
          <w:color w:val="002060"/>
        </w:rPr>
      </w:pPr>
      <w:r w:rsidRPr="004B5554">
        <w:rPr>
          <w:rFonts w:ascii="Calibri" w:hAnsi="Calibri" w:cs="Calibri"/>
          <w:b/>
          <w:bCs/>
          <w:color w:val="002060"/>
        </w:rPr>
        <w:t>Branże pod szczególnym nadzorem</w:t>
      </w:r>
    </w:p>
    <w:p w14:paraId="7E2DB748" w14:textId="77777777" w:rsidR="004B5554" w:rsidRPr="004B5554" w:rsidRDefault="004B5554" w:rsidP="004B5554">
      <w:pPr>
        <w:pStyle w:val="NormalnyWeb"/>
        <w:jc w:val="both"/>
        <w:rPr>
          <w:rFonts w:ascii="Calibri" w:hAnsi="Calibri" w:cs="Calibri"/>
          <w:color w:val="002060"/>
        </w:rPr>
      </w:pPr>
      <w:r w:rsidRPr="004B5554">
        <w:rPr>
          <w:rFonts w:ascii="Calibri" w:hAnsi="Calibri" w:cs="Calibri"/>
          <w:color w:val="002060"/>
        </w:rPr>
        <w:t xml:space="preserve">Największe natężenie działań skupi się na budownictwie – w 2026 r. zaplanowano ponad 1000 kontroli na placach budów, prowadzonych praktycznie na każdym etapie inwestycji. Inspektorzy pojawią się zarówno przy dużych, złożonych projektach, jak i na mniejszych budowach, gdzie ryzyko naruszeń jest równie wysokie. Kontrole będą miały charakter kompleksowy – obejmą pełne spektrum bezpieczeństwa pracy – ale też specjalistyczny, m.in. na wczesnym etapie realizacji inwestycji czy przy projektach infrastrukturalnych, w tym kolejowych. W centrum uwagi znajdą się bezpośrednie zagrożenia życia i zdrowia, organizacja pracy na wysokości, zabezpieczenie terenu budowy, a także legalność zatrudnienia i odpowiedzialność całego łańcucha – od inwestorów po podwykonawców. Równolegle około </w:t>
      </w:r>
      <w:r w:rsidRPr="004B5554">
        <w:rPr>
          <w:rFonts w:ascii="Calibri" w:hAnsi="Calibri" w:cs="Calibri"/>
          <w:color w:val="002060"/>
        </w:rPr>
        <w:lastRenderedPageBreak/>
        <w:t>1200 pracodawców z sektora budowlanego zostanie objętych działaniami prewencyjnymi – szkoleniami, doradztwem i wsparciem eksperckim, które mają realnie ograniczyć skalę wypadków przy pracy.</w:t>
      </w:r>
    </w:p>
    <w:p w14:paraId="3ADD4F06" w14:textId="77777777" w:rsidR="004B5554" w:rsidRPr="004B5554" w:rsidRDefault="004B5554" w:rsidP="004B5554">
      <w:pPr>
        <w:pStyle w:val="NormalnyWeb"/>
        <w:jc w:val="both"/>
        <w:rPr>
          <w:rFonts w:ascii="Calibri" w:hAnsi="Calibri" w:cs="Calibri"/>
          <w:color w:val="002060"/>
        </w:rPr>
      </w:pPr>
      <w:r w:rsidRPr="004B5554">
        <w:rPr>
          <w:rFonts w:ascii="Calibri" w:hAnsi="Calibri" w:cs="Calibri"/>
          <w:color w:val="002060"/>
        </w:rPr>
        <w:t>Wyraźnie zarysowany jest także kierunek działań w rolnictwie, gdzie zaplanowano około 240 kontroli, w tym 80 realizowanych w ramach tzw. warunkowości społecznej, powiązanej z dostępem do środków unijnych. To oznacza, że wynik kontroli może bezpośrednio przełożyć się na finansowanie działalności. Inspektorzy będą sprawdzać nie tylko bezpieczeństwo pracy przy maszynach czy sposób stosowania chemikaliów, ale też organizację pracy sezonowej, przygotowanie pracowników – w tym szkolenia i badania – oraz warunki sanitarne. Kontrole obejmą zarówno wizyty w gospodarstwach, jak i szczegółową analizę dokumentacji, zwłaszcza tam, gdzie pojawia się podwyższone ryzyko wypadków lub naruszeń przepisów.</w:t>
      </w:r>
    </w:p>
    <w:p w14:paraId="572D7B69" w14:textId="2227D225" w:rsidR="004B5554" w:rsidRPr="004B5554" w:rsidRDefault="004B5554" w:rsidP="004B5554">
      <w:pPr>
        <w:pStyle w:val="NormalnyWeb"/>
        <w:jc w:val="both"/>
        <w:rPr>
          <w:rFonts w:ascii="Calibri" w:hAnsi="Calibri" w:cs="Calibri"/>
          <w:color w:val="002060"/>
        </w:rPr>
      </w:pPr>
      <w:r w:rsidRPr="004B5554">
        <w:rPr>
          <w:rFonts w:ascii="Calibri" w:hAnsi="Calibri" w:cs="Calibri"/>
          <w:color w:val="002060"/>
        </w:rPr>
        <w:t xml:space="preserve">W górnictwie działania będą równie intensywne, choć bardziej punktowe – obejmą 19 kontroli w zakładach podziemnych oraz 120 w kopalniach odkrywkowych. Ich zakres wykracza poza standardowe BHP i obejmuje także kwestie organizacji czasu pracy, nadgodzin, prawa do odpoczynku czy wynagrodzeń. Równolegle inspektorzy będą analizować stan techniczny maszyn, kwalifikacje pracowników i ich przygotowanie do pracy w warunkach szczególnego ryzyka. </w:t>
      </w:r>
      <w:r w:rsidR="00800847">
        <w:rPr>
          <w:rFonts w:ascii="Calibri" w:hAnsi="Calibri" w:cs="Calibri"/>
          <w:color w:val="002060"/>
        </w:rPr>
        <w:t>O</w:t>
      </w:r>
      <w:r w:rsidRPr="004B5554">
        <w:rPr>
          <w:rFonts w:ascii="Calibri" w:hAnsi="Calibri" w:cs="Calibri"/>
          <w:color w:val="002060"/>
        </w:rPr>
        <w:t>znacza to kontrole zarówno „na dole”, jak i na poziomie zarządzania procesem pracy – ze szczególnym naciskiem na eliminowanie sytuacji, które mogą bezpośrednio zagrozić życiu.</w:t>
      </w:r>
    </w:p>
    <w:p w14:paraId="06E44A02" w14:textId="77777777" w:rsidR="004B5554" w:rsidRPr="004B5554" w:rsidRDefault="004B5554" w:rsidP="004B5554">
      <w:pPr>
        <w:pStyle w:val="NormalnyWeb"/>
        <w:jc w:val="both"/>
        <w:rPr>
          <w:rFonts w:ascii="Calibri" w:hAnsi="Calibri" w:cs="Calibri"/>
          <w:color w:val="002060"/>
        </w:rPr>
      </w:pPr>
      <w:r w:rsidRPr="004B5554">
        <w:rPr>
          <w:rFonts w:ascii="Calibri" w:hAnsi="Calibri" w:cs="Calibri"/>
          <w:color w:val="002060"/>
        </w:rPr>
        <w:t>Leśnictwo, gdzie zaplanowano około 200 kontroli, pozostaje sektorem szczególnej uwagi ze względu na wysoki poziom ryzyka. Inspektorzy skoncentrują się przede wszystkim na pracach szczególnie niebezpiecznych – ścince drzew, pracy w trudnym terenie i organizacji zespołów roboczych. Sprawdzane będzie nie tylko stosowanie środków ochrony indywidualnej, ale też sposób nadzoru nad pracownikami oraz legalność zatrudnienia, zwłaszcza w przypadku umów cywilnoprawnych i samozatrudnienia, które w tej branży są powszechne.</w:t>
      </w:r>
    </w:p>
    <w:p w14:paraId="7EF7E08D" w14:textId="77777777" w:rsidR="004B5554" w:rsidRPr="004B5554" w:rsidRDefault="004B5554" w:rsidP="004B5554">
      <w:pPr>
        <w:pStyle w:val="NormalnyWeb"/>
        <w:jc w:val="both"/>
        <w:rPr>
          <w:rFonts w:ascii="Calibri" w:hAnsi="Calibri" w:cs="Calibri"/>
          <w:color w:val="002060"/>
        </w:rPr>
      </w:pPr>
      <w:r w:rsidRPr="004B5554">
        <w:rPr>
          <w:rFonts w:ascii="Calibri" w:hAnsi="Calibri" w:cs="Calibri"/>
          <w:color w:val="002060"/>
        </w:rPr>
        <w:t>W energetyce zaplanowano 28 kontroli, ale ich znaczenie jest nieproporcjonalnie duże względem liczby. Obejmą operatorów systemów dystrybucyjnych oraz firmy współpracujące, a ich głównym celem będzie weryfikacja bezpieczeństwa prac przy urządzeniach elektroenergetycznych – zarówno tych wykonywanych pod napięciem, jak i przy jego wyłączeniu. Szczególny nacisk zostanie położony na to, czy firmy wdrożyły procedury bezpieczeństwa wynikające z wcześniejszych wypadków i czy realnie funkcjonują one w praktyce.</w:t>
      </w:r>
    </w:p>
    <w:p w14:paraId="066E7969" w14:textId="77777777" w:rsidR="004B5554" w:rsidRPr="004B5554" w:rsidRDefault="004B5554" w:rsidP="004B5554">
      <w:pPr>
        <w:pStyle w:val="NormalnyWeb"/>
        <w:jc w:val="both"/>
        <w:rPr>
          <w:rFonts w:ascii="Calibri" w:hAnsi="Calibri" w:cs="Calibri"/>
          <w:color w:val="002060"/>
        </w:rPr>
      </w:pPr>
      <w:r w:rsidRPr="004B5554">
        <w:rPr>
          <w:rFonts w:ascii="Calibri" w:hAnsi="Calibri" w:cs="Calibri"/>
          <w:color w:val="002060"/>
        </w:rPr>
        <w:t>Jeszcze szerszy zakres obejmie sektor gospodarki morskiej, gdzie kontrole nie mają określonego limitu. Inspektorzy będą obecni w portach, stoczniach, przy pracach przeładunkowych i inwestycjach hydrotechnicznych. To środowisko pracy o podwyższonym ryzyku, dlatego weryfikacji podlegać będą zarówno warunki pracy, jak i organizacja procesów oraz przestrzeganie przepisów BHP – często w dynamicznych i trudnych warunkach operacyjnych.</w:t>
      </w:r>
    </w:p>
    <w:p w14:paraId="5734721B" w14:textId="77777777" w:rsidR="004B5554" w:rsidRPr="004B5554" w:rsidRDefault="004B5554" w:rsidP="004B5554">
      <w:pPr>
        <w:pStyle w:val="NormalnyWeb"/>
        <w:jc w:val="both"/>
        <w:rPr>
          <w:rFonts w:ascii="Calibri" w:hAnsi="Calibri" w:cs="Calibri"/>
          <w:color w:val="002060"/>
        </w:rPr>
      </w:pPr>
      <w:r w:rsidRPr="004B5554">
        <w:rPr>
          <w:rFonts w:ascii="Calibri" w:hAnsi="Calibri" w:cs="Calibri"/>
          <w:color w:val="002060"/>
        </w:rPr>
        <w:t xml:space="preserve">Z kolei w ochronie zdrowia zaplanowano 40 kontroli w podmiotach leczniczych, ale ich zakres jest wyjątkowo szeroki. Obejmą one ocenę narażenia pracowników na czynniki biologiczne, chemiczne i fizyczne – w tym substancje rakotwórcze, mutagenne i </w:t>
      </w:r>
      <w:proofErr w:type="spellStart"/>
      <w:r w:rsidRPr="004B5554">
        <w:rPr>
          <w:rFonts w:ascii="Calibri" w:hAnsi="Calibri" w:cs="Calibri"/>
          <w:color w:val="002060"/>
        </w:rPr>
        <w:t>reprotoksyczne</w:t>
      </w:r>
      <w:proofErr w:type="spellEnd"/>
      <w:r w:rsidRPr="004B5554">
        <w:rPr>
          <w:rFonts w:ascii="Calibri" w:hAnsi="Calibri" w:cs="Calibri"/>
          <w:color w:val="002060"/>
        </w:rPr>
        <w:t xml:space="preserve">. Inspektorzy sprawdzą także przygotowanie personelu do pracy, w tym aktualność badań i </w:t>
      </w:r>
      <w:r w:rsidRPr="004B5554">
        <w:rPr>
          <w:rFonts w:ascii="Calibri" w:hAnsi="Calibri" w:cs="Calibri"/>
          <w:color w:val="002060"/>
        </w:rPr>
        <w:lastRenderedPageBreak/>
        <w:t>szkoleń, ocenę ryzyka zawodowego oraz to, czy pracownicy są realnie informowani o zagrożeniach i sposobach ich ograniczania.</w:t>
      </w:r>
    </w:p>
    <w:p w14:paraId="15B0E268" w14:textId="76528CAE" w:rsidR="0085608B" w:rsidRPr="0085608B" w:rsidRDefault="004B5554" w:rsidP="004B5554">
      <w:pPr>
        <w:pStyle w:val="NormalnyWeb"/>
        <w:jc w:val="both"/>
        <w:rPr>
          <w:rFonts w:ascii="Calibri" w:hAnsi="Calibri" w:cs="Calibri"/>
          <w:color w:val="002060"/>
        </w:rPr>
      </w:pPr>
      <w:r w:rsidRPr="004B5554">
        <w:rPr>
          <w:rFonts w:ascii="Calibri" w:hAnsi="Calibri" w:cs="Calibri"/>
          <w:color w:val="002060"/>
        </w:rPr>
        <w:t>Choć lista branż objętych szczególnym nadzorem jest rozbudowana, nie jest zamknięta. Kontrole coraz częściej będą miały charakter przekrojowy i mogą objąć każdą firmę – niezależnie od sektora. Inspektorzy skupią się na kluczowych obszarach funkcjonowania rynku pracy: czasie pracy, wynagrodzeniach, ewidencji zatrudnienia, stosowaniu umów cywilnoprawnych, samozatrudnieniu czy zatrudnianiu cudzoziemców. Coraz większą rolę odegra też analiza warunków pracy w modelu zdalnym i hybrydowym – żadna branża nie może dziś zakładać, że pozostanie poza zasięgiem kontroli.</w:t>
      </w:r>
    </w:p>
    <w:p w14:paraId="680D9D2F" w14:textId="4E89B86D" w:rsidR="0085608B" w:rsidRPr="004B5554" w:rsidRDefault="0085608B" w:rsidP="0085608B">
      <w:pPr>
        <w:pStyle w:val="NormalnyWeb"/>
        <w:shd w:val="clear" w:color="auto" w:fill="FFFFFF"/>
        <w:jc w:val="both"/>
        <w:rPr>
          <w:rFonts w:ascii="Calibri" w:hAnsi="Calibri" w:cs="Calibri"/>
          <w:b/>
          <w:bCs/>
          <w:color w:val="002060"/>
        </w:rPr>
      </w:pPr>
      <w:r w:rsidRPr="004B5554">
        <w:rPr>
          <w:rFonts w:ascii="Calibri" w:hAnsi="Calibri" w:cs="Calibri"/>
          <w:b/>
          <w:bCs/>
          <w:color w:val="002060"/>
        </w:rPr>
        <w:t>Kary: kto i za co zapłaci</w:t>
      </w:r>
    </w:p>
    <w:p w14:paraId="4B19B64E" w14:textId="147508F0" w:rsidR="0085608B" w:rsidRPr="0085608B" w:rsidRDefault="0085608B" w:rsidP="0085608B">
      <w:pPr>
        <w:pStyle w:val="NormalnyWeb"/>
        <w:shd w:val="clear" w:color="auto" w:fill="FFFFFF"/>
        <w:jc w:val="both"/>
        <w:rPr>
          <w:rFonts w:ascii="Calibri" w:hAnsi="Calibri" w:cs="Calibri"/>
          <w:color w:val="002060"/>
        </w:rPr>
      </w:pPr>
      <w:r w:rsidRPr="0085608B">
        <w:rPr>
          <w:rFonts w:ascii="Calibri" w:hAnsi="Calibri" w:cs="Calibri"/>
          <w:color w:val="002060"/>
        </w:rPr>
        <w:t>Pracownicy mogą stracić prawo do zasiłku chorobowego za cały okres zwolnienia, jeśli wykonują pracę zarobkową, wykorzystują L4 niezgodnie z celem lub utrudniają kontrolę. W praktyce oznacza to często konieczność zwrotu kilku lub kilkunastu tysięcy złotych.</w:t>
      </w:r>
    </w:p>
    <w:p w14:paraId="53B71BA4" w14:textId="68E4A2C5" w:rsidR="0085608B" w:rsidRPr="0085608B" w:rsidRDefault="0085608B" w:rsidP="0085608B">
      <w:pPr>
        <w:pStyle w:val="NormalnyWeb"/>
        <w:shd w:val="clear" w:color="auto" w:fill="FFFFFF"/>
        <w:jc w:val="both"/>
        <w:rPr>
          <w:rFonts w:ascii="Calibri" w:hAnsi="Calibri" w:cs="Calibri"/>
          <w:color w:val="002060"/>
        </w:rPr>
      </w:pPr>
      <w:r w:rsidRPr="0085608B">
        <w:rPr>
          <w:rFonts w:ascii="Calibri" w:hAnsi="Calibri" w:cs="Calibri"/>
          <w:color w:val="002060"/>
        </w:rPr>
        <w:t>Pracodawcy muszą liczyć się z mandatami do 2 tys. zł (do 5 tys. zł przy recydywie) oraz grzywnami sądowymi do 30 tys. zł. Najpoważniejsze naruszenia mogą skutkować wstrzymaniem działalności lub skierowaniem sprawy do prokuratury.</w:t>
      </w:r>
    </w:p>
    <w:p w14:paraId="1490E6CE" w14:textId="57F3B492" w:rsidR="0085608B" w:rsidRPr="0085608B" w:rsidRDefault="00800847" w:rsidP="0085608B">
      <w:pPr>
        <w:pStyle w:val="NormalnyWeb"/>
        <w:shd w:val="clear" w:color="auto" w:fill="FFFFFF"/>
        <w:jc w:val="both"/>
        <w:rPr>
          <w:rFonts w:ascii="Calibri" w:hAnsi="Calibri" w:cs="Calibri"/>
          <w:color w:val="002060"/>
        </w:rPr>
      </w:pPr>
      <w:r>
        <w:rPr>
          <w:rFonts w:ascii="Calibri" w:hAnsi="Calibri" w:cs="Calibri"/>
          <w:color w:val="002060"/>
        </w:rPr>
        <w:t xml:space="preserve">– </w:t>
      </w:r>
      <w:r w:rsidR="0085608B" w:rsidRPr="00800847">
        <w:rPr>
          <w:rFonts w:ascii="Calibri" w:hAnsi="Calibri" w:cs="Calibri"/>
          <w:i/>
          <w:iCs/>
          <w:color w:val="002060"/>
        </w:rPr>
        <w:t>Najważniejsze jest to, że odpowiedzialność jest dziś rozłożona na obie strony rynku pracy. Pracownik ryzykuje utratą świadczeń, a pracodawca – realnymi karami finansowymi i operacyjnymi. To system, który ma działać prewencyjnie, ale będzie też bezwzględny wobec nadużyć</w:t>
      </w:r>
      <w:r w:rsidR="0085608B" w:rsidRPr="0085608B">
        <w:rPr>
          <w:rFonts w:ascii="Calibri" w:hAnsi="Calibri" w:cs="Calibri"/>
          <w:color w:val="002060"/>
        </w:rPr>
        <w:t xml:space="preserve"> – </w:t>
      </w:r>
      <w:r w:rsidR="0085608B" w:rsidRPr="00800847">
        <w:rPr>
          <w:rFonts w:ascii="Calibri" w:hAnsi="Calibri" w:cs="Calibri"/>
          <w:b/>
          <w:bCs/>
          <w:color w:val="002060"/>
        </w:rPr>
        <w:t xml:space="preserve">podkreśla </w:t>
      </w:r>
      <w:r w:rsidRPr="00800847">
        <w:rPr>
          <w:rFonts w:ascii="Calibri" w:hAnsi="Calibri" w:cs="Calibri"/>
          <w:b/>
          <w:bCs/>
          <w:color w:val="002060"/>
        </w:rPr>
        <w:t xml:space="preserve">Magda </w:t>
      </w:r>
      <w:r w:rsidR="0085608B" w:rsidRPr="00800847">
        <w:rPr>
          <w:rFonts w:ascii="Calibri" w:hAnsi="Calibri" w:cs="Calibri"/>
          <w:b/>
          <w:bCs/>
          <w:color w:val="002060"/>
        </w:rPr>
        <w:t>Dąbrowska.</w:t>
      </w:r>
    </w:p>
    <w:p w14:paraId="2C566149" w14:textId="4D8C24D8" w:rsidR="0085608B" w:rsidRPr="004B5554" w:rsidRDefault="0085608B" w:rsidP="0085608B">
      <w:pPr>
        <w:pStyle w:val="NormalnyWeb"/>
        <w:shd w:val="clear" w:color="auto" w:fill="FFFFFF"/>
        <w:jc w:val="both"/>
        <w:rPr>
          <w:rFonts w:ascii="Calibri" w:hAnsi="Calibri" w:cs="Calibri"/>
          <w:b/>
          <w:bCs/>
          <w:color w:val="002060"/>
        </w:rPr>
      </w:pPr>
      <w:r w:rsidRPr="004B5554">
        <w:rPr>
          <w:rFonts w:ascii="Calibri" w:hAnsi="Calibri" w:cs="Calibri"/>
          <w:b/>
          <w:bCs/>
          <w:color w:val="002060"/>
        </w:rPr>
        <w:t>Rynek pracy pod stałym nadzorem</w:t>
      </w:r>
    </w:p>
    <w:p w14:paraId="010D3948" w14:textId="662B5DD2" w:rsidR="00351868" w:rsidRPr="004B5554" w:rsidRDefault="0085608B" w:rsidP="004B5554">
      <w:pPr>
        <w:pStyle w:val="NormalnyWeb"/>
        <w:shd w:val="clear" w:color="auto" w:fill="FFFFFF"/>
        <w:jc w:val="both"/>
        <w:rPr>
          <w:rFonts w:ascii="Calibri" w:hAnsi="Calibri" w:cs="Calibri"/>
          <w:color w:val="002060"/>
        </w:rPr>
      </w:pPr>
      <w:r w:rsidRPr="0085608B">
        <w:rPr>
          <w:rFonts w:ascii="Calibri" w:hAnsi="Calibri" w:cs="Calibri"/>
          <w:color w:val="002060"/>
        </w:rPr>
        <w:t>Nowy model kontroli obejmuje dziś zarówno pracowników, jak i pracodawców – od sposobu korzystania ze zwolnień lekarskich po organizację pracy w najbardziej wymagających sektorach gospodarki.</w:t>
      </w:r>
      <w:r w:rsidR="00800847">
        <w:rPr>
          <w:rFonts w:ascii="Calibri" w:hAnsi="Calibri" w:cs="Calibri"/>
          <w:color w:val="002060"/>
        </w:rPr>
        <w:t xml:space="preserve"> </w:t>
      </w:r>
      <w:r w:rsidRPr="0085608B">
        <w:rPr>
          <w:rFonts w:ascii="Calibri" w:hAnsi="Calibri" w:cs="Calibri"/>
          <w:color w:val="002060"/>
        </w:rPr>
        <w:t>Zdalne kontrole, analiza danych i intensywne działania w terenie sprawiają, że nadzór staje się ciągły i wielopoziomowy</w:t>
      </w:r>
      <w:r w:rsidR="00800847">
        <w:rPr>
          <w:rFonts w:ascii="Calibri" w:hAnsi="Calibri" w:cs="Calibri"/>
          <w:color w:val="002060"/>
        </w:rPr>
        <w:t xml:space="preserve">, a </w:t>
      </w:r>
      <w:r w:rsidRPr="0085608B">
        <w:rPr>
          <w:rFonts w:ascii="Calibri" w:hAnsi="Calibri" w:cs="Calibri"/>
          <w:color w:val="002060"/>
        </w:rPr>
        <w:t>każda nieprawidłowość – niezależnie od branży – może zostać szybko wykryta.</w:t>
      </w:r>
    </w:p>
    <w:p w14:paraId="43F8C2C9" w14:textId="1F1B9AC5" w:rsidR="003E1F86" w:rsidRPr="0046682C" w:rsidRDefault="003E1F86" w:rsidP="00E70288">
      <w:pPr>
        <w:pStyle w:val="NormalnyWeb"/>
        <w:shd w:val="clear" w:color="auto" w:fill="FFFFFF"/>
        <w:spacing w:line="276" w:lineRule="auto"/>
        <w:jc w:val="both"/>
        <w:rPr>
          <w:rFonts w:asciiTheme="minorHAnsi" w:hAnsiTheme="minorHAnsi" w:cstheme="minorHAnsi"/>
          <w:color w:val="002060"/>
          <w:sz w:val="22"/>
          <w:szCs w:val="22"/>
        </w:rPr>
      </w:pPr>
      <w:r w:rsidRPr="0046682C">
        <w:rPr>
          <w:rFonts w:asciiTheme="minorHAnsi" w:hAnsiTheme="minorHAnsi" w:cstheme="minorHAnsi"/>
          <w:color w:val="002060"/>
          <w:sz w:val="22"/>
          <w:szCs w:val="22"/>
        </w:rPr>
        <w:t>***</w:t>
      </w:r>
    </w:p>
    <w:p w14:paraId="488C2716" w14:textId="77777777" w:rsidR="002C11D7" w:rsidRPr="007A1291" w:rsidRDefault="002C11D7" w:rsidP="002C11D7">
      <w:pPr>
        <w:pStyle w:val="NormalnyWeb"/>
        <w:shd w:val="clear" w:color="auto" w:fill="FFFFFF"/>
        <w:jc w:val="both"/>
        <w:rPr>
          <w:rFonts w:ascii="Calibri" w:hAnsi="Calibri" w:cs="Calibri"/>
          <w:b/>
          <w:bCs/>
          <w:color w:val="002060"/>
          <w:sz w:val="18"/>
          <w:szCs w:val="18"/>
          <w:shd w:val="clear" w:color="auto" w:fill="FFFFFF"/>
        </w:rPr>
      </w:pPr>
      <w:r w:rsidRPr="007A1291">
        <w:rPr>
          <w:rFonts w:ascii="Calibri" w:hAnsi="Calibri" w:cs="Calibri"/>
          <w:b/>
          <w:bCs/>
          <w:color w:val="002060"/>
          <w:sz w:val="18"/>
          <w:szCs w:val="18"/>
          <w:shd w:val="clear" w:color="auto" w:fill="FFFFFF"/>
        </w:rPr>
        <w:t xml:space="preserve">Holding Grupy Progres </w:t>
      </w:r>
      <w:r w:rsidRPr="007A1291">
        <w:rPr>
          <w:rFonts w:ascii="Calibri" w:hAnsi="Calibri" w:cs="Calibri"/>
          <w:color w:val="002060"/>
          <w:sz w:val="18"/>
          <w:szCs w:val="18"/>
          <w:shd w:val="clear" w:color="auto" w:fill="FFFFFF"/>
        </w:rPr>
        <w:t xml:space="preserve">jest jedną z największych agencji HR wśród firm z branży posiadających 100 proc. polskiego kapitału i działających na terenie całego kraju. W jej skład wchodzą spółki, z których najstarsza na rynku funkcjonuje od 2002 r. Grupa wspiera przedsiębiorstwa w całej Polsce w zakresie pracy tymczasowej (Progres HR), doradztwa biznesowego i szkoleń (Progres Consulting), rekrutacji stałych (Progres Permanent Recruitment), a także optymalizacji procesów (Progres Advanced Solutions). Rocznie zatrudnia niemal 20 tysięcy pracowników i realizuje 1,5 tysiąca projektów rekrutacyjnych. Posiada kilkadziesiąt oddziałów w Polsce i za granicą. Organizacja była wielokrotnie nagradzana w prestiżowych konkursach, plebiscytach i rankingach m.in. Deloitte </w:t>
      </w:r>
      <w:r>
        <w:rPr>
          <w:rFonts w:ascii="Calibri" w:hAnsi="Calibri" w:cs="Calibri"/>
          <w:color w:val="002060"/>
          <w:sz w:val="18"/>
          <w:szCs w:val="18"/>
          <w:shd w:val="clear" w:color="auto" w:fill="FFFFFF"/>
        </w:rPr>
        <w:t xml:space="preserve">– </w:t>
      </w:r>
      <w:r w:rsidRPr="007A1291">
        <w:rPr>
          <w:rFonts w:ascii="Calibri" w:hAnsi="Calibri" w:cs="Calibri"/>
          <w:color w:val="002060"/>
          <w:sz w:val="18"/>
          <w:szCs w:val="18"/>
          <w:shd w:val="clear" w:color="auto" w:fill="FFFFFF"/>
        </w:rPr>
        <w:t xml:space="preserve">Best Managed Companies Poland 2025, Diamenty Forbesa (2025 r. – laureat), Ambasador Polskiej Gospodarki BCC (2025 r.), Gazele Biznesu (2024 r. – laureat), Medal Europejski (2024 r.), Lider Polskiego Biznesu (2025 r. i 2026 r.). </w:t>
      </w:r>
      <w:r w:rsidRPr="007A1291">
        <w:rPr>
          <w:rFonts w:ascii="Calibri" w:hAnsi="Calibri" w:cs="Calibri"/>
          <w:color w:val="002060"/>
          <w:sz w:val="18"/>
          <w:szCs w:val="18"/>
        </w:rPr>
        <w:t>Trzy spółki działające w ramach Hol</w:t>
      </w:r>
      <w:r>
        <w:rPr>
          <w:rFonts w:ascii="Calibri" w:hAnsi="Calibri" w:cs="Calibri"/>
          <w:color w:val="002060"/>
          <w:sz w:val="18"/>
          <w:szCs w:val="18"/>
        </w:rPr>
        <w:t>d</w:t>
      </w:r>
      <w:r w:rsidRPr="007A1291">
        <w:rPr>
          <w:rFonts w:ascii="Calibri" w:hAnsi="Calibri" w:cs="Calibri"/>
          <w:color w:val="002060"/>
          <w:sz w:val="18"/>
          <w:szCs w:val="18"/>
        </w:rPr>
        <w:t>ingu (Grupa Progres, Progres Advanced Solutions i Progres HR Poland) znalazły się w rankingu Gazele Biznesu 2025, wyróżniającym najszybciej rozwijające się firmy z sektora MŚP w Polsce. Organizacja jest też laureatem konkursu „Firma Dobrze Widziana” (2025 r.), członkiem Konfederacji Lewiatan (od 2026 r.) oraz sygnatariuszem Karty Różnorodności</w:t>
      </w:r>
      <w:r>
        <w:rPr>
          <w:rFonts w:ascii="Calibri" w:hAnsi="Calibri" w:cs="Calibri"/>
          <w:color w:val="002060"/>
          <w:sz w:val="18"/>
          <w:szCs w:val="18"/>
        </w:rPr>
        <w:t xml:space="preserve"> (Forum Odpowiedzialnego Biznesu)</w:t>
      </w:r>
      <w:r w:rsidRPr="007A1291">
        <w:rPr>
          <w:rFonts w:ascii="Calibri" w:hAnsi="Calibri" w:cs="Calibri"/>
          <w:color w:val="002060"/>
          <w:sz w:val="18"/>
          <w:szCs w:val="18"/>
        </w:rPr>
        <w:t>. Posiada również certyfikat Równości Płac przyznawany przez Business Center Club.</w:t>
      </w:r>
    </w:p>
    <w:p w14:paraId="56E2D912" w14:textId="24DCFA3D" w:rsidR="009F1EDC" w:rsidRPr="00692459" w:rsidRDefault="003E1F86" w:rsidP="003708EF">
      <w:pPr>
        <w:pStyle w:val="NormalnyWeb"/>
        <w:shd w:val="clear" w:color="auto" w:fill="FFFFFF"/>
        <w:jc w:val="both"/>
        <w:rPr>
          <w:rFonts w:ascii="Calibri" w:hAnsi="Calibri" w:cs="Calibri"/>
          <w:b/>
          <w:color w:val="002060"/>
          <w:sz w:val="22"/>
          <w:szCs w:val="22"/>
        </w:rPr>
      </w:pPr>
      <w:r w:rsidRPr="00692459">
        <w:rPr>
          <w:rFonts w:ascii="Calibri" w:hAnsi="Calibri" w:cs="Calibri"/>
          <w:b/>
          <w:color w:val="002060"/>
          <w:sz w:val="22"/>
          <w:szCs w:val="22"/>
        </w:rPr>
        <w:lastRenderedPageBreak/>
        <w:t>***</w:t>
      </w:r>
    </w:p>
    <w:p w14:paraId="12417C37" w14:textId="77777777" w:rsidR="00692459" w:rsidRDefault="00E05548" w:rsidP="00692459">
      <w:pPr>
        <w:pStyle w:val="NormalnyWeb"/>
        <w:shd w:val="clear" w:color="auto" w:fill="FFFFFF"/>
        <w:spacing w:before="0" w:beforeAutospacing="0" w:after="0" w:afterAutospacing="0"/>
        <w:jc w:val="both"/>
        <w:rPr>
          <w:rFonts w:ascii="Calibri" w:hAnsi="Calibri" w:cs="Calibri"/>
          <w:b/>
          <w:color w:val="002060"/>
        </w:rPr>
      </w:pPr>
      <w:r w:rsidRPr="004940C3">
        <w:rPr>
          <w:rFonts w:ascii="Calibri" w:hAnsi="Calibri" w:cs="Calibri"/>
          <w:b/>
          <w:color w:val="002060"/>
        </w:rPr>
        <w:t xml:space="preserve">Biuro prasowe Grupy Progres: </w:t>
      </w:r>
    </w:p>
    <w:p w14:paraId="08966623" w14:textId="77777777" w:rsidR="00692459" w:rsidRDefault="00E05548" w:rsidP="00692459">
      <w:pPr>
        <w:pStyle w:val="NormalnyWeb"/>
        <w:shd w:val="clear" w:color="auto" w:fill="FFFFFF"/>
        <w:spacing w:before="0" w:beforeAutospacing="0" w:after="0" w:afterAutospacing="0"/>
        <w:jc w:val="both"/>
        <w:rPr>
          <w:rFonts w:ascii="Calibri" w:hAnsi="Calibri" w:cs="Calibri"/>
          <w:color w:val="002060"/>
        </w:rPr>
      </w:pPr>
      <w:r w:rsidRPr="004940C3">
        <w:rPr>
          <w:rFonts w:ascii="Calibri" w:hAnsi="Calibri" w:cs="Calibri"/>
          <w:color w:val="002060"/>
        </w:rPr>
        <w:t>Kamila Tyniec</w:t>
      </w:r>
    </w:p>
    <w:p w14:paraId="089A0EF4" w14:textId="7049D63D" w:rsidR="00DF5583" w:rsidRPr="00863373" w:rsidRDefault="00E05548" w:rsidP="00692459">
      <w:pPr>
        <w:pStyle w:val="NormalnyWeb"/>
        <w:shd w:val="clear" w:color="auto" w:fill="FFFFFF"/>
        <w:spacing w:before="0" w:beforeAutospacing="0" w:after="0" w:afterAutospacing="0"/>
        <w:jc w:val="both"/>
        <w:rPr>
          <w:rFonts w:ascii="Calibri" w:hAnsi="Calibri" w:cs="Calibri"/>
          <w:color w:val="002060"/>
        </w:rPr>
      </w:pPr>
      <w:r w:rsidRPr="00863373">
        <w:rPr>
          <w:rFonts w:ascii="Calibri" w:hAnsi="Calibri" w:cs="Calibri"/>
          <w:color w:val="002060"/>
        </w:rPr>
        <w:t xml:space="preserve">e-mail: </w:t>
      </w:r>
      <w:hyperlink r:id="rId8" w:history="1">
        <w:r w:rsidRPr="00863373">
          <w:rPr>
            <w:rStyle w:val="Hipercze"/>
            <w:rFonts w:ascii="Calibri" w:hAnsi="Calibri" w:cs="Calibri"/>
            <w:color w:val="002060"/>
          </w:rPr>
          <w:t>k.tyniec@bepr.pl</w:t>
        </w:r>
      </w:hyperlink>
      <w:r w:rsidR="006D016D" w:rsidRPr="00863373">
        <w:rPr>
          <w:rFonts w:ascii="Calibri" w:hAnsi="Calibri" w:cs="Calibri"/>
          <w:color w:val="002060"/>
        </w:rPr>
        <w:t xml:space="preserve"> </w:t>
      </w:r>
      <w:r w:rsidR="00692459" w:rsidRPr="00863373">
        <w:rPr>
          <w:rFonts w:ascii="Calibri" w:hAnsi="Calibri" w:cs="Calibri"/>
          <w:color w:val="002060"/>
        </w:rPr>
        <w:t xml:space="preserve"> </w:t>
      </w:r>
      <w:r w:rsidR="00EF0827" w:rsidRPr="00863373">
        <w:rPr>
          <w:rFonts w:ascii="Calibri" w:hAnsi="Calibri" w:cs="Calibri"/>
          <w:color w:val="002060"/>
        </w:rPr>
        <w:t xml:space="preserve">lub </w:t>
      </w:r>
      <w:r w:rsidRPr="00692459">
        <w:rPr>
          <w:rFonts w:ascii="Calibri" w:hAnsi="Calibri" w:cs="Calibri"/>
          <w:color w:val="002060"/>
        </w:rPr>
        <w:t xml:space="preserve">kom. </w:t>
      </w:r>
      <w:r w:rsidRPr="00863373">
        <w:rPr>
          <w:rFonts w:ascii="Calibri" w:hAnsi="Calibri" w:cs="Calibri"/>
          <w:color w:val="002060"/>
        </w:rPr>
        <w:t>+48 500 690 965</w:t>
      </w:r>
    </w:p>
    <w:sectPr w:rsidR="00DF5583" w:rsidRPr="00863373" w:rsidSect="001142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AAA59" w14:textId="77777777" w:rsidR="00EA4237" w:rsidRDefault="00EA4237" w:rsidP="00B332FF">
      <w:r>
        <w:separator/>
      </w:r>
    </w:p>
  </w:endnote>
  <w:endnote w:type="continuationSeparator" w:id="0">
    <w:p w14:paraId="7A30B2F3" w14:textId="77777777" w:rsidR="00EA4237" w:rsidRDefault="00EA4237" w:rsidP="00B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2AE4" w14:textId="77777777" w:rsidR="00DF5583" w:rsidRDefault="00DF5583">
    <w:pPr>
      <w:pStyle w:val="Stopka"/>
    </w:pPr>
    <w:r>
      <w:rPr>
        <w:noProof/>
        <w:lang w:eastAsia="pl-PL"/>
      </w:rPr>
      <w:drawing>
        <wp:anchor distT="0" distB="0" distL="114300" distR="114300" simplePos="0" relativeHeight="251665408" behindDoc="1" locked="0" layoutInCell="1" allowOverlap="1" wp14:anchorId="210A80EF" wp14:editId="2B011F47">
          <wp:simplePos x="0" y="0"/>
          <wp:positionH relativeFrom="column">
            <wp:posOffset>-635</wp:posOffset>
          </wp:positionH>
          <wp:positionV relativeFrom="paragraph">
            <wp:posOffset>108052</wp:posOffset>
          </wp:positionV>
          <wp:extent cx="5756910" cy="49022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0220"/>
                  </a:xfrm>
                  <a:prstGeom prst="rect">
                    <a:avLst/>
                  </a:prstGeom>
                  <a:noFill/>
                  <a:ln>
                    <a:noFill/>
                  </a:ln>
                </pic:spPr>
              </pic:pic>
            </a:graphicData>
          </a:graphic>
        </wp:anchor>
      </w:drawing>
    </w:r>
  </w:p>
  <w:p w14:paraId="1BE25E92" w14:textId="77777777" w:rsidR="00DF5583" w:rsidRDefault="00DF5583">
    <w:pPr>
      <w:pStyle w:val="Stopka"/>
    </w:pPr>
  </w:p>
  <w:p w14:paraId="5652D689" w14:textId="77777777" w:rsidR="00B332FF" w:rsidRDefault="00A7049D">
    <w:pPr>
      <w:pStyle w:val="Stopka"/>
    </w:pPr>
    <w:r>
      <w:rPr>
        <w:noProof/>
        <w:lang w:eastAsia="pl-PL"/>
      </w:rPr>
      <mc:AlternateContent>
        <mc:Choice Requires="wps">
          <w:drawing>
            <wp:anchor distT="45720" distB="45720" distL="114300" distR="114300" simplePos="0" relativeHeight="251660288" behindDoc="1" locked="0" layoutInCell="1" allowOverlap="1" wp14:anchorId="6519A116" wp14:editId="2345AEF9">
              <wp:simplePos x="0" y="0"/>
              <wp:positionH relativeFrom="column">
                <wp:posOffset>-591037</wp:posOffset>
              </wp:positionH>
              <wp:positionV relativeFrom="paragraph">
                <wp:posOffset>-428971</wp:posOffset>
              </wp:positionV>
              <wp:extent cx="2360930" cy="16992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9260"/>
                      </a:xfrm>
                      <a:prstGeom prst="rect">
                        <a:avLst/>
                      </a:prstGeom>
                      <a:noFill/>
                      <a:ln w="9525">
                        <a:noFill/>
                        <a:miter lim="800000"/>
                        <a:headEnd/>
                        <a:tailEnd/>
                      </a:ln>
                    </wps:spPr>
                    <wps:txb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519A116" id="_x0000_t202" coordsize="21600,21600" o:spt="202" path="m,l,21600r21600,l21600,xe">
              <v:stroke joinstyle="miter"/>
              <v:path gradientshapeok="t" o:connecttype="rect"/>
            </v:shapetype>
            <v:shape id="_x0000_s1027" type="#_x0000_t202" style="position:absolute;margin-left:-46.55pt;margin-top:-33.8pt;width:185.9pt;height:133.8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Jp/AEAANUDAAAOAAAAZHJzL2Uyb0RvYy54bWysU9uO2yAQfa/Uf0C8N3a8Sbq24qy2u92q&#10;0vYibfsBGOMYFRgKJHb69R2wNxu1b1X9gAbGc5hz5rC9GbUiR+G8BFPT5SKnRBgOrTT7mn7/9vDm&#10;mhIfmGmZAiNqehKe3uxev9oOthIF9KBa4QiCGF8NtqZ9CLbKMs97oZlfgBUGkx04zQJu3T5rHRsQ&#10;XausyPNNNoBrrQMuvMfT+ylJdwm/6wQPX7rOi0BUTbG3kFaX1iau2W7Lqr1jtpd8boP9QxeaSYOX&#10;nqHuWWDk4ORfUFpyBx66sOCgM+g6yUXigGyW+R9snnpmReKC4nh7lsn/P1j++fhkvzoSxncw4gAT&#10;CW8fgf/wxMBdz8xe3DoHQy9Yixcvo2TZYH01l0apfeUjSDN8ghaHzA4BEtDYOR1VQZ4E0XEAp7Po&#10;YgyE42FxtcnLK0xxzC03ZVls0lgyVj2XW+fDBwGaxKCmDqea4Nnx0YfYDquef4m3GXiQSqXJKkOG&#10;mpbrYp0KLjJaBjSekrqm13n8JitElu9Nm4oDk2qK8QJlZtqR6cQ5jM1IZDtrElVooD2hDg4mn+G7&#10;wKAH94uSAT1WU//zwJygRH00qGW5XK2iKdNmtX5b4MZdZprLDDMcoWoaKJnCu5CMPFG+Rc07mdR4&#10;6WRuGb2TRJp9Hs15uU9/vbzG3W8AAAD//wMAUEsDBBQABgAIAAAAIQDWUPak5AAAABABAAAPAAAA&#10;ZHJzL2Rvd25yZXYueG1sTE/LTsMwELwj8Q/WInFr7RaalDROhaAckHqAUu6uvXlAbEexkwa+nuUE&#10;l9WsdnYe+XayLRuxD413EhZzAQyd9qZxlYTj29NsDSxE5YxqvUMJXxhgW1xe5Coz/uxecTzEipGI&#10;C5mSUMfYZZwHXaNVYe47dHQrfW9VpLWvuOnVmcRty5dCJNyqxpFDrTp8qFF/HgYroXx+T+3+ttwd&#10;d8Pq+2Nc6eml0lJeX02PGxr3G2ARp/j3Ab8dKD8UFOzkB2cCayXM7m4WRCWQpAkwYizTdQrsREAI&#10;AbzI+f8ixQ8AAAD//wMAUEsBAi0AFAAGAAgAAAAhALaDOJL+AAAA4QEAABMAAAAAAAAAAAAAAAAA&#10;AAAAAFtDb250ZW50X1R5cGVzXS54bWxQSwECLQAUAAYACAAAACEAOP0h/9YAAACUAQAACwAAAAAA&#10;AAAAAAAAAAAvAQAAX3JlbHMvLnJlbHNQSwECLQAUAAYACAAAACEAyXLyafwBAADVAwAADgAAAAAA&#10;AAAAAAAAAAAuAgAAZHJzL2Uyb0RvYy54bWxQSwECLQAUAAYACAAAACEA1lD2pOQAAAAQAQAADwAA&#10;AAAAAAAAAAAAAABWBAAAZHJzL2Rvd25yZXYueG1sUEsFBgAAAAAEAAQA8wAAAGcFAAAAAA==&#10;" filled="f" stroked="f">
              <v:textbo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323D" w14:textId="77777777" w:rsidR="00EA4237" w:rsidRDefault="00EA4237" w:rsidP="00B332FF">
      <w:r>
        <w:separator/>
      </w:r>
    </w:p>
  </w:footnote>
  <w:footnote w:type="continuationSeparator" w:id="0">
    <w:p w14:paraId="61846702" w14:textId="77777777" w:rsidR="00EA4237" w:rsidRDefault="00EA4237" w:rsidP="00B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A4E" w14:textId="77777777" w:rsidR="000924FC" w:rsidRDefault="001834B1">
    <w:pPr>
      <w:pStyle w:val="Nagwek"/>
    </w:pPr>
    <w:r>
      <w:rPr>
        <w:noProof/>
        <w:lang w:eastAsia="pl-PL"/>
      </w:rPr>
      <mc:AlternateContent>
        <mc:Choice Requires="wps">
          <w:drawing>
            <wp:anchor distT="45720" distB="45720" distL="114300" distR="114300" simplePos="0" relativeHeight="251664384" behindDoc="1" locked="0" layoutInCell="1" allowOverlap="1" wp14:anchorId="63CB2C03" wp14:editId="04645479">
              <wp:simplePos x="0" y="0"/>
              <wp:positionH relativeFrom="margin">
                <wp:posOffset>2762447</wp:posOffset>
              </wp:positionH>
              <wp:positionV relativeFrom="paragraph">
                <wp:posOffset>-164465</wp:posOffset>
              </wp:positionV>
              <wp:extent cx="3105150" cy="1404620"/>
              <wp:effectExtent l="0" t="0" r="0" b="190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noFill/>
                      <a:ln w="9525">
                        <a:noFill/>
                        <a:miter lim="800000"/>
                        <a:headEnd/>
                        <a:tailEnd/>
                      </a:ln>
                    </wps:spPr>
                    <wps:txbx>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63CB2C03" id="_x0000_t202" coordsize="21600,21600" o:spt="202" path="m,l,21600r21600,l21600,xe">
              <v:stroke joinstyle="miter"/>
              <v:path gradientshapeok="t" o:connecttype="rect"/>
            </v:shapetype>
            <v:shape id="Pole tekstowe 2" o:spid="_x0000_s1026" type="#_x0000_t202" style="position:absolute;margin-left:217.5pt;margin-top:-12.95pt;width:244.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cR+gEAAM4DAAAOAAAAZHJzL2Uyb0RvYy54bWysU8tu2zAQvBfoPxC815JcO00Ey0Ga1EWB&#10;9AGk/QCaoiyiJJfl0pbSr8+SchyjvRXVgSC13Nmd2eHqerSGHVRADa7h1azkTDkJrXa7hv/4vnlz&#10;yRlG4VphwKmGPyrk1+vXr1aDr9UcejCtCoxAHNaDb3gfo6+LAmWvrMAZeOUo2EGwItIx7Io2iIHQ&#10;rSnmZXlRDBBaH0AqRPp7NwX5OuN3nZLxa9ehisw0nHqLeQ153aa1WK9EvQvC91oe2xD/0IUV2lHR&#10;E9SdiILtg/4LymoZAKGLMwm2gK7TUmUOxKYq/2Dz0AuvMhcSB/1JJvx/sPLL4cF/CyyO72GkAWYS&#10;6O9B/kTm4LYXbqduQoChV6KlwlWSrBg81sfUJDXWmEC2w2doachiHyEDjV2wSRXiyQidBvB4El2N&#10;kUn6+bYql9WSQpJi1aJcXMzzWApRP6f7gPGjAsvSpuGBpprhxeEeY2pH1M9XUjUHG21MnqxxbGj4&#10;1XK+zAlnEasjGc9o2/DLMn2TFRLLD67NyVFoM+2pgHFH2onpxDmO25EuJvpbaB9JgACTwehB0KaH&#10;8JuzgczVcPy1F0FxZj45EvGqWiySG/NhsXxHjFk4j2zPI8JJgmp45Gza3sbs4MQV/Q2JvdFZhpdO&#10;jr2SabI6R4MnV56f862XZ7h+AgAA//8DAFBLAwQUAAYACAAAACEA1nOa1OQAAAAQAQAADwAAAGRy&#10;cy9kb3ducmV2LnhtbEyPT0/DMAzF70h8h8hI3LaUbgXaNZ0m2J8jMCrOWRPaisaJkqwr3x5zgosl&#10;28/P71euJzOwUfvQWxRwN0+AaWys6rEVUL/vZo/AQpSo5GBRC/jWAdbV9VUpC2Uv+KbHY2wZmWAo&#10;pIAuRldwHppOGxnm1mmk3af1RkZqfcuVlxcyNwNPk+SeG9kjfeik00+dbr6OZyPARbd/OPiX1812&#10;Nyb1x75O+3YrxO3N9LyislkBi3qKfxfwy0D5oaJgJ3tGFdggYLnICCgKmKVZDowUebqkyYmkebYA&#10;XpX8P0j1AwAA//8DAFBLAQItABQABgAIAAAAIQC2gziS/gAAAOEBAAATAAAAAAAAAAAAAAAAAAAA&#10;AABbQ29udGVudF9UeXBlc10ueG1sUEsBAi0AFAAGAAgAAAAhADj9If/WAAAAlAEAAAsAAAAAAAAA&#10;AAAAAAAALwEAAF9yZWxzLy5yZWxzUEsBAi0AFAAGAAgAAAAhAGZY5xH6AQAAzgMAAA4AAAAAAAAA&#10;AAAAAAAALgIAAGRycy9lMm9Eb2MueG1sUEsBAi0AFAAGAAgAAAAhANZzmtTkAAAAEAEAAA8AAAAA&#10;AAAAAAAAAAAAVAQAAGRycy9kb3ducmV2LnhtbFBLBQYAAAAABAAEAPMAAABlBQAAAAA=&#10;" filled="f" stroked="f">
              <v:textbox style="mso-fit-shape-to-text:t">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604-01-00-389 ; REGON 220647576</w:t>
                    </w:r>
                  </w:p>
                </w:txbxContent>
              </v:textbox>
              <w10:wrap anchorx="margin"/>
            </v:shape>
          </w:pict>
        </mc:Fallback>
      </mc:AlternateContent>
    </w:r>
    <w:r w:rsidR="000E6326">
      <w:rPr>
        <w:noProof/>
        <w:lang w:eastAsia="pl-PL"/>
      </w:rPr>
      <w:drawing>
        <wp:anchor distT="0" distB="0" distL="114300" distR="114300" simplePos="0" relativeHeight="251666432" behindDoc="1" locked="0" layoutInCell="1" allowOverlap="1" wp14:anchorId="18095038" wp14:editId="385738E7">
          <wp:simplePos x="0" y="0"/>
          <wp:positionH relativeFrom="column">
            <wp:posOffset>-661670</wp:posOffset>
          </wp:positionH>
          <wp:positionV relativeFrom="paragraph">
            <wp:posOffset>-201929</wp:posOffset>
          </wp:positionV>
          <wp:extent cx="1609725" cy="53035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967" cy="5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B66A4" w14:textId="77777777" w:rsidR="000924FC" w:rsidRDefault="000924FC">
    <w:pPr>
      <w:pStyle w:val="Nagwek"/>
    </w:pPr>
  </w:p>
  <w:p w14:paraId="1A4D4CD0" w14:textId="77777777" w:rsidR="00A7049D" w:rsidRDefault="00A7049D">
    <w:pPr>
      <w:pStyle w:val="Nagwek"/>
    </w:pPr>
    <w:r>
      <w:rPr>
        <w:noProof/>
        <w:lang w:eastAsia="pl-PL"/>
      </w:rPr>
      <w:drawing>
        <wp:anchor distT="0" distB="0" distL="114300" distR="114300" simplePos="0" relativeHeight="251661312" behindDoc="1" locked="0" layoutInCell="1" allowOverlap="1" wp14:anchorId="052ED77B" wp14:editId="710D29D3">
          <wp:simplePos x="0" y="0"/>
          <wp:positionH relativeFrom="column">
            <wp:posOffset>-613192</wp:posOffset>
          </wp:positionH>
          <wp:positionV relativeFrom="paragraph">
            <wp:posOffset>673611</wp:posOffset>
          </wp:positionV>
          <wp:extent cx="166370" cy="8059003"/>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41" cy="811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B8E"/>
    <w:multiLevelType w:val="hybridMultilevel"/>
    <w:tmpl w:val="09044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B1594A"/>
    <w:multiLevelType w:val="multilevel"/>
    <w:tmpl w:val="58B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C0334"/>
    <w:multiLevelType w:val="hybridMultilevel"/>
    <w:tmpl w:val="23C82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585370"/>
    <w:multiLevelType w:val="hybridMultilevel"/>
    <w:tmpl w:val="10A60F08"/>
    <w:lvl w:ilvl="0" w:tplc="09E2651C">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33051D"/>
    <w:multiLevelType w:val="hybridMultilevel"/>
    <w:tmpl w:val="C68A3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CE37FB"/>
    <w:multiLevelType w:val="multilevel"/>
    <w:tmpl w:val="B64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95607"/>
    <w:multiLevelType w:val="multilevel"/>
    <w:tmpl w:val="3C54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E25429"/>
    <w:multiLevelType w:val="hybridMultilevel"/>
    <w:tmpl w:val="CF348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EF3C78"/>
    <w:multiLevelType w:val="hybridMultilevel"/>
    <w:tmpl w:val="1BB66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3E0808"/>
    <w:multiLevelType w:val="multilevel"/>
    <w:tmpl w:val="19B6DF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7F634E4"/>
    <w:multiLevelType w:val="hybridMultilevel"/>
    <w:tmpl w:val="B5446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130E81"/>
    <w:multiLevelType w:val="multilevel"/>
    <w:tmpl w:val="28C44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A4B34C2"/>
    <w:multiLevelType w:val="multilevel"/>
    <w:tmpl w:val="465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5E197C"/>
    <w:multiLevelType w:val="hybridMultilevel"/>
    <w:tmpl w:val="AF7A6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C47D3C"/>
    <w:multiLevelType w:val="multilevel"/>
    <w:tmpl w:val="8AB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26580"/>
    <w:multiLevelType w:val="multilevel"/>
    <w:tmpl w:val="4B8A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415A00"/>
    <w:multiLevelType w:val="multilevel"/>
    <w:tmpl w:val="E0AE0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2483D"/>
    <w:multiLevelType w:val="multilevel"/>
    <w:tmpl w:val="1B54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74485C"/>
    <w:multiLevelType w:val="multilevel"/>
    <w:tmpl w:val="869EBE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73411DD"/>
    <w:multiLevelType w:val="hybridMultilevel"/>
    <w:tmpl w:val="05029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9037575"/>
    <w:multiLevelType w:val="multilevel"/>
    <w:tmpl w:val="D172BE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DD8577D"/>
    <w:multiLevelType w:val="hybridMultilevel"/>
    <w:tmpl w:val="28104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E37723"/>
    <w:multiLevelType w:val="hybridMultilevel"/>
    <w:tmpl w:val="05886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204A7F"/>
    <w:multiLevelType w:val="multilevel"/>
    <w:tmpl w:val="49E2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755D6A"/>
    <w:multiLevelType w:val="hybridMultilevel"/>
    <w:tmpl w:val="F4EA6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1BA068D"/>
    <w:multiLevelType w:val="multilevel"/>
    <w:tmpl w:val="F7A4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24F1E"/>
    <w:multiLevelType w:val="multilevel"/>
    <w:tmpl w:val="0FC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7F1DA1"/>
    <w:multiLevelType w:val="hybridMultilevel"/>
    <w:tmpl w:val="A1444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9A177C"/>
    <w:multiLevelType w:val="multilevel"/>
    <w:tmpl w:val="6C88F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DA7A49"/>
    <w:multiLevelType w:val="hybridMultilevel"/>
    <w:tmpl w:val="434C3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236E22"/>
    <w:multiLevelType w:val="multilevel"/>
    <w:tmpl w:val="DF26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0C5BC8"/>
    <w:multiLevelType w:val="multilevel"/>
    <w:tmpl w:val="9E628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FB4097"/>
    <w:multiLevelType w:val="hybridMultilevel"/>
    <w:tmpl w:val="CF4AE0A8"/>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6040696"/>
    <w:multiLevelType w:val="hybridMultilevel"/>
    <w:tmpl w:val="F9A495DE"/>
    <w:lvl w:ilvl="0" w:tplc="DD6C1062">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B12CD7"/>
    <w:multiLevelType w:val="hybridMultilevel"/>
    <w:tmpl w:val="AEC688DC"/>
    <w:lvl w:ilvl="0" w:tplc="81366B38">
      <w:numFmt w:val="bullet"/>
      <w:lvlText w:val="•"/>
      <w:lvlJc w:val="left"/>
      <w:pPr>
        <w:ind w:left="700" w:hanging="70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DE067DA"/>
    <w:multiLevelType w:val="multilevel"/>
    <w:tmpl w:val="DD4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167EFF"/>
    <w:multiLevelType w:val="multilevel"/>
    <w:tmpl w:val="7C900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835758"/>
    <w:multiLevelType w:val="multilevel"/>
    <w:tmpl w:val="3CBC8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04975BE"/>
    <w:multiLevelType w:val="hybridMultilevel"/>
    <w:tmpl w:val="B602F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7E275F"/>
    <w:multiLevelType w:val="hybridMultilevel"/>
    <w:tmpl w:val="4F6A0F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AC17E7E"/>
    <w:multiLevelType w:val="multilevel"/>
    <w:tmpl w:val="F2C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B46113"/>
    <w:multiLevelType w:val="hybridMultilevel"/>
    <w:tmpl w:val="D310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9332DF"/>
    <w:multiLevelType w:val="hybridMultilevel"/>
    <w:tmpl w:val="BA62BC6E"/>
    <w:lvl w:ilvl="0" w:tplc="0415000F">
      <w:start w:val="1"/>
      <w:numFmt w:val="decimal"/>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43" w15:restartNumberingAfterBreak="0">
    <w:nsid w:val="7F3913D3"/>
    <w:multiLevelType w:val="hybridMultilevel"/>
    <w:tmpl w:val="7B7EF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438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825585">
    <w:abstractNumId w:val="24"/>
  </w:num>
  <w:num w:numId="3" w16cid:durableId="1714769923">
    <w:abstractNumId w:val="33"/>
  </w:num>
  <w:num w:numId="4" w16cid:durableId="2081246455">
    <w:abstractNumId w:val="9"/>
  </w:num>
  <w:num w:numId="5" w16cid:durableId="1540320976">
    <w:abstractNumId w:val="32"/>
  </w:num>
  <w:num w:numId="6" w16cid:durableId="1414085053">
    <w:abstractNumId w:val="11"/>
  </w:num>
  <w:num w:numId="7" w16cid:durableId="1214734065">
    <w:abstractNumId w:val="37"/>
  </w:num>
  <w:num w:numId="8" w16cid:durableId="254291827">
    <w:abstractNumId w:val="3"/>
  </w:num>
  <w:num w:numId="9" w16cid:durableId="507403002">
    <w:abstractNumId w:val="1"/>
  </w:num>
  <w:num w:numId="10" w16cid:durableId="1902404399">
    <w:abstractNumId w:val="36"/>
  </w:num>
  <w:num w:numId="11" w16cid:durableId="1633288417">
    <w:abstractNumId w:val="30"/>
  </w:num>
  <w:num w:numId="12" w16cid:durableId="377634687">
    <w:abstractNumId w:val="27"/>
  </w:num>
  <w:num w:numId="13" w16cid:durableId="911044234">
    <w:abstractNumId w:val="22"/>
  </w:num>
  <w:num w:numId="14" w16cid:durableId="1137453245">
    <w:abstractNumId w:val="29"/>
  </w:num>
  <w:num w:numId="15" w16cid:durableId="470363962">
    <w:abstractNumId w:val="39"/>
  </w:num>
  <w:num w:numId="16" w16cid:durableId="1285700013">
    <w:abstractNumId w:val="19"/>
  </w:num>
  <w:num w:numId="17" w16cid:durableId="1133795825">
    <w:abstractNumId w:val="28"/>
  </w:num>
  <w:num w:numId="18" w16cid:durableId="1303537857">
    <w:abstractNumId w:val="25"/>
  </w:num>
  <w:num w:numId="19" w16cid:durableId="1926765156">
    <w:abstractNumId w:val="16"/>
  </w:num>
  <w:num w:numId="20" w16cid:durableId="485820784">
    <w:abstractNumId w:val="7"/>
  </w:num>
  <w:num w:numId="21" w16cid:durableId="1643384972">
    <w:abstractNumId w:val="0"/>
  </w:num>
  <w:num w:numId="22" w16cid:durableId="480119802">
    <w:abstractNumId w:val="15"/>
  </w:num>
  <w:num w:numId="23" w16cid:durableId="284967887">
    <w:abstractNumId w:val="13"/>
  </w:num>
  <w:num w:numId="24" w16cid:durableId="141629701">
    <w:abstractNumId w:val="4"/>
  </w:num>
  <w:num w:numId="25" w16cid:durableId="1708481862">
    <w:abstractNumId w:val="43"/>
  </w:num>
  <w:num w:numId="26" w16cid:durableId="1858739647">
    <w:abstractNumId w:val="26"/>
  </w:num>
  <w:num w:numId="27" w16cid:durableId="1749188407">
    <w:abstractNumId w:val="35"/>
  </w:num>
  <w:num w:numId="28" w16cid:durableId="1915166775">
    <w:abstractNumId w:val="12"/>
  </w:num>
  <w:num w:numId="29" w16cid:durableId="1597904237">
    <w:abstractNumId w:val="5"/>
  </w:num>
  <w:num w:numId="30" w16cid:durableId="741413647">
    <w:abstractNumId w:val="14"/>
  </w:num>
  <w:num w:numId="31" w16cid:durableId="128672338">
    <w:abstractNumId w:val="21"/>
  </w:num>
  <w:num w:numId="32" w16cid:durableId="2023777928">
    <w:abstractNumId w:val="40"/>
  </w:num>
  <w:num w:numId="33" w16cid:durableId="1985115894">
    <w:abstractNumId w:val="41"/>
  </w:num>
  <w:num w:numId="34" w16cid:durableId="512450728">
    <w:abstractNumId w:val="17"/>
  </w:num>
  <w:num w:numId="35" w16cid:durableId="843593909">
    <w:abstractNumId w:val="20"/>
  </w:num>
  <w:num w:numId="36" w16cid:durableId="1955284841">
    <w:abstractNumId w:val="23"/>
  </w:num>
  <w:num w:numId="37" w16cid:durableId="888537909">
    <w:abstractNumId w:val="18"/>
  </w:num>
  <w:num w:numId="38" w16cid:durableId="502740003">
    <w:abstractNumId w:val="38"/>
  </w:num>
  <w:num w:numId="39" w16cid:durableId="1321420245">
    <w:abstractNumId w:val="34"/>
  </w:num>
  <w:num w:numId="40" w16cid:durableId="1304966102">
    <w:abstractNumId w:val="6"/>
  </w:num>
  <w:num w:numId="41" w16cid:durableId="713847688">
    <w:abstractNumId w:val="42"/>
  </w:num>
  <w:num w:numId="42" w16cid:durableId="1914462841">
    <w:abstractNumId w:val="2"/>
  </w:num>
  <w:num w:numId="43" w16cid:durableId="743532813">
    <w:abstractNumId w:val="8"/>
  </w:num>
  <w:num w:numId="44" w16cid:durableId="1265113427">
    <w:abstractNumId w:val="31"/>
  </w:num>
  <w:num w:numId="45" w16cid:durableId="1871116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8E"/>
    <w:rsid w:val="000013E1"/>
    <w:rsid w:val="00001F91"/>
    <w:rsid w:val="00006DA4"/>
    <w:rsid w:val="00007963"/>
    <w:rsid w:val="00010BB1"/>
    <w:rsid w:val="00012060"/>
    <w:rsid w:val="000153F5"/>
    <w:rsid w:val="0001637D"/>
    <w:rsid w:val="000204C6"/>
    <w:rsid w:val="00025777"/>
    <w:rsid w:val="0002710A"/>
    <w:rsid w:val="000279FC"/>
    <w:rsid w:val="00027D1D"/>
    <w:rsid w:val="000302FF"/>
    <w:rsid w:val="00034889"/>
    <w:rsid w:val="00034974"/>
    <w:rsid w:val="00036102"/>
    <w:rsid w:val="0003646B"/>
    <w:rsid w:val="0004097E"/>
    <w:rsid w:val="000426D5"/>
    <w:rsid w:val="0004544B"/>
    <w:rsid w:val="0004680A"/>
    <w:rsid w:val="0005083D"/>
    <w:rsid w:val="00051B3A"/>
    <w:rsid w:val="00051FE9"/>
    <w:rsid w:val="000531C5"/>
    <w:rsid w:val="00053363"/>
    <w:rsid w:val="0005546C"/>
    <w:rsid w:val="000565AC"/>
    <w:rsid w:val="00057B5E"/>
    <w:rsid w:val="00060236"/>
    <w:rsid w:val="0006282B"/>
    <w:rsid w:val="00065D23"/>
    <w:rsid w:val="000668DA"/>
    <w:rsid w:val="00067662"/>
    <w:rsid w:val="00071FFA"/>
    <w:rsid w:val="00074B37"/>
    <w:rsid w:val="000802A6"/>
    <w:rsid w:val="00080CD1"/>
    <w:rsid w:val="0008478A"/>
    <w:rsid w:val="00085F74"/>
    <w:rsid w:val="000902C0"/>
    <w:rsid w:val="000924FC"/>
    <w:rsid w:val="00096530"/>
    <w:rsid w:val="000A049C"/>
    <w:rsid w:val="000A1C28"/>
    <w:rsid w:val="000A3077"/>
    <w:rsid w:val="000A3552"/>
    <w:rsid w:val="000A6C87"/>
    <w:rsid w:val="000B0E3D"/>
    <w:rsid w:val="000B2757"/>
    <w:rsid w:val="000B2772"/>
    <w:rsid w:val="000B2884"/>
    <w:rsid w:val="000B373F"/>
    <w:rsid w:val="000B5F38"/>
    <w:rsid w:val="000C403C"/>
    <w:rsid w:val="000C43C5"/>
    <w:rsid w:val="000C44DC"/>
    <w:rsid w:val="000C5D9F"/>
    <w:rsid w:val="000C6D20"/>
    <w:rsid w:val="000C7470"/>
    <w:rsid w:val="000D05F0"/>
    <w:rsid w:val="000D186A"/>
    <w:rsid w:val="000D2767"/>
    <w:rsid w:val="000D28C0"/>
    <w:rsid w:val="000D463B"/>
    <w:rsid w:val="000D47B0"/>
    <w:rsid w:val="000D60DF"/>
    <w:rsid w:val="000D6522"/>
    <w:rsid w:val="000E17DE"/>
    <w:rsid w:val="000E1927"/>
    <w:rsid w:val="000E1DA9"/>
    <w:rsid w:val="000E288D"/>
    <w:rsid w:val="000E4142"/>
    <w:rsid w:val="000E6326"/>
    <w:rsid w:val="000F2E79"/>
    <w:rsid w:val="000F3308"/>
    <w:rsid w:val="000F4B4C"/>
    <w:rsid w:val="000F4CA4"/>
    <w:rsid w:val="000F50E3"/>
    <w:rsid w:val="000F7DE6"/>
    <w:rsid w:val="00100491"/>
    <w:rsid w:val="00101036"/>
    <w:rsid w:val="00102972"/>
    <w:rsid w:val="00104DBB"/>
    <w:rsid w:val="001063AF"/>
    <w:rsid w:val="001076DD"/>
    <w:rsid w:val="00110127"/>
    <w:rsid w:val="0011242C"/>
    <w:rsid w:val="0011262A"/>
    <w:rsid w:val="001126CB"/>
    <w:rsid w:val="00112702"/>
    <w:rsid w:val="00114250"/>
    <w:rsid w:val="00116C50"/>
    <w:rsid w:val="001219D9"/>
    <w:rsid w:val="00122D95"/>
    <w:rsid w:val="0012631C"/>
    <w:rsid w:val="0013167C"/>
    <w:rsid w:val="00132496"/>
    <w:rsid w:val="0013343E"/>
    <w:rsid w:val="00135442"/>
    <w:rsid w:val="001410D7"/>
    <w:rsid w:val="001477B9"/>
    <w:rsid w:val="001522F5"/>
    <w:rsid w:val="00152D23"/>
    <w:rsid w:val="00153FE2"/>
    <w:rsid w:val="0015784A"/>
    <w:rsid w:val="001615BA"/>
    <w:rsid w:val="00161832"/>
    <w:rsid w:val="00161A44"/>
    <w:rsid w:val="00164A7D"/>
    <w:rsid w:val="00164C7C"/>
    <w:rsid w:val="00165D83"/>
    <w:rsid w:val="001662C3"/>
    <w:rsid w:val="00170E88"/>
    <w:rsid w:val="00172852"/>
    <w:rsid w:val="00180C30"/>
    <w:rsid w:val="00180F6C"/>
    <w:rsid w:val="001834B1"/>
    <w:rsid w:val="00186403"/>
    <w:rsid w:val="001869A6"/>
    <w:rsid w:val="00190903"/>
    <w:rsid w:val="00192A33"/>
    <w:rsid w:val="00193D36"/>
    <w:rsid w:val="001944AA"/>
    <w:rsid w:val="00194540"/>
    <w:rsid w:val="00196A38"/>
    <w:rsid w:val="001A077B"/>
    <w:rsid w:val="001A1AA9"/>
    <w:rsid w:val="001A1BCB"/>
    <w:rsid w:val="001A3B60"/>
    <w:rsid w:val="001A3CF1"/>
    <w:rsid w:val="001A5D06"/>
    <w:rsid w:val="001A701A"/>
    <w:rsid w:val="001A75A5"/>
    <w:rsid w:val="001A7C1E"/>
    <w:rsid w:val="001B0636"/>
    <w:rsid w:val="001B0C85"/>
    <w:rsid w:val="001B1181"/>
    <w:rsid w:val="001B1511"/>
    <w:rsid w:val="001B1662"/>
    <w:rsid w:val="001B3D7E"/>
    <w:rsid w:val="001B3ECB"/>
    <w:rsid w:val="001B41C0"/>
    <w:rsid w:val="001B480A"/>
    <w:rsid w:val="001B5BFE"/>
    <w:rsid w:val="001B6558"/>
    <w:rsid w:val="001C4B1E"/>
    <w:rsid w:val="001C5671"/>
    <w:rsid w:val="001C6A76"/>
    <w:rsid w:val="001D0185"/>
    <w:rsid w:val="001D06ED"/>
    <w:rsid w:val="001D2D28"/>
    <w:rsid w:val="001D35E3"/>
    <w:rsid w:val="001D50C9"/>
    <w:rsid w:val="001D6B65"/>
    <w:rsid w:val="001E2108"/>
    <w:rsid w:val="001E34B0"/>
    <w:rsid w:val="001E358E"/>
    <w:rsid w:val="001E6410"/>
    <w:rsid w:val="001E74E4"/>
    <w:rsid w:val="001E7FE8"/>
    <w:rsid w:val="001F03BC"/>
    <w:rsid w:val="001F14B3"/>
    <w:rsid w:val="001F2E7D"/>
    <w:rsid w:val="001F4186"/>
    <w:rsid w:val="001F5071"/>
    <w:rsid w:val="001F577C"/>
    <w:rsid w:val="001F7C74"/>
    <w:rsid w:val="00201E38"/>
    <w:rsid w:val="0020602B"/>
    <w:rsid w:val="002102B1"/>
    <w:rsid w:val="002102D7"/>
    <w:rsid w:val="00213087"/>
    <w:rsid w:val="00215C72"/>
    <w:rsid w:val="0021608E"/>
    <w:rsid w:val="00217BD9"/>
    <w:rsid w:val="00220577"/>
    <w:rsid w:val="00221DC3"/>
    <w:rsid w:val="002225C7"/>
    <w:rsid w:val="0022291A"/>
    <w:rsid w:val="00225843"/>
    <w:rsid w:val="00225FE0"/>
    <w:rsid w:val="00226317"/>
    <w:rsid w:val="00226588"/>
    <w:rsid w:val="00227925"/>
    <w:rsid w:val="002305D0"/>
    <w:rsid w:val="00231033"/>
    <w:rsid w:val="00231305"/>
    <w:rsid w:val="00231AD3"/>
    <w:rsid w:val="00231C0B"/>
    <w:rsid w:val="0023276C"/>
    <w:rsid w:val="002333C2"/>
    <w:rsid w:val="002342C4"/>
    <w:rsid w:val="00237181"/>
    <w:rsid w:val="00237E0C"/>
    <w:rsid w:val="00240303"/>
    <w:rsid w:val="00241CDE"/>
    <w:rsid w:val="00243649"/>
    <w:rsid w:val="00243BF9"/>
    <w:rsid w:val="00243E90"/>
    <w:rsid w:val="002476E7"/>
    <w:rsid w:val="00250736"/>
    <w:rsid w:val="00251CB2"/>
    <w:rsid w:val="002520B5"/>
    <w:rsid w:val="00252470"/>
    <w:rsid w:val="002527CA"/>
    <w:rsid w:val="00252DE4"/>
    <w:rsid w:val="002547CE"/>
    <w:rsid w:val="00254F0A"/>
    <w:rsid w:val="00254F35"/>
    <w:rsid w:val="00256855"/>
    <w:rsid w:val="00270F72"/>
    <w:rsid w:val="00271898"/>
    <w:rsid w:val="00274C55"/>
    <w:rsid w:val="0027776A"/>
    <w:rsid w:val="00280B72"/>
    <w:rsid w:val="00282DC8"/>
    <w:rsid w:val="00286E1F"/>
    <w:rsid w:val="0028720F"/>
    <w:rsid w:val="002875E9"/>
    <w:rsid w:val="00292B71"/>
    <w:rsid w:val="00292E5C"/>
    <w:rsid w:val="00293D11"/>
    <w:rsid w:val="0029614E"/>
    <w:rsid w:val="00296C98"/>
    <w:rsid w:val="00296D40"/>
    <w:rsid w:val="002A03DD"/>
    <w:rsid w:val="002A1444"/>
    <w:rsid w:val="002A3BAD"/>
    <w:rsid w:val="002A406D"/>
    <w:rsid w:val="002A5441"/>
    <w:rsid w:val="002A6884"/>
    <w:rsid w:val="002A7538"/>
    <w:rsid w:val="002B2936"/>
    <w:rsid w:val="002B550C"/>
    <w:rsid w:val="002B6D71"/>
    <w:rsid w:val="002B73F9"/>
    <w:rsid w:val="002C11D7"/>
    <w:rsid w:val="002C19BC"/>
    <w:rsid w:val="002C295A"/>
    <w:rsid w:val="002C31DB"/>
    <w:rsid w:val="002C4124"/>
    <w:rsid w:val="002C66B4"/>
    <w:rsid w:val="002C7FCC"/>
    <w:rsid w:val="002D06AC"/>
    <w:rsid w:val="002D14F1"/>
    <w:rsid w:val="002E1EDF"/>
    <w:rsid w:val="002E3D12"/>
    <w:rsid w:val="002E4735"/>
    <w:rsid w:val="002E4D8D"/>
    <w:rsid w:val="002E5C95"/>
    <w:rsid w:val="002E6E25"/>
    <w:rsid w:val="002E6E5D"/>
    <w:rsid w:val="002E6FD1"/>
    <w:rsid w:val="002F04AB"/>
    <w:rsid w:val="002F1792"/>
    <w:rsid w:val="002F3B0E"/>
    <w:rsid w:val="002F6058"/>
    <w:rsid w:val="00300D4E"/>
    <w:rsid w:val="00301E41"/>
    <w:rsid w:val="00304703"/>
    <w:rsid w:val="00312BD2"/>
    <w:rsid w:val="003139E6"/>
    <w:rsid w:val="0031516E"/>
    <w:rsid w:val="00315E24"/>
    <w:rsid w:val="00321C33"/>
    <w:rsid w:val="00323633"/>
    <w:rsid w:val="00326F34"/>
    <w:rsid w:val="0032786E"/>
    <w:rsid w:val="003279BE"/>
    <w:rsid w:val="00327EA0"/>
    <w:rsid w:val="0033021F"/>
    <w:rsid w:val="0033214D"/>
    <w:rsid w:val="00333D0B"/>
    <w:rsid w:val="00333FBA"/>
    <w:rsid w:val="003414F1"/>
    <w:rsid w:val="0034328E"/>
    <w:rsid w:val="00344196"/>
    <w:rsid w:val="00345ECE"/>
    <w:rsid w:val="00346619"/>
    <w:rsid w:val="003517F9"/>
    <w:rsid w:val="00351868"/>
    <w:rsid w:val="00352BFB"/>
    <w:rsid w:val="00353D63"/>
    <w:rsid w:val="00355589"/>
    <w:rsid w:val="003563EC"/>
    <w:rsid w:val="0035648D"/>
    <w:rsid w:val="00356E10"/>
    <w:rsid w:val="00357736"/>
    <w:rsid w:val="00360557"/>
    <w:rsid w:val="00360B3F"/>
    <w:rsid w:val="00360E1A"/>
    <w:rsid w:val="00360E7B"/>
    <w:rsid w:val="00361517"/>
    <w:rsid w:val="003629C8"/>
    <w:rsid w:val="00363526"/>
    <w:rsid w:val="0036429B"/>
    <w:rsid w:val="00364942"/>
    <w:rsid w:val="00365CAD"/>
    <w:rsid w:val="00367362"/>
    <w:rsid w:val="0036739B"/>
    <w:rsid w:val="0037027A"/>
    <w:rsid w:val="003708EF"/>
    <w:rsid w:val="00374608"/>
    <w:rsid w:val="00375853"/>
    <w:rsid w:val="00381731"/>
    <w:rsid w:val="00381CC9"/>
    <w:rsid w:val="00383554"/>
    <w:rsid w:val="00383865"/>
    <w:rsid w:val="003906EC"/>
    <w:rsid w:val="0039105E"/>
    <w:rsid w:val="00391607"/>
    <w:rsid w:val="00391CE0"/>
    <w:rsid w:val="00393D1D"/>
    <w:rsid w:val="003941D4"/>
    <w:rsid w:val="003949AC"/>
    <w:rsid w:val="00394E6E"/>
    <w:rsid w:val="003959FC"/>
    <w:rsid w:val="00396E00"/>
    <w:rsid w:val="003A43D0"/>
    <w:rsid w:val="003A5053"/>
    <w:rsid w:val="003A6667"/>
    <w:rsid w:val="003A7C17"/>
    <w:rsid w:val="003B13B2"/>
    <w:rsid w:val="003B1C4B"/>
    <w:rsid w:val="003B2C2A"/>
    <w:rsid w:val="003B42F1"/>
    <w:rsid w:val="003B5107"/>
    <w:rsid w:val="003B708D"/>
    <w:rsid w:val="003C022A"/>
    <w:rsid w:val="003C2703"/>
    <w:rsid w:val="003C42D0"/>
    <w:rsid w:val="003C46B2"/>
    <w:rsid w:val="003C780E"/>
    <w:rsid w:val="003D054B"/>
    <w:rsid w:val="003D2059"/>
    <w:rsid w:val="003D28B1"/>
    <w:rsid w:val="003D759B"/>
    <w:rsid w:val="003E1F86"/>
    <w:rsid w:val="003E2B3B"/>
    <w:rsid w:val="003E7297"/>
    <w:rsid w:val="003E77A9"/>
    <w:rsid w:val="003F173D"/>
    <w:rsid w:val="003F33F9"/>
    <w:rsid w:val="003F4556"/>
    <w:rsid w:val="003F496A"/>
    <w:rsid w:val="003F6C07"/>
    <w:rsid w:val="00400D52"/>
    <w:rsid w:val="004018D5"/>
    <w:rsid w:val="00402361"/>
    <w:rsid w:val="00403851"/>
    <w:rsid w:val="004062B8"/>
    <w:rsid w:val="004104E2"/>
    <w:rsid w:val="00410C6C"/>
    <w:rsid w:val="00412ABA"/>
    <w:rsid w:val="00412F56"/>
    <w:rsid w:val="004203DD"/>
    <w:rsid w:val="00420B38"/>
    <w:rsid w:val="00427773"/>
    <w:rsid w:val="004307A5"/>
    <w:rsid w:val="00431C17"/>
    <w:rsid w:val="004323D1"/>
    <w:rsid w:val="00433555"/>
    <w:rsid w:val="00433886"/>
    <w:rsid w:val="00434122"/>
    <w:rsid w:val="0043438C"/>
    <w:rsid w:val="004354B9"/>
    <w:rsid w:val="0043565D"/>
    <w:rsid w:val="00435B11"/>
    <w:rsid w:val="0044082E"/>
    <w:rsid w:val="00441DF5"/>
    <w:rsid w:val="00441F95"/>
    <w:rsid w:val="00442CE6"/>
    <w:rsid w:val="00442FBD"/>
    <w:rsid w:val="00444B1F"/>
    <w:rsid w:val="00445800"/>
    <w:rsid w:val="00445A45"/>
    <w:rsid w:val="00446A53"/>
    <w:rsid w:val="004476A4"/>
    <w:rsid w:val="00447B09"/>
    <w:rsid w:val="004502E9"/>
    <w:rsid w:val="00450344"/>
    <w:rsid w:val="00451035"/>
    <w:rsid w:val="00451DF4"/>
    <w:rsid w:val="00460C94"/>
    <w:rsid w:val="00461272"/>
    <w:rsid w:val="00461321"/>
    <w:rsid w:val="00461C45"/>
    <w:rsid w:val="00463167"/>
    <w:rsid w:val="00465B97"/>
    <w:rsid w:val="0046682C"/>
    <w:rsid w:val="00470A1B"/>
    <w:rsid w:val="00470A22"/>
    <w:rsid w:val="00476C4A"/>
    <w:rsid w:val="00477278"/>
    <w:rsid w:val="004774D8"/>
    <w:rsid w:val="00477F5E"/>
    <w:rsid w:val="004801AD"/>
    <w:rsid w:val="004815B8"/>
    <w:rsid w:val="00481951"/>
    <w:rsid w:val="0048598A"/>
    <w:rsid w:val="004940C3"/>
    <w:rsid w:val="00494103"/>
    <w:rsid w:val="00495EC6"/>
    <w:rsid w:val="004972D7"/>
    <w:rsid w:val="00497D22"/>
    <w:rsid w:val="004A2351"/>
    <w:rsid w:val="004A2A29"/>
    <w:rsid w:val="004A43EB"/>
    <w:rsid w:val="004A445E"/>
    <w:rsid w:val="004A7345"/>
    <w:rsid w:val="004B01F4"/>
    <w:rsid w:val="004B1707"/>
    <w:rsid w:val="004B5554"/>
    <w:rsid w:val="004B7E12"/>
    <w:rsid w:val="004C0348"/>
    <w:rsid w:val="004C1449"/>
    <w:rsid w:val="004C248C"/>
    <w:rsid w:val="004C681F"/>
    <w:rsid w:val="004D02EB"/>
    <w:rsid w:val="004D12DE"/>
    <w:rsid w:val="004D5EE7"/>
    <w:rsid w:val="004D70D3"/>
    <w:rsid w:val="004E09FB"/>
    <w:rsid w:val="004E22CE"/>
    <w:rsid w:val="004E30E9"/>
    <w:rsid w:val="004E3C1B"/>
    <w:rsid w:val="004E3C8A"/>
    <w:rsid w:val="004E5878"/>
    <w:rsid w:val="004E64AC"/>
    <w:rsid w:val="004E65F8"/>
    <w:rsid w:val="004F032D"/>
    <w:rsid w:val="004F16A8"/>
    <w:rsid w:val="004F1E0F"/>
    <w:rsid w:val="004F2603"/>
    <w:rsid w:val="004F42D5"/>
    <w:rsid w:val="004F6E3E"/>
    <w:rsid w:val="004F6F68"/>
    <w:rsid w:val="004F7ED5"/>
    <w:rsid w:val="00500DDE"/>
    <w:rsid w:val="005065B1"/>
    <w:rsid w:val="0050691A"/>
    <w:rsid w:val="005103E0"/>
    <w:rsid w:val="00510AD3"/>
    <w:rsid w:val="00511830"/>
    <w:rsid w:val="00512452"/>
    <w:rsid w:val="00512A67"/>
    <w:rsid w:val="00512F62"/>
    <w:rsid w:val="00514E69"/>
    <w:rsid w:val="00515EC2"/>
    <w:rsid w:val="00516A5A"/>
    <w:rsid w:val="00521ECD"/>
    <w:rsid w:val="0052476B"/>
    <w:rsid w:val="00524B5B"/>
    <w:rsid w:val="005262E5"/>
    <w:rsid w:val="00526B68"/>
    <w:rsid w:val="0053033B"/>
    <w:rsid w:val="00530981"/>
    <w:rsid w:val="00530A4B"/>
    <w:rsid w:val="0053339A"/>
    <w:rsid w:val="00533A72"/>
    <w:rsid w:val="00533F28"/>
    <w:rsid w:val="0053464A"/>
    <w:rsid w:val="00536118"/>
    <w:rsid w:val="00536777"/>
    <w:rsid w:val="00537DCD"/>
    <w:rsid w:val="00540F74"/>
    <w:rsid w:val="00542CAC"/>
    <w:rsid w:val="00543494"/>
    <w:rsid w:val="005511D7"/>
    <w:rsid w:val="00551EE2"/>
    <w:rsid w:val="00553E6C"/>
    <w:rsid w:val="00555519"/>
    <w:rsid w:val="005559C5"/>
    <w:rsid w:val="00557152"/>
    <w:rsid w:val="005603F4"/>
    <w:rsid w:val="00560743"/>
    <w:rsid w:val="005652C1"/>
    <w:rsid w:val="00566EC5"/>
    <w:rsid w:val="00570410"/>
    <w:rsid w:val="00572EF3"/>
    <w:rsid w:val="005740D7"/>
    <w:rsid w:val="005747AE"/>
    <w:rsid w:val="005747CF"/>
    <w:rsid w:val="00574CB1"/>
    <w:rsid w:val="005816A8"/>
    <w:rsid w:val="00583554"/>
    <w:rsid w:val="005836B0"/>
    <w:rsid w:val="00585849"/>
    <w:rsid w:val="00587B64"/>
    <w:rsid w:val="0059056F"/>
    <w:rsid w:val="00592498"/>
    <w:rsid w:val="005927B2"/>
    <w:rsid w:val="00594EDA"/>
    <w:rsid w:val="005952CE"/>
    <w:rsid w:val="005956A4"/>
    <w:rsid w:val="00596452"/>
    <w:rsid w:val="00596DC8"/>
    <w:rsid w:val="005973BF"/>
    <w:rsid w:val="005A04FB"/>
    <w:rsid w:val="005A09C9"/>
    <w:rsid w:val="005A1F7F"/>
    <w:rsid w:val="005A212B"/>
    <w:rsid w:val="005A3F81"/>
    <w:rsid w:val="005A634F"/>
    <w:rsid w:val="005B037E"/>
    <w:rsid w:val="005B126C"/>
    <w:rsid w:val="005B28FC"/>
    <w:rsid w:val="005B43EC"/>
    <w:rsid w:val="005C1FA5"/>
    <w:rsid w:val="005C4587"/>
    <w:rsid w:val="005C67FD"/>
    <w:rsid w:val="005C7553"/>
    <w:rsid w:val="005D0E64"/>
    <w:rsid w:val="005D1823"/>
    <w:rsid w:val="005D1E6D"/>
    <w:rsid w:val="005D25B5"/>
    <w:rsid w:val="005D39B9"/>
    <w:rsid w:val="005D56D5"/>
    <w:rsid w:val="005D5AAD"/>
    <w:rsid w:val="005E217E"/>
    <w:rsid w:val="005E3401"/>
    <w:rsid w:val="005F355A"/>
    <w:rsid w:val="005F6596"/>
    <w:rsid w:val="005F6ECC"/>
    <w:rsid w:val="005F7D58"/>
    <w:rsid w:val="00601539"/>
    <w:rsid w:val="00602BB0"/>
    <w:rsid w:val="00606CAA"/>
    <w:rsid w:val="006077B9"/>
    <w:rsid w:val="006130CC"/>
    <w:rsid w:val="006144DB"/>
    <w:rsid w:val="00615C30"/>
    <w:rsid w:val="00616DFF"/>
    <w:rsid w:val="00617839"/>
    <w:rsid w:val="00617A45"/>
    <w:rsid w:val="006206B8"/>
    <w:rsid w:val="006229DA"/>
    <w:rsid w:val="00622BDA"/>
    <w:rsid w:val="00623B8A"/>
    <w:rsid w:val="00623E55"/>
    <w:rsid w:val="006241ED"/>
    <w:rsid w:val="00624824"/>
    <w:rsid w:val="00624A32"/>
    <w:rsid w:val="00626EE2"/>
    <w:rsid w:val="00630572"/>
    <w:rsid w:val="0063171C"/>
    <w:rsid w:val="00632A70"/>
    <w:rsid w:val="006336E6"/>
    <w:rsid w:val="00634F14"/>
    <w:rsid w:val="00640383"/>
    <w:rsid w:val="0064167D"/>
    <w:rsid w:val="00643689"/>
    <w:rsid w:val="006450DC"/>
    <w:rsid w:val="00646CED"/>
    <w:rsid w:val="00651118"/>
    <w:rsid w:val="00653AA2"/>
    <w:rsid w:val="00657513"/>
    <w:rsid w:val="0066106B"/>
    <w:rsid w:val="00662504"/>
    <w:rsid w:val="00664495"/>
    <w:rsid w:val="00670266"/>
    <w:rsid w:val="00674190"/>
    <w:rsid w:val="006751EB"/>
    <w:rsid w:val="00676761"/>
    <w:rsid w:val="006829CF"/>
    <w:rsid w:val="006841F1"/>
    <w:rsid w:val="006847B1"/>
    <w:rsid w:val="006859F2"/>
    <w:rsid w:val="00691170"/>
    <w:rsid w:val="00691C0E"/>
    <w:rsid w:val="00692459"/>
    <w:rsid w:val="006935C2"/>
    <w:rsid w:val="00696757"/>
    <w:rsid w:val="006A1184"/>
    <w:rsid w:val="006A17E8"/>
    <w:rsid w:val="006A19BB"/>
    <w:rsid w:val="006A25B8"/>
    <w:rsid w:val="006A2CD4"/>
    <w:rsid w:val="006A2E1A"/>
    <w:rsid w:val="006B0241"/>
    <w:rsid w:val="006B1430"/>
    <w:rsid w:val="006B7FD5"/>
    <w:rsid w:val="006C0683"/>
    <w:rsid w:val="006C0A82"/>
    <w:rsid w:val="006C0EA6"/>
    <w:rsid w:val="006C2CC1"/>
    <w:rsid w:val="006C3A25"/>
    <w:rsid w:val="006C53B8"/>
    <w:rsid w:val="006D016D"/>
    <w:rsid w:val="006D32CA"/>
    <w:rsid w:val="006D5D94"/>
    <w:rsid w:val="006D6514"/>
    <w:rsid w:val="006D652A"/>
    <w:rsid w:val="006D6FC0"/>
    <w:rsid w:val="006E1DD8"/>
    <w:rsid w:val="006E38A9"/>
    <w:rsid w:val="006E57A4"/>
    <w:rsid w:val="006E657F"/>
    <w:rsid w:val="006F0E35"/>
    <w:rsid w:val="006F377D"/>
    <w:rsid w:val="006F720F"/>
    <w:rsid w:val="007011C7"/>
    <w:rsid w:val="0070165E"/>
    <w:rsid w:val="00701684"/>
    <w:rsid w:val="0070392A"/>
    <w:rsid w:val="00707193"/>
    <w:rsid w:val="007104E2"/>
    <w:rsid w:val="00710D44"/>
    <w:rsid w:val="00711579"/>
    <w:rsid w:val="00713AEE"/>
    <w:rsid w:val="00714B45"/>
    <w:rsid w:val="00714FF0"/>
    <w:rsid w:val="007157FA"/>
    <w:rsid w:val="00717D5E"/>
    <w:rsid w:val="00721D71"/>
    <w:rsid w:val="00722D75"/>
    <w:rsid w:val="007240ED"/>
    <w:rsid w:val="00724C9D"/>
    <w:rsid w:val="00731CCB"/>
    <w:rsid w:val="00732BCD"/>
    <w:rsid w:val="00733113"/>
    <w:rsid w:val="00734B04"/>
    <w:rsid w:val="0073565E"/>
    <w:rsid w:val="00735D8C"/>
    <w:rsid w:val="00740A88"/>
    <w:rsid w:val="00741F7E"/>
    <w:rsid w:val="00743A99"/>
    <w:rsid w:val="00745CEA"/>
    <w:rsid w:val="00745D06"/>
    <w:rsid w:val="007465C3"/>
    <w:rsid w:val="00747C7C"/>
    <w:rsid w:val="007508C7"/>
    <w:rsid w:val="007520B9"/>
    <w:rsid w:val="00752FA8"/>
    <w:rsid w:val="00753078"/>
    <w:rsid w:val="00754944"/>
    <w:rsid w:val="007563B1"/>
    <w:rsid w:val="007565E2"/>
    <w:rsid w:val="00756C63"/>
    <w:rsid w:val="007575E7"/>
    <w:rsid w:val="00760728"/>
    <w:rsid w:val="00760942"/>
    <w:rsid w:val="007638C4"/>
    <w:rsid w:val="00765409"/>
    <w:rsid w:val="00765B35"/>
    <w:rsid w:val="007676BC"/>
    <w:rsid w:val="00770154"/>
    <w:rsid w:val="0077092E"/>
    <w:rsid w:val="007716D7"/>
    <w:rsid w:val="00772E11"/>
    <w:rsid w:val="00774B2F"/>
    <w:rsid w:val="007811DB"/>
    <w:rsid w:val="00781F52"/>
    <w:rsid w:val="00783348"/>
    <w:rsid w:val="00785E03"/>
    <w:rsid w:val="007868C1"/>
    <w:rsid w:val="00790823"/>
    <w:rsid w:val="00791B84"/>
    <w:rsid w:val="0079325F"/>
    <w:rsid w:val="00794B3A"/>
    <w:rsid w:val="00795226"/>
    <w:rsid w:val="00796AE9"/>
    <w:rsid w:val="007A0A35"/>
    <w:rsid w:val="007A157D"/>
    <w:rsid w:val="007A2A9F"/>
    <w:rsid w:val="007A50D3"/>
    <w:rsid w:val="007A53DC"/>
    <w:rsid w:val="007A6828"/>
    <w:rsid w:val="007B2416"/>
    <w:rsid w:val="007B3CC1"/>
    <w:rsid w:val="007B3D7D"/>
    <w:rsid w:val="007B404D"/>
    <w:rsid w:val="007B5210"/>
    <w:rsid w:val="007B5463"/>
    <w:rsid w:val="007B7852"/>
    <w:rsid w:val="007C01D3"/>
    <w:rsid w:val="007C0757"/>
    <w:rsid w:val="007C0AE6"/>
    <w:rsid w:val="007C36E9"/>
    <w:rsid w:val="007C50A0"/>
    <w:rsid w:val="007C714B"/>
    <w:rsid w:val="007C7383"/>
    <w:rsid w:val="007C75A5"/>
    <w:rsid w:val="007C7859"/>
    <w:rsid w:val="007C7BDD"/>
    <w:rsid w:val="007D0148"/>
    <w:rsid w:val="007D0392"/>
    <w:rsid w:val="007D0D8F"/>
    <w:rsid w:val="007D1FD1"/>
    <w:rsid w:val="007D2EEF"/>
    <w:rsid w:val="007D3307"/>
    <w:rsid w:val="007D37FD"/>
    <w:rsid w:val="007D737D"/>
    <w:rsid w:val="007D7DB7"/>
    <w:rsid w:val="007E0B90"/>
    <w:rsid w:val="007E1799"/>
    <w:rsid w:val="007E27AB"/>
    <w:rsid w:val="007E2BA2"/>
    <w:rsid w:val="007E4E0D"/>
    <w:rsid w:val="007E5F53"/>
    <w:rsid w:val="007F0262"/>
    <w:rsid w:val="007F0D5A"/>
    <w:rsid w:val="007F3A4F"/>
    <w:rsid w:val="007F3E84"/>
    <w:rsid w:val="007F55BA"/>
    <w:rsid w:val="007F5EFA"/>
    <w:rsid w:val="007F74A0"/>
    <w:rsid w:val="00800847"/>
    <w:rsid w:val="00801506"/>
    <w:rsid w:val="00804413"/>
    <w:rsid w:val="00804AEC"/>
    <w:rsid w:val="00804B88"/>
    <w:rsid w:val="00805960"/>
    <w:rsid w:val="008140F1"/>
    <w:rsid w:val="008156D6"/>
    <w:rsid w:val="00816A1D"/>
    <w:rsid w:val="00817FDF"/>
    <w:rsid w:val="0082049F"/>
    <w:rsid w:val="00824569"/>
    <w:rsid w:val="00827E99"/>
    <w:rsid w:val="00830AB1"/>
    <w:rsid w:val="0083428B"/>
    <w:rsid w:val="00835696"/>
    <w:rsid w:val="008375C6"/>
    <w:rsid w:val="00840053"/>
    <w:rsid w:val="00842A01"/>
    <w:rsid w:val="008464B2"/>
    <w:rsid w:val="00847211"/>
    <w:rsid w:val="00851356"/>
    <w:rsid w:val="008544C3"/>
    <w:rsid w:val="0085608B"/>
    <w:rsid w:val="008561D1"/>
    <w:rsid w:val="00856A9E"/>
    <w:rsid w:val="008570D7"/>
    <w:rsid w:val="00857D31"/>
    <w:rsid w:val="00863373"/>
    <w:rsid w:val="00863F4C"/>
    <w:rsid w:val="008657ED"/>
    <w:rsid w:val="00873462"/>
    <w:rsid w:val="008738BB"/>
    <w:rsid w:val="0087434A"/>
    <w:rsid w:val="00874F3D"/>
    <w:rsid w:val="008777F9"/>
    <w:rsid w:val="0088277C"/>
    <w:rsid w:val="0089087A"/>
    <w:rsid w:val="00891AB5"/>
    <w:rsid w:val="00893561"/>
    <w:rsid w:val="00894D73"/>
    <w:rsid w:val="00895208"/>
    <w:rsid w:val="00896D22"/>
    <w:rsid w:val="00896F74"/>
    <w:rsid w:val="008972BD"/>
    <w:rsid w:val="00897699"/>
    <w:rsid w:val="008A0F82"/>
    <w:rsid w:val="008A1E81"/>
    <w:rsid w:val="008A23A9"/>
    <w:rsid w:val="008A30DC"/>
    <w:rsid w:val="008A3A86"/>
    <w:rsid w:val="008A56C5"/>
    <w:rsid w:val="008A5AEB"/>
    <w:rsid w:val="008B18D7"/>
    <w:rsid w:val="008B1F1E"/>
    <w:rsid w:val="008B49F0"/>
    <w:rsid w:val="008B4AD4"/>
    <w:rsid w:val="008B4D63"/>
    <w:rsid w:val="008B5CD0"/>
    <w:rsid w:val="008B6FE7"/>
    <w:rsid w:val="008B7179"/>
    <w:rsid w:val="008B7661"/>
    <w:rsid w:val="008B7F3E"/>
    <w:rsid w:val="008C0F1C"/>
    <w:rsid w:val="008C2406"/>
    <w:rsid w:val="008C43BE"/>
    <w:rsid w:val="008C49B6"/>
    <w:rsid w:val="008C61DD"/>
    <w:rsid w:val="008C6CA2"/>
    <w:rsid w:val="008D07D5"/>
    <w:rsid w:val="008D0ED1"/>
    <w:rsid w:val="008D2771"/>
    <w:rsid w:val="008D4275"/>
    <w:rsid w:val="008D4AE3"/>
    <w:rsid w:val="008D5255"/>
    <w:rsid w:val="008D6766"/>
    <w:rsid w:val="008E0E59"/>
    <w:rsid w:val="008E0F0E"/>
    <w:rsid w:val="008E11FC"/>
    <w:rsid w:val="008E1346"/>
    <w:rsid w:val="008E1876"/>
    <w:rsid w:val="008E1988"/>
    <w:rsid w:val="008E1FE5"/>
    <w:rsid w:val="008E380D"/>
    <w:rsid w:val="008E409C"/>
    <w:rsid w:val="008E441B"/>
    <w:rsid w:val="008E7511"/>
    <w:rsid w:val="008F07FF"/>
    <w:rsid w:val="008F3013"/>
    <w:rsid w:val="008F4EF4"/>
    <w:rsid w:val="00900BC8"/>
    <w:rsid w:val="00902AA9"/>
    <w:rsid w:val="00902F43"/>
    <w:rsid w:val="00903D97"/>
    <w:rsid w:val="00904401"/>
    <w:rsid w:val="0090507C"/>
    <w:rsid w:val="009050EC"/>
    <w:rsid w:val="009072B0"/>
    <w:rsid w:val="00910127"/>
    <w:rsid w:val="0091062A"/>
    <w:rsid w:val="00911BCD"/>
    <w:rsid w:val="00911CFB"/>
    <w:rsid w:val="0091269A"/>
    <w:rsid w:val="00912723"/>
    <w:rsid w:val="009157F2"/>
    <w:rsid w:val="00915B6C"/>
    <w:rsid w:val="00923A2F"/>
    <w:rsid w:val="00924527"/>
    <w:rsid w:val="00924EAB"/>
    <w:rsid w:val="00927B36"/>
    <w:rsid w:val="0093053E"/>
    <w:rsid w:val="009305FB"/>
    <w:rsid w:val="00933034"/>
    <w:rsid w:val="00935535"/>
    <w:rsid w:val="009361D1"/>
    <w:rsid w:val="00937137"/>
    <w:rsid w:val="00937AF8"/>
    <w:rsid w:val="00937BC3"/>
    <w:rsid w:val="00945355"/>
    <w:rsid w:val="00945EFD"/>
    <w:rsid w:val="00947D6D"/>
    <w:rsid w:val="00951944"/>
    <w:rsid w:val="00951B9A"/>
    <w:rsid w:val="00951E1F"/>
    <w:rsid w:val="00951E4B"/>
    <w:rsid w:val="00952436"/>
    <w:rsid w:val="00952854"/>
    <w:rsid w:val="009540D7"/>
    <w:rsid w:val="00956ADF"/>
    <w:rsid w:val="00956DA8"/>
    <w:rsid w:val="009571ED"/>
    <w:rsid w:val="00957FA7"/>
    <w:rsid w:val="00960AC1"/>
    <w:rsid w:val="0096237C"/>
    <w:rsid w:val="00962E6B"/>
    <w:rsid w:val="00964336"/>
    <w:rsid w:val="009646A6"/>
    <w:rsid w:val="009660F1"/>
    <w:rsid w:val="00966636"/>
    <w:rsid w:val="0097356E"/>
    <w:rsid w:val="0097461A"/>
    <w:rsid w:val="00974C5D"/>
    <w:rsid w:val="00981EC9"/>
    <w:rsid w:val="00982A64"/>
    <w:rsid w:val="009833BE"/>
    <w:rsid w:val="00985964"/>
    <w:rsid w:val="00990859"/>
    <w:rsid w:val="00991D81"/>
    <w:rsid w:val="00994D10"/>
    <w:rsid w:val="00995675"/>
    <w:rsid w:val="009967F3"/>
    <w:rsid w:val="009970FB"/>
    <w:rsid w:val="0099771C"/>
    <w:rsid w:val="009A19B2"/>
    <w:rsid w:val="009A4A7C"/>
    <w:rsid w:val="009A75F4"/>
    <w:rsid w:val="009B0463"/>
    <w:rsid w:val="009B155A"/>
    <w:rsid w:val="009B24DF"/>
    <w:rsid w:val="009B302C"/>
    <w:rsid w:val="009B4C94"/>
    <w:rsid w:val="009B59F1"/>
    <w:rsid w:val="009B5B52"/>
    <w:rsid w:val="009B6CD0"/>
    <w:rsid w:val="009B72D7"/>
    <w:rsid w:val="009C03E3"/>
    <w:rsid w:val="009C23BE"/>
    <w:rsid w:val="009C2D4E"/>
    <w:rsid w:val="009C4B27"/>
    <w:rsid w:val="009C518D"/>
    <w:rsid w:val="009C5266"/>
    <w:rsid w:val="009C7CE7"/>
    <w:rsid w:val="009D0F39"/>
    <w:rsid w:val="009D3599"/>
    <w:rsid w:val="009D366C"/>
    <w:rsid w:val="009D40F6"/>
    <w:rsid w:val="009D5E45"/>
    <w:rsid w:val="009E2FF4"/>
    <w:rsid w:val="009E3FFD"/>
    <w:rsid w:val="009E5581"/>
    <w:rsid w:val="009E5B91"/>
    <w:rsid w:val="009E6056"/>
    <w:rsid w:val="009E6DF0"/>
    <w:rsid w:val="009E7F5C"/>
    <w:rsid w:val="009F0227"/>
    <w:rsid w:val="009F0848"/>
    <w:rsid w:val="009F103A"/>
    <w:rsid w:val="009F1ECC"/>
    <w:rsid w:val="009F1EDC"/>
    <w:rsid w:val="009F272E"/>
    <w:rsid w:val="009F4B3E"/>
    <w:rsid w:val="009F661A"/>
    <w:rsid w:val="009F6B3C"/>
    <w:rsid w:val="009F7C4B"/>
    <w:rsid w:val="009F7EC3"/>
    <w:rsid w:val="00A00851"/>
    <w:rsid w:val="00A03887"/>
    <w:rsid w:val="00A056D4"/>
    <w:rsid w:val="00A064CB"/>
    <w:rsid w:val="00A15AD9"/>
    <w:rsid w:val="00A223AE"/>
    <w:rsid w:val="00A22AC8"/>
    <w:rsid w:val="00A24E1D"/>
    <w:rsid w:val="00A260DA"/>
    <w:rsid w:val="00A270A1"/>
    <w:rsid w:val="00A31144"/>
    <w:rsid w:val="00A318DE"/>
    <w:rsid w:val="00A33524"/>
    <w:rsid w:val="00A4023A"/>
    <w:rsid w:val="00A416A1"/>
    <w:rsid w:val="00A41ECA"/>
    <w:rsid w:val="00A41F28"/>
    <w:rsid w:val="00A46432"/>
    <w:rsid w:val="00A51B06"/>
    <w:rsid w:val="00A51B87"/>
    <w:rsid w:val="00A54E3D"/>
    <w:rsid w:val="00A56124"/>
    <w:rsid w:val="00A57925"/>
    <w:rsid w:val="00A60263"/>
    <w:rsid w:val="00A636C7"/>
    <w:rsid w:val="00A646C9"/>
    <w:rsid w:val="00A67D86"/>
    <w:rsid w:val="00A7049D"/>
    <w:rsid w:val="00A715B4"/>
    <w:rsid w:val="00A7450D"/>
    <w:rsid w:val="00A803E6"/>
    <w:rsid w:val="00A81956"/>
    <w:rsid w:val="00A853E8"/>
    <w:rsid w:val="00A85B56"/>
    <w:rsid w:val="00A87B27"/>
    <w:rsid w:val="00A87FE3"/>
    <w:rsid w:val="00A90491"/>
    <w:rsid w:val="00A93D2E"/>
    <w:rsid w:val="00A94149"/>
    <w:rsid w:val="00A9666F"/>
    <w:rsid w:val="00A97895"/>
    <w:rsid w:val="00AA095B"/>
    <w:rsid w:val="00AA0D6E"/>
    <w:rsid w:val="00AA43F0"/>
    <w:rsid w:val="00AA499A"/>
    <w:rsid w:val="00AA59D3"/>
    <w:rsid w:val="00AA5B4D"/>
    <w:rsid w:val="00AB100A"/>
    <w:rsid w:val="00AB1992"/>
    <w:rsid w:val="00AB19CB"/>
    <w:rsid w:val="00AB3DBC"/>
    <w:rsid w:val="00AB5C7D"/>
    <w:rsid w:val="00AC0CA9"/>
    <w:rsid w:val="00AC76AB"/>
    <w:rsid w:val="00AC7A15"/>
    <w:rsid w:val="00AD343E"/>
    <w:rsid w:val="00AD3781"/>
    <w:rsid w:val="00AD655A"/>
    <w:rsid w:val="00AE0C4E"/>
    <w:rsid w:val="00AE0FE1"/>
    <w:rsid w:val="00AE2990"/>
    <w:rsid w:val="00AE3272"/>
    <w:rsid w:val="00AE3DD7"/>
    <w:rsid w:val="00AE48F0"/>
    <w:rsid w:val="00AE52AE"/>
    <w:rsid w:val="00AE7CE0"/>
    <w:rsid w:val="00AF1CE5"/>
    <w:rsid w:val="00AF2F3E"/>
    <w:rsid w:val="00AF3CF6"/>
    <w:rsid w:val="00AF4001"/>
    <w:rsid w:val="00AF4719"/>
    <w:rsid w:val="00AF56E3"/>
    <w:rsid w:val="00AF6B84"/>
    <w:rsid w:val="00AF7131"/>
    <w:rsid w:val="00AF7D6A"/>
    <w:rsid w:val="00B001C9"/>
    <w:rsid w:val="00B032AD"/>
    <w:rsid w:val="00B03505"/>
    <w:rsid w:val="00B05E2E"/>
    <w:rsid w:val="00B073A6"/>
    <w:rsid w:val="00B13C03"/>
    <w:rsid w:val="00B17AC1"/>
    <w:rsid w:val="00B20DA7"/>
    <w:rsid w:val="00B21C34"/>
    <w:rsid w:val="00B22511"/>
    <w:rsid w:val="00B22885"/>
    <w:rsid w:val="00B23A03"/>
    <w:rsid w:val="00B23AB4"/>
    <w:rsid w:val="00B248A1"/>
    <w:rsid w:val="00B24D8D"/>
    <w:rsid w:val="00B315A7"/>
    <w:rsid w:val="00B315AF"/>
    <w:rsid w:val="00B320B9"/>
    <w:rsid w:val="00B332FF"/>
    <w:rsid w:val="00B36436"/>
    <w:rsid w:val="00B40C21"/>
    <w:rsid w:val="00B4441A"/>
    <w:rsid w:val="00B47465"/>
    <w:rsid w:val="00B4763B"/>
    <w:rsid w:val="00B47FB0"/>
    <w:rsid w:val="00B50EC2"/>
    <w:rsid w:val="00B521EE"/>
    <w:rsid w:val="00B540CC"/>
    <w:rsid w:val="00B54A0C"/>
    <w:rsid w:val="00B56394"/>
    <w:rsid w:val="00B569D2"/>
    <w:rsid w:val="00B56C5A"/>
    <w:rsid w:val="00B577CF"/>
    <w:rsid w:val="00B625B4"/>
    <w:rsid w:val="00B63CEC"/>
    <w:rsid w:val="00B66E64"/>
    <w:rsid w:val="00B708A5"/>
    <w:rsid w:val="00B70BB6"/>
    <w:rsid w:val="00B7173C"/>
    <w:rsid w:val="00B71D33"/>
    <w:rsid w:val="00B721A3"/>
    <w:rsid w:val="00B7337C"/>
    <w:rsid w:val="00B74285"/>
    <w:rsid w:val="00B74510"/>
    <w:rsid w:val="00B75213"/>
    <w:rsid w:val="00B7596F"/>
    <w:rsid w:val="00B75DA6"/>
    <w:rsid w:val="00B80899"/>
    <w:rsid w:val="00B81D6B"/>
    <w:rsid w:val="00B86506"/>
    <w:rsid w:val="00B86ACB"/>
    <w:rsid w:val="00B902CE"/>
    <w:rsid w:val="00B92356"/>
    <w:rsid w:val="00B93299"/>
    <w:rsid w:val="00B94621"/>
    <w:rsid w:val="00B94783"/>
    <w:rsid w:val="00B94EEE"/>
    <w:rsid w:val="00B95E76"/>
    <w:rsid w:val="00B96FA0"/>
    <w:rsid w:val="00BA077A"/>
    <w:rsid w:val="00BA2C30"/>
    <w:rsid w:val="00BA3A20"/>
    <w:rsid w:val="00BA67B3"/>
    <w:rsid w:val="00BA7E91"/>
    <w:rsid w:val="00BB0821"/>
    <w:rsid w:val="00BB5F6F"/>
    <w:rsid w:val="00BB6D0E"/>
    <w:rsid w:val="00BB6D37"/>
    <w:rsid w:val="00BC0B37"/>
    <w:rsid w:val="00BC2623"/>
    <w:rsid w:val="00BC2D7D"/>
    <w:rsid w:val="00BC7A5D"/>
    <w:rsid w:val="00BC7AA7"/>
    <w:rsid w:val="00BD07A4"/>
    <w:rsid w:val="00BD09D7"/>
    <w:rsid w:val="00BD0BB6"/>
    <w:rsid w:val="00BD2950"/>
    <w:rsid w:val="00BD45FB"/>
    <w:rsid w:val="00BD6055"/>
    <w:rsid w:val="00BE0EF4"/>
    <w:rsid w:val="00BE1ABD"/>
    <w:rsid w:val="00BE1E7E"/>
    <w:rsid w:val="00BE1F69"/>
    <w:rsid w:val="00BE4A07"/>
    <w:rsid w:val="00BE6A37"/>
    <w:rsid w:val="00BE6C2A"/>
    <w:rsid w:val="00BE7413"/>
    <w:rsid w:val="00BE7867"/>
    <w:rsid w:val="00BF080B"/>
    <w:rsid w:val="00BF210F"/>
    <w:rsid w:val="00BF3359"/>
    <w:rsid w:val="00BF378C"/>
    <w:rsid w:val="00BF43E0"/>
    <w:rsid w:val="00BF789C"/>
    <w:rsid w:val="00C0117C"/>
    <w:rsid w:val="00C029DA"/>
    <w:rsid w:val="00C02B8C"/>
    <w:rsid w:val="00C05320"/>
    <w:rsid w:val="00C0599C"/>
    <w:rsid w:val="00C068CE"/>
    <w:rsid w:val="00C11ECE"/>
    <w:rsid w:val="00C11EEA"/>
    <w:rsid w:val="00C12FEF"/>
    <w:rsid w:val="00C17102"/>
    <w:rsid w:val="00C21316"/>
    <w:rsid w:val="00C22A15"/>
    <w:rsid w:val="00C22A96"/>
    <w:rsid w:val="00C23075"/>
    <w:rsid w:val="00C2426B"/>
    <w:rsid w:val="00C25213"/>
    <w:rsid w:val="00C259ED"/>
    <w:rsid w:val="00C25FAF"/>
    <w:rsid w:val="00C30652"/>
    <w:rsid w:val="00C314F7"/>
    <w:rsid w:val="00C31FA6"/>
    <w:rsid w:val="00C3641C"/>
    <w:rsid w:val="00C36D23"/>
    <w:rsid w:val="00C37D47"/>
    <w:rsid w:val="00C40E38"/>
    <w:rsid w:val="00C437FA"/>
    <w:rsid w:val="00C43E70"/>
    <w:rsid w:val="00C4410F"/>
    <w:rsid w:val="00C45C6B"/>
    <w:rsid w:val="00C467A0"/>
    <w:rsid w:val="00C47088"/>
    <w:rsid w:val="00C4774C"/>
    <w:rsid w:val="00C50E5D"/>
    <w:rsid w:val="00C60A32"/>
    <w:rsid w:val="00C6105B"/>
    <w:rsid w:val="00C612B4"/>
    <w:rsid w:val="00C635F0"/>
    <w:rsid w:val="00C65ACC"/>
    <w:rsid w:val="00C703CA"/>
    <w:rsid w:val="00C713DD"/>
    <w:rsid w:val="00C71AAA"/>
    <w:rsid w:val="00C72A81"/>
    <w:rsid w:val="00C7579A"/>
    <w:rsid w:val="00C81B78"/>
    <w:rsid w:val="00C84167"/>
    <w:rsid w:val="00C852BE"/>
    <w:rsid w:val="00C8535E"/>
    <w:rsid w:val="00C86CB8"/>
    <w:rsid w:val="00C918FF"/>
    <w:rsid w:val="00C92005"/>
    <w:rsid w:val="00C93D2F"/>
    <w:rsid w:val="00C94678"/>
    <w:rsid w:val="00C97453"/>
    <w:rsid w:val="00C97D65"/>
    <w:rsid w:val="00CA2AFE"/>
    <w:rsid w:val="00CA4372"/>
    <w:rsid w:val="00CA5D6F"/>
    <w:rsid w:val="00CB0037"/>
    <w:rsid w:val="00CB0118"/>
    <w:rsid w:val="00CB0C5F"/>
    <w:rsid w:val="00CB10AF"/>
    <w:rsid w:val="00CB1A1E"/>
    <w:rsid w:val="00CB4CCF"/>
    <w:rsid w:val="00CB60FD"/>
    <w:rsid w:val="00CC22BD"/>
    <w:rsid w:val="00CC2E80"/>
    <w:rsid w:val="00CC3777"/>
    <w:rsid w:val="00CC7FBD"/>
    <w:rsid w:val="00CD073D"/>
    <w:rsid w:val="00CD151B"/>
    <w:rsid w:val="00CD1B72"/>
    <w:rsid w:val="00CD36B5"/>
    <w:rsid w:val="00CD6175"/>
    <w:rsid w:val="00CD6E4E"/>
    <w:rsid w:val="00CD776E"/>
    <w:rsid w:val="00CE0063"/>
    <w:rsid w:val="00CE1926"/>
    <w:rsid w:val="00CE1F25"/>
    <w:rsid w:val="00CE2841"/>
    <w:rsid w:val="00CE2F4C"/>
    <w:rsid w:val="00CE3479"/>
    <w:rsid w:val="00CE4B61"/>
    <w:rsid w:val="00CE542C"/>
    <w:rsid w:val="00CE64D7"/>
    <w:rsid w:val="00CE7D89"/>
    <w:rsid w:val="00CF0803"/>
    <w:rsid w:val="00CF105F"/>
    <w:rsid w:val="00CF148D"/>
    <w:rsid w:val="00CF635D"/>
    <w:rsid w:val="00CF6432"/>
    <w:rsid w:val="00CF778E"/>
    <w:rsid w:val="00D042CF"/>
    <w:rsid w:val="00D04677"/>
    <w:rsid w:val="00D0685D"/>
    <w:rsid w:val="00D06C42"/>
    <w:rsid w:val="00D07E15"/>
    <w:rsid w:val="00D10CE6"/>
    <w:rsid w:val="00D12CC8"/>
    <w:rsid w:val="00D12EAA"/>
    <w:rsid w:val="00D1454C"/>
    <w:rsid w:val="00D14900"/>
    <w:rsid w:val="00D164F1"/>
    <w:rsid w:val="00D20821"/>
    <w:rsid w:val="00D22B85"/>
    <w:rsid w:val="00D24642"/>
    <w:rsid w:val="00D27155"/>
    <w:rsid w:val="00D33BC0"/>
    <w:rsid w:val="00D345FF"/>
    <w:rsid w:val="00D3498E"/>
    <w:rsid w:val="00D34EC7"/>
    <w:rsid w:val="00D36E05"/>
    <w:rsid w:val="00D428F8"/>
    <w:rsid w:val="00D44000"/>
    <w:rsid w:val="00D44DBD"/>
    <w:rsid w:val="00D4652D"/>
    <w:rsid w:val="00D52E9C"/>
    <w:rsid w:val="00D57FDF"/>
    <w:rsid w:val="00D605F9"/>
    <w:rsid w:val="00D60BBD"/>
    <w:rsid w:val="00D61028"/>
    <w:rsid w:val="00D61F65"/>
    <w:rsid w:val="00D623FE"/>
    <w:rsid w:val="00D62F36"/>
    <w:rsid w:val="00D64C59"/>
    <w:rsid w:val="00D651C3"/>
    <w:rsid w:val="00D655EE"/>
    <w:rsid w:val="00D66EB7"/>
    <w:rsid w:val="00D66F63"/>
    <w:rsid w:val="00D67820"/>
    <w:rsid w:val="00D71630"/>
    <w:rsid w:val="00D74DF7"/>
    <w:rsid w:val="00D7705E"/>
    <w:rsid w:val="00D77705"/>
    <w:rsid w:val="00D80F14"/>
    <w:rsid w:val="00D81D2B"/>
    <w:rsid w:val="00D836FD"/>
    <w:rsid w:val="00D83B31"/>
    <w:rsid w:val="00D866E1"/>
    <w:rsid w:val="00D9195B"/>
    <w:rsid w:val="00D97599"/>
    <w:rsid w:val="00DA10B6"/>
    <w:rsid w:val="00DA5E25"/>
    <w:rsid w:val="00DA6C2E"/>
    <w:rsid w:val="00DA7433"/>
    <w:rsid w:val="00DB0372"/>
    <w:rsid w:val="00DB1303"/>
    <w:rsid w:val="00DB16EF"/>
    <w:rsid w:val="00DB25DA"/>
    <w:rsid w:val="00DB78FD"/>
    <w:rsid w:val="00DC2E38"/>
    <w:rsid w:val="00DC3225"/>
    <w:rsid w:val="00DC3C38"/>
    <w:rsid w:val="00DC41E5"/>
    <w:rsid w:val="00DC6D73"/>
    <w:rsid w:val="00DD0565"/>
    <w:rsid w:val="00DD25D9"/>
    <w:rsid w:val="00DD2D35"/>
    <w:rsid w:val="00DD3EDF"/>
    <w:rsid w:val="00DD4FB9"/>
    <w:rsid w:val="00DD6DBA"/>
    <w:rsid w:val="00DE4C2C"/>
    <w:rsid w:val="00DF1EB3"/>
    <w:rsid w:val="00DF23A8"/>
    <w:rsid w:val="00DF23DC"/>
    <w:rsid w:val="00DF2BE8"/>
    <w:rsid w:val="00DF4096"/>
    <w:rsid w:val="00DF5583"/>
    <w:rsid w:val="00E00EFD"/>
    <w:rsid w:val="00E017EC"/>
    <w:rsid w:val="00E03C52"/>
    <w:rsid w:val="00E0521F"/>
    <w:rsid w:val="00E05548"/>
    <w:rsid w:val="00E07EAA"/>
    <w:rsid w:val="00E123DB"/>
    <w:rsid w:val="00E12F4F"/>
    <w:rsid w:val="00E13061"/>
    <w:rsid w:val="00E13B3B"/>
    <w:rsid w:val="00E16B37"/>
    <w:rsid w:val="00E20A60"/>
    <w:rsid w:val="00E22054"/>
    <w:rsid w:val="00E233AE"/>
    <w:rsid w:val="00E24786"/>
    <w:rsid w:val="00E25FA1"/>
    <w:rsid w:val="00E26DA1"/>
    <w:rsid w:val="00E30039"/>
    <w:rsid w:val="00E30797"/>
    <w:rsid w:val="00E31151"/>
    <w:rsid w:val="00E31592"/>
    <w:rsid w:val="00E373C9"/>
    <w:rsid w:val="00E37ADE"/>
    <w:rsid w:val="00E42011"/>
    <w:rsid w:val="00E427E0"/>
    <w:rsid w:val="00E44E8A"/>
    <w:rsid w:val="00E460F2"/>
    <w:rsid w:val="00E4770C"/>
    <w:rsid w:val="00E50747"/>
    <w:rsid w:val="00E52139"/>
    <w:rsid w:val="00E52B15"/>
    <w:rsid w:val="00E55742"/>
    <w:rsid w:val="00E559BB"/>
    <w:rsid w:val="00E5798E"/>
    <w:rsid w:val="00E57B9B"/>
    <w:rsid w:val="00E60047"/>
    <w:rsid w:val="00E63EE8"/>
    <w:rsid w:val="00E650A4"/>
    <w:rsid w:val="00E65520"/>
    <w:rsid w:val="00E66EC5"/>
    <w:rsid w:val="00E671BC"/>
    <w:rsid w:val="00E70288"/>
    <w:rsid w:val="00E708B5"/>
    <w:rsid w:val="00E750A6"/>
    <w:rsid w:val="00E75448"/>
    <w:rsid w:val="00E820B8"/>
    <w:rsid w:val="00E84DF5"/>
    <w:rsid w:val="00E8544D"/>
    <w:rsid w:val="00E8569E"/>
    <w:rsid w:val="00E870D6"/>
    <w:rsid w:val="00E936EB"/>
    <w:rsid w:val="00E95868"/>
    <w:rsid w:val="00EA1D36"/>
    <w:rsid w:val="00EA4237"/>
    <w:rsid w:val="00EB14B7"/>
    <w:rsid w:val="00EB3A78"/>
    <w:rsid w:val="00EB3A8F"/>
    <w:rsid w:val="00EB4DCE"/>
    <w:rsid w:val="00EB52F7"/>
    <w:rsid w:val="00EC09DE"/>
    <w:rsid w:val="00EC1394"/>
    <w:rsid w:val="00EC578E"/>
    <w:rsid w:val="00EC5AB1"/>
    <w:rsid w:val="00EC6FD3"/>
    <w:rsid w:val="00EC74E8"/>
    <w:rsid w:val="00ED1144"/>
    <w:rsid w:val="00ED1C77"/>
    <w:rsid w:val="00ED1DBF"/>
    <w:rsid w:val="00ED2886"/>
    <w:rsid w:val="00ED2E5E"/>
    <w:rsid w:val="00ED3B00"/>
    <w:rsid w:val="00ED62E3"/>
    <w:rsid w:val="00ED73F3"/>
    <w:rsid w:val="00ED7494"/>
    <w:rsid w:val="00EE13E6"/>
    <w:rsid w:val="00EE292E"/>
    <w:rsid w:val="00EE345C"/>
    <w:rsid w:val="00EE6B69"/>
    <w:rsid w:val="00EF0827"/>
    <w:rsid w:val="00EF1CC8"/>
    <w:rsid w:val="00EF1D20"/>
    <w:rsid w:val="00EF2873"/>
    <w:rsid w:val="00EF62CE"/>
    <w:rsid w:val="00EF6665"/>
    <w:rsid w:val="00F013D7"/>
    <w:rsid w:val="00F0660F"/>
    <w:rsid w:val="00F1211C"/>
    <w:rsid w:val="00F125CF"/>
    <w:rsid w:val="00F13302"/>
    <w:rsid w:val="00F23E5F"/>
    <w:rsid w:val="00F2485C"/>
    <w:rsid w:val="00F24D13"/>
    <w:rsid w:val="00F2796A"/>
    <w:rsid w:val="00F27EC4"/>
    <w:rsid w:val="00F302ED"/>
    <w:rsid w:val="00F30619"/>
    <w:rsid w:val="00F35B07"/>
    <w:rsid w:val="00F36476"/>
    <w:rsid w:val="00F36B63"/>
    <w:rsid w:val="00F36D65"/>
    <w:rsid w:val="00F412AD"/>
    <w:rsid w:val="00F42942"/>
    <w:rsid w:val="00F436C1"/>
    <w:rsid w:val="00F44C66"/>
    <w:rsid w:val="00F46F49"/>
    <w:rsid w:val="00F50A10"/>
    <w:rsid w:val="00F51440"/>
    <w:rsid w:val="00F52FD7"/>
    <w:rsid w:val="00F549BC"/>
    <w:rsid w:val="00F54BC8"/>
    <w:rsid w:val="00F55DF1"/>
    <w:rsid w:val="00F60908"/>
    <w:rsid w:val="00F60D97"/>
    <w:rsid w:val="00F6330B"/>
    <w:rsid w:val="00F639C0"/>
    <w:rsid w:val="00F64107"/>
    <w:rsid w:val="00F659AF"/>
    <w:rsid w:val="00F66B73"/>
    <w:rsid w:val="00F66F24"/>
    <w:rsid w:val="00F720F8"/>
    <w:rsid w:val="00F729B6"/>
    <w:rsid w:val="00F73776"/>
    <w:rsid w:val="00F74241"/>
    <w:rsid w:val="00F743A3"/>
    <w:rsid w:val="00F74BE3"/>
    <w:rsid w:val="00F80C05"/>
    <w:rsid w:val="00F80ECE"/>
    <w:rsid w:val="00F8615D"/>
    <w:rsid w:val="00F921CE"/>
    <w:rsid w:val="00F92269"/>
    <w:rsid w:val="00F9255A"/>
    <w:rsid w:val="00FA1C71"/>
    <w:rsid w:val="00FA27CC"/>
    <w:rsid w:val="00FA2F68"/>
    <w:rsid w:val="00FA4751"/>
    <w:rsid w:val="00FA4806"/>
    <w:rsid w:val="00FA62BE"/>
    <w:rsid w:val="00FA740F"/>
    <w:rsid w:val="00FB33D1"/>
    <w:rsid w:val="00FB5B76"/>
    <w:rsid w:val="00FB77FC"/>
    <w:rsid w:val="00FC0792"/>
    <w:rsid w:val="00FC0AB4"/>
    <w:rsid w:val="00FC1310"/>
    <w:rsid w:val="00FC2735"/>
    <w:rsid w:val="00FC3E8A"/>
    <w:rsid w:val="00FC48DF"/>
    <w:rsid w:val="00FC48F8"/>
    <w:rsid w:val="00FC6E7E"/>
    <w:rsid w:val="00FC7C03"/>
    <w:rsid w:val="00FD106E"/>
    <w:rsid w:val="00FD2FE0"/>
    <w:rsid w:val="00FD53A7"/>
    <w:rsid w:val="00FD5D29"/>
    <w:rsid w:val="00FD62B6"/>
    <w:rsid w:val="00FD6D61"/>
    <w:rsid w:val="00FE0846"/>
    <w:rsid w:val="00FE088A"/>
    <w:rsid w:val="00FE0D1B"/>
    <w:rsid w:val="00FE13C8"/>
    <w:rsid w:val="00FE1FF2"/>
    <w:rsid w:val="00FE4C3A"/>
    <w:rsid w:val="00FE517A"/>
    <w:rsid w:val="00FE755A"/>
    <w:rsid w:val="00FF0190"/>
    <w:rsid w:val="00FF038F"/>
    <w:rsid w:val="00FF1A74"/>
    <w:rsid w:val="00FF33BC"/>
    <w:rsid w:val="00FF3FF4"/>
    <w:rsid w:val="00FF4497"/>
    <w:rsid w:val="00FF5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B3B1"/>
  <w15:chartTrackingRefBased/>
  <w15:docId w15:val="{A6A08BFB-0B2B-644B-AFEC-7AC8ED1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27A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B3ECB"/>
    <w:pPr>
      <w:keepNext/>
      <w:keepLines/>
      <w:spacing w:before="240"/>
      <w:outlineLvl w:val="0"/>
    </w:pPr>
    <w:rPr>
      <w:rFonts w:asciiTheme="majorHAnsi" w:eastAsiaTheme="majorEastAsia" w:hAnsiTheme="majorHAnsi" w:cstheme="majorBidi"/>
      <w:color w:val="7B3464" w:themeColor="accent1" w:themeShade="BF"/>
      <w:sz w:val="32"/>
      <w:szCs w:val="32"/>
    </w:rPr>
  </w:style>
  <w:style w:type="paragraph" w:styleId="Nagwek2">
    <w:name w:val="heading 2"/>
    <w:basedOn w:val="Normalny"/>
    <w:link w:val="Nagwek2Znak"/>
    <w:uiPriority w:val="9"/>
    <w:qFormat/>
    <w:rsid w:val="00966636"/>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unhideWhenUsed/>
    <w:qFormat/>
    <w:rsid w:val="00CE3479"/>
    <w:pPr>
      <w:keepNext/>
      <w:keepLines/>
      <w:spacing w:before="40"/>
      <w:outlineLvl w:val="2"/>
    </w:pPr>
    <w:rPr>
      <w:rFonts w:asciiTheme="majorHAnsi" w:eastAsiaTheme="majorEastAsia" w:hAnsiTheme="majorHAnsi" w:cstheme="majorBidi"/>
      <w:color w:val="522342" w:themeColor="accent1" w:themeShade="7F"/>
      <w:lang w:eastAsia="en-US"/>
    </w:rPr>
  </w:style>
  <w:style w:type="paragraph" w:styleId="Nagwek4">
    <w:name w:val="heading 4"/>
    <w:basedOn w:val="Normalny"/>
    <w:link w:val="Nagwek4Znak"/>
    <w:uiPriority w:val="9"/>
    <w:qFormat/>
    <w:rsid w:val="00966636"/>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2AC8"/>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A22AC8"/>
    <w:rPr>
      <w:rFonts w:ascii="Segoe UI" w:hAnsi="Segoe UI" w:cs="Segoe UI"/>
      <w:sz w:val="18"/>
      <w:szCs w:val="18"/>
    </w:rPr>
  </w:style>
  <w:style w:type="paragraph" w:styleId="Nagwek">
    <w:name w:val="header"/>
    <w:basedOn w:val="Normalny"/>
    <w:link w:val="Nagwek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NagwekZnak">
    <w:name w:val="Nagłówek Znak"/>
    <w:basedOn w:val="Domylnaczcionkaakapitu"/>
    <w:link w:val="Nagwek"/>
    <w:uiPriority w:val="99"/>
    <w:rsid w:val="00B332FF"/>
    <w:rPr>
      <w:rFonts w:ascii="Calibri" w:hAnsi="Calibri" w:cs="Calibri"/>
    </w:rPr>
  </w:style>
  <w:style w:type="paragraph" w:styleId="Stopka">
    <w:name w:val="footer"/>
    <w:basedOn w:val="Normalny"/>
    <w:link w:val="Stopka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StopkaZnak">
    <w:name w:val="Stopka Znak"/>
    <w:basedOn w:val="Domylnaczcionkaakapitu"/>
    <w:link w:val="Stopka"/>
    <w:uiPriority w:val="99"/>
    <w:rsid w:val="00B332FF"/>
    <w:rPr>
      <w:rFonts w:ascii="Calibri" w:hAnsi="Calibri" w:cs="Calibri"/>
    </w:rPr>
  </w:style>
  <w:style w:type="paragraph" w:styleId="NormalnyWeb">
    <w:name w:val="Normal (Web)"/>
    <w:basedOn w:val="Normalny"/>
    <w:uiPriority w:val="99"/>
    <w:unhideWhenUsed/>
    <w:rsid w:val="00A636C7"/>
    <w:pPr>
      <w:spacing w:before="100" w:beforeAutospacing="1" w:after="100" w:afterAutospacing="1"/>
    </w:pPr>
  </w:style>
  <w:style w:type="paragraph" w:styleId="Akapitzlist">
    <w:name w:val="List Paragraph"/>
    <w:basedOn w:val="Normalny"/>
    <w:uiPriority w:val="34"/>
    <w:qFormat/>
    <w:rsid w:val="0089087A"/>
    <w:pPr>
      <w:ind w:left="720"/>
      <w:contextualSpacing/>
    </w:pPr>
    <w:rPr>
      <w:rFonts w:ascii="Calibri" w:eastAsiaTheme="minorHAnsi" w:hAnsi="Calibri" w:cs="Calibri"/>
      <w:sz w:val="22"/>
      <w:szCs w:val="22"/>
      <w:lang w:eastAsia="en-US"/>
    </w:rPr>
  </w:style>
  <w:style w:type="paragraph" w:customStyle="1" w:styleId="Default">
    <w:name w:val="Default"/>
    <w:rsid w:val="004815B8"/>
    <w:pPr>
      <w:autoSpaceDE w:val="0"/>
      <w:autoSpaceDN w:val="0"/>
      <w:adjustRightInd w:val="0"/>
      <w:spacing w:after="0" w:line="240" w:lineRule="auto"/>
    </w:pPr>
    <w:rPr>
      <w:rFonts w:ascii="Myriad Pro" w:hAnsi="Myriad Pro" w:cs="Myriad Pro"/>
      <w:color w:val="000000"/>
      <w:sz w:val="24"/>
      <w:szCs w:val="24"/>
    </w:rPr>
  </w:style>
  <w:style w:type="character" w:customStyle="1" w:styleId="A5">
    <w:name w:val="A5"/>
    <w:uiPriority w:val="99"/>
    <w:rsid w:val="004815B8"/>
    <w:rPr>
      <w:rFonts w:cs="Myriad Pro"/>
      <w:b/>
      <w:bCs/>
      <w:color w:val="000000"/>
      <w:sz w:val="90"/>
      <w:szCs w:val="90"/>
    </w:rPr>
  </w:style>
  <w:style w:type="character" w:styleId="Hipercze">
    <w:name w:val="Hyperlink"/>
    <w:basedOn w:val="Domylnaczcionkaakapitu"/>
    <w:uiPriority w:val="99"/>
    <w:unhideWhenUsed/>
    <w:rsid w:val="00E05548"/>
    <w:rPr>
      <w:color w:val="0563C1" w:themeColor="hyperlink"/>
      <w:u w:val="single"/>
    </w:rPr>
  </w:style>
  <w:style w:type="character" w:customStyle="1" w:styleId="Nierozpoznanawzmianka1">
    <w:name w:val="Nierozpoznana wzmianka1"/>
    <w:basedOn w:val="Domylnaczcionkaakapitu"/>
    <w:uiPriority w:val="99"/>
    <w:semiHidden/>
    <w:unhideWhenUsed/>
    <w:rsid w:val="00E05548"/>
    <w:rPr>
      <w:color w:val="605E5C"/>
      <w:shd w:val="clear" w:color="auto" w:fill="E1DFDD"/>
    </w:rPr>
  </w:style>
  <w:style w:type="paragraph" w:styleId="Tekstprzypisukocowego">
    <w:name w:val="endnote text"/>
    <w:basedOn w:val="Normalny"/>
    <w:link w:val="TekstprzypisukocowegoZnak"/>
    <w:uiPriority w:val="99"/>
    <w:semiHidden/>
    <w:unhideWhenUsed/>
    <w:rsid w:val="007F55BA"/>
    <w:rPr>
      <w:rFonts w:ascii="Calibri" w:eastAsiaTheme="minorHAnsi" w:hAnsi="Calibri" w:cs="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7F55BA"/>
    <w:rPr>
      <w:rFonts w:ascii="Calibri" w:hAnsi="Calibri" w:cs="Calibri"/>
      <w:sz w:val="20"/>
      <w:szCs w:val="20"/>
    </w:rPr>
  </w:style>
  <w:style w:type="character" w:styleId="Odwoanieprzypisukocowego">
    <w:name w:val="endnote reference"/>
    <w:basedOn w:val="Domylnaczcionkaakapitu"/>
    <w:uiPriority w:val="99"/>
    <w:semiHidden/>
    <w:unhideWhenUsed/>
    <w:rsid w:val="007F55BA"/>
    <w:rPr>
      <w:vertAlign w:val="superscript"/>
    </w:rPr>
  </w:style>
  <w:style w:type="character" w:styleId="Odwoaniedokomentarza">
    <w:name w:val="annotation reference"/>
    <w:basedOn w:val="Domylnaczcionkaakapitu"/>
    <w:uiPriority w:val="99"/>
    <w:semiHidden/>
    <w:unhideWhenUsed/>
    <w:rsid w:val="007C50A0"/>
    <w:rPr>
      <w:sz w:val="16"/>
      <w:szCs w:val="16"/>
    </w:rPr>
  </w:style>
  <w:style w:type="paragraph" w:styleId="Tekstkomentarza">
    <w:name w:val="annotation text"/>
    <w:basedOn w:val="Normalny"/>
    <w:link w:val="TekstkomentarzaZnak"/>
    <w:uiPriority w:val="99"/>
    <w:unhideWhenUsed/>
    <w:rsid w:val="007C50A0"/>
    <w:rPr>
      <w:rFonts w:ascii="Calibri" w:eastAsiaTheme="minorHAnsi" w:hAnsi="Calibri" w:cs="Calibri"/>
      <w:sz w:val="20"/>
      <w:szCs w:val="20"/>
      <w:lang w:eastAsia="en-US"/>
    </w:rPr>
  </w:style>
  <w:style w:type="character" w:customStyle="1" w:styleId="TekstkomentarzaZnak">
    <w:name w:val="Tekst komentarza Znak"/>
    <w:basedOn w:val="Domylnaczcionkaakapitu"/>
    <w:link w:val="Tekstkomentarza"/>
    <w:uiPriority w:val="99"/>
    <w:rsid w:val="007C50A0"/>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C50A0"/>
    <w:rPr>
      <w:b/>
      <w:bCs/>
    </w:rPr>
  </w:style>
  <w:style w:type="character" w:customStyle="1" w:styleId="TematkomentarzaZnak">
    <w:name w:val="Temat komentarza Znak"/>
    <w:basedOn w:val="TekstkomentarzaZnak"/>
    <w:link w:val="Tematkomentarza"/>
    <w:uiPriority w:val="99"/>
    <w:semiHidden/>
    <w:rsid w:val="007C50A0"/>
    <w:rPr>
      <w:rFonts w:ascii="Calibri" w:hAnsi="Calibri" w:cs="Calibri"/>
      <w:b/>
      <w:bCs/>
      <w:sz w:val="20"/>
      <w:szCs w:val="20"/>
    </w:rPr>
  </w:style>
  <w:style w:type="character" w:customStyle="1" w:styleId="Nierozpoznanawzmianka2">
    <w:name w:val="Nierozpoznana wzmianka2"/>
    <w:basedOn w:val="Domylnaczcionkaakapitu"/>
    <w:uiPriority w:val="99"/>
    <w:semiHidden/>
    <w:unhideWhenUsed/>
    <w:rsid w:val="008B7F3E"/>
    <w:rPr>
      <w:color w:val="605E5C"/>
      <w:shd w:val="clear" w:color="auto" w:fill="E1DFDD"/>
    </w:rPr>
  </w:style>
  <w:style w:type="character" w:styleId="Pogrubienie">
    <w:name w:val="Strong"/>
    <w:basedOn w:val="Domylnaczcionkaakapitu"/>
    <w:uiPriority w:val="22"/>
    <w:qFormat/>
    <w:rsid w:val="001E358E"/>
    <w:rPr>
      <w:b/>
      <w:bCs/>
    </w:rPr>
  </w:style>
  <w:style w:type="character" w:customStyle="1" w:styleId="apple-converted-space">
    <w:name w:val="apple-converted-space"/>
    <w:basedOn w:val="Domylnaczcionkaakapitu"/>
    <w:rsid w:val="004F6E3E"/>
  </w:style>
  <w:style w:type="character" w:styleId="Uwydatnienie">
    <w:name w:val="Emphasis"/>
    <w:basedOn w:val="Domylnaczcionkaakapitu"/>
    <w:uiPriority w:val="20"/>
    <w:qFormat/>
    <w:rsid w:val="00192A33"/>
    <w:rPr>
      <w:i/>
      <w:iCs/>
    </w:rPr>
  </w:style>
  <w:style w:type="paragraph" w:styleId="Poprawka">
    <w:name w:val="Revision"/>
    <w:hidden/>
    <w:uiPriority w:val="99"/>
    <w:semiHidden/>
    <w:rsid w:val="00102972"/>
    <w:pPr>
      <w:spacing w:after="0" w:line="240" w:lineRule="auto"/>
    </w:pPr>
    <w:rPr>
      <w:rFonts w:ascii="Calibri" w:hAnsi="Calibri" w:cs="Calibri"/>
    </w:rPr>
  </w:style>
  <w:style w:type="character" w:styleId="Nierozpoznanawzmianka">
    <w:name w:val="Unresolved Mention"/>
    <w:basedOn w:val="Domylnaczcionkaakapitu"/>
    <w:uiPriority w:val="99"/>
    <w:semiHidden/>
    <w:unhideWhenUsed/>
    <w:rsid w:val="00EE6B69"/>
    <w:rPr>
      <w:color w:val="605E5C"/>
      <w:shd w:val="clear" w:color="auto" w:fill="E1DFDD"/>
    </w:rPr>
  </w:style>
  <w:style w:type="character" w:styleId="UyteHipercze">
    <w:name w:val="FollowedHyperlink"/>
    <w:basedOn w:val="Domylnaczcionkaakapitu"/>
    <w:uiPriority w:val="99"/>
    <w:semiHidden/>
    <w:unhideWhenUsed/>
    <w:rsid w:val="00724C9D"/>
    <w:rPr>
      <w:color w:val="954F72" w:themeColor="followedHyperlink"/>
      <w:u w:val="single"/>
    </w:rPr>
  </w:style>
  <w:style w:type="character" w:customStyle="1" w:styleId="s17">
    <w:name w:val="s17"/>
    <w:basedOn w:val="Domylnaczcionkaakapitu"/>
    <w:rsid w:val="00B92356"/>
  </w:style>
  <w:style w:type="paragraph" w:customStyle="1" w:styleId="Tre">
    <w:name w:val="Treść"/>
    <w:rsid w:val="008A0F8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14:textOutline w14:w="0" w14:cap="flat" w14:cmpd="sng" w14:algn="ctr">
        <w14:noFill/>
        <w14:prstDash w14:val="solid"/>
        <w14:bevel/>
      </w14:textOutline>
    </w:rPr>
  </w:style>
  <w:style w:type="character" w:customStyle="1" w:styleId="Brak">
    <w:name w:val="Brak"/>
    <w:rsid w:val="008A0F82"/>
  </w:style>
  <w:style w:type="paragraph" w:customStyle="1" w:styleId="Domylne">
    <w:name w:val="Domyślne"/>
    <w:rsid w:val="00161A4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Nagwek2Znak">
    <w:name w:val="Nagłówek 2 Znak"/>
    <w:basedOn w:val="Domylnaczcionkaakapitu"/>
    <w:link w:val="Nagwek2"/>
    <w:uiPriority w:val="9"/>
    <w:rsid w:val="0096663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96663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CE3479"/>
    <w:rPr>
      <w:rFonts w:asciiTheme="majorHAnsi" w:eastAsiaTheme="majorEastAsia" w:hAnsiTheme="majorHAnsi" w:cstheme="majorBidi"/>
      <w:color w:val="522342" w:themeColor="accent1" w:themeShade="7F"/>
      <w:sz w:val="24"/>
      <w:szCs w:val="24"/>
    </w:rPr>
  </w:style>
  <w:style w:type="character" w:customStyle="1" w:styleId="Nagwek1Znak">
    <w:name w:val="Nagłówek 1 Znak"/>
    <w:basedOn w:val="Domylnaczcionkaakapitu"/>
    <w:link w:val="Nagwek1"/>
    <w:uiPriority w:val="9"/>
    <w:rsid w:val="001B3ECB"/>
    <w:rPr>
      <w:rFonts w:asciiTheme="majorHAnsi" w:eastAsiaTheme="majorEastAsia" w:hAnsiTheme="majorHAnsi" w:cstheme="majorBidi"/>
      <w:color w:val="7B3464" w:themeColor="accent1" w:themeShade="BF"/>
      <w:sz w:val="32"/>
      <w:szCs w:val="32"/>
      <w:lang w:eastAsia="pl-PL"/>
    </w:rPr>
  </w:style>
  <w:style w:type="character" w:customStyle="1" w:styleId="whitespace-normal">
    <w:name w:val="whitespace-normal"/>
    <w:basedOn w:val="Domylnaczcionkaakapitu"/>
    <w:rsid w:val="002C11D7"/>
  </w:style>
  <w:style w:type="paragraph" w:styleId="Zagicieodgryformularza">
    <w:name w:val="HTML Top of Form"/>
    <w:basedOn w:val="Normalny"/>
    <w:next w:val="Normalny"/>
    <w:link w:val="ZagicieodgryformularzaZnak"/>
    <w:hidden/>
    <w:uiPriority w:val="99"/>
    <w:semiHidden/>
    <w:unhideWhenUsed/>
    <w:rsid w:val="00C635F0"/>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C635F0"/>
    <w:rPr>
      <w:rFonts w:ascii="Arial" w:eastAsia="Times New Roman" w:hAnsi="Arial" w:cs="Arial"/>
      <w:vanish/>
      <w:sz w:val="16"/>
      <w:szCs w:val="16"/>
      <w:lang w:eastAsia="pl-PL"/>
    </w:rPr>
  </w:style>
  <w:style w:type="paragraph" w:customStyle="1" w:styleId="placeholder">
    <w:name w:val="placeholder"/>
    <w:basedOn w:val="Normalny"/>
    <w:rsid w:val="00C635F0"/>
    <w:pPr>
      <w:spacing w:before="100" w:beforeAutospacing="1" w:after="100" w:afterAutospacing="1"/>
    </w:pPr>
  </w:style>
  <w:style w:type="paragraph" w:styleId="Zagicieoddouformularza">
    <w:name w:val="HTML Bottom of Form"/>
    <w:basedOn w:val="Normalny"/>
    <w:next w:val="Normalny"/>
    <w:link w:val="ZagicieoddouformularzaZnak"/>
    <w:hidden/>
    <w:uiPriority w:val="99"/>
    <w:semiHidden/>
    <w:unhideWhenUsed/>
    <w:rsid w:val="00C635F0"/>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C635F0"/>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5499">
      <w:bodyDiv w:val="1"/>
      <w:marLeft w:val="0"/>
      <w:marRight w:val="0"/>
      <w:marTop w:val="0"/>
      <w:marBottom w:val="0"/>
      <w:divBdr>
        <w:top w:val="none" w:sz="0" w:space="0" w:color="auto"/>
        <w:left w:val="none" w:sz="0" w:space="0" w:color="auto"/>
        <w:bottom w:val="none" w:sz="0" w:space="0" w:color="auto"/>
        <w:right w:val="none" w:sz="0" w:space="0" w:color="auto"/>
      </w:divBdr>
      <w:divsChild>
        <w:div w:id="194655512">
          <w:marLeft w:val="0"/>
          <w:marRight w:val="0"/>
          <w:marTop w:val="0"/>
          <w:marBottom w:val="0"/>
          <w:divBdr>
            <w:top w:val="none" w:sz="0" w:space="0" w:color="auto"/>
            <w:left w:val="none" w:sz="0" w:space="0" w:color="auto"/>
            <w:bottom w:val="none" w:sz="0" w:space="0" w:color="auto"/>
            <w:right w:val="none" w:sz="0" w:space="0" w:color="auto"/>
          </w:divBdr>
          <w:divsChild>
            <w:div w:id="1438019555">
              <w:marLeft w:val="0"/>
              <w:marRight w:val="0"/>
              <w:marTop w:val="0"/>
              <w:marBottom w:val="0"/>
              <w:divBdr>
                <w:top w:val="none" w:sz="0" w:space="0" w:color="auto"/>
                <w:left w:val="none" w:sz="0" w:space="0" w:color="auto"/>
                <w:bottom w:val="none" w:sz="0" w:space="0" w:color="auto"/>
                <w:right w:val="none" w:sz="0" w:space="0" w:color="auto"/>
              </w:divBdr>
              <w:divsChild>
                <w:div w:id="1718898536">
                  <w:marLeft w:val="0"/>
                  <w:marRight w:val="0"/>
                  <w:marTop w:val="0"/>
                  <w:marBottom w:val="0"/>
                  <w:divBdr>
                    <w:top w:val="none" w:sz="0" w:space="0" w:color="auto"/>
                    <w:left w:val="none" w:sz="0" w:space="0" w:color="auto"/>
                    <w:bottom w:val="none" w:sz="0" w:space="0" w:color="auto"/>
                    <w:right w:val="none" w:sz="0" w:space="0" w:color="auto"/>
                  </w:divBdr>
                  <w:divsChild>
                    <w:div w:id="990717066">
                      <w:marLeft w:val="0"/>
                      <w:marRight w:val="0"/>
                      <w:marTop w:val="0"/>
                      <w:marBottom w:val="0"/>
                      <w:divBdr>
                        <w:top w:val="none" w:sz="0" w:space="0" w:color="auto"/>
                        <w:left w:val="none" w:sz="0" w:space="0" w:color="auto"/>
                        <w:bottom w:val="none" w:sz="0" w:space="0" w:color="auto"/>
                        <w:right w:val="none" w:sz="0" w:space="0" w:color="auto"/>
                      </w:divBdr>
                      <w:divsChild>
                        <w:div w:id="139002668">
                          <w:marLeft w:val="0"/>
                          <w:marRight w:val="0"/>
                          <w:marTop w:val="0"/>
                          <w:marBottom w:val="0"/>
                          <w:divBdr>
                            <w:top w:val="none" w:sz="0" w:space="0" w:color="auto"/>
                            <w:left w:val="none" w:sz="0" w:space="0" w:color="auto"/>
                            <w:bottom w:val="none" w:sz="0" w:space="0" w:color="auto"/>
                            <w:right w:val="none" w:sz="0" w:space="0" w:color="auto"/>
                          </w:divBdr>
                          <w:divsChild>
                            <w:div w:id="3559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14069">
      <w:bodyDiv w:val="1"/>
      <w:marLeft w:val="0"/>
      <w:marRight w:val="0"/>
      <w:marTop w:val="0"/>
      <w:marBottom w:val="0"/>
      <w:divBdr>
        <w:top w:val="none" w:sz="0" w:space="0" w:color="auto"/>
        <w:left w:val="none" w:sz="0" w:space="0" w:color="auto"/>
        <w:bottom w:val="none" w:sz="0" w:space="0" w:color="auto"/>
        <w:right w:val="none" w:sz="0" w:space="0" w:color="auto"/>
      </w:divBdr>
    </w:div>
    <w:div w:id="30690718">
      <w:bodyDiv w:val="1"/>
      <w:marLeft w:val="0"/>
      <w:marRight w:val="0"/>
      <w:marTop w:val="0"/>
      <w:marBottom w:val="0"/>
      <w:divBdr>
        <w:top w:val="none" w:sz="0" w:space="0" w:color="auto"/>
        <w:left w:val="none" w:sz="0" w:space="0" w:color="auto"/>
        <w:bottom w:val="none" w:sz="0" w:space="0" w:color="auto"/>
        <w:right w:val="none" w:sz="0" w:space="0" w:color="auto"/>
      </w:divBdr>
    </w:div>
    <w:div w:id="32465085">
      <w:bodyDiv w:val="1"/>
      <w:marLeft w:val="0"/>
      <w:marRight w:val="0"/>
      <w:marTop w:val="0"/>
      <w:marBottom w:val="0"/>
      <w:divBdr>
        <w:top w:val="none" w:sz="0" w:space="0" w:color="auto"/>
        <w:left w:val="none" w:sz="0" w:space="0" w:color="auto"/>
        <w:bottom w:val="none" w:sz="0" w:space="0" w:color="auto"/>
        <w:right w:val="none" w:sz="0" w:space="0" w:color="auto"/>
      </w:divBdr>
    </w:div>
    <w:div w:id="32924747">
      <w:bodyDiv w:val="1"/>
      <w:marLeft w:val="0"/>
      <w:marRight w:val="0"/>
      <w:marTop w:val="0"/>
      <w:marBottom w:val="0"/>
      <w:divBdr>
        <w:top w:val="none" w:sz="0" w:space="0" w:color="auto"/>
        <w:left w:val="none" w:sz="0" w:space="0" w:color="auto"/>
        <w:bottom w:val="none" w:sz="0" w:space="0" w:color="auto"/>
        <w:right w:val="none" w:sz="0" w:space="0" w:color="auto"/>
      </w:divBdr>
    </w:div>
    <w:div w:id="54671195">
      <w:bodyDiv w:val="1"/>
      <w:marLeft w:val="0"/>
      <w:marRight w:val="0"/>
      <w:marTop w:val="0"/>
      <w:marBottom w:val="0"/>
      <w:divBdr>
        <w:top w:val="none" w:sz="0" w:space="0" w:color="auto"/>
        <w:left w:val="none" w:sz="0" w:space="0" w:color="auto"/>
        <w:bottom w:val="none" w:sz="0" w:space="0" w:color="auto"/>
        <w:right w:val="none" w:sz="0" w:space="0" w:color="auto"/>
      </w:divBdr>
    </w:div>
    <w:div w:id="56782374">
      <w:bodyDiv w:val="1"/>
      <w:marLeft w:val="0"/>
      <w:marRight w:val="0"/>
      <w:marTop w:val="0"/>
      <w:marBottom w:val="0"/>
      <w:divBdr>
        <w:top w:val="none" w:sz="0" w:space="0" w:color="auto"/>
        <w:left w:val="none" w:sz="0" w:space="0" w:color="auto"/>
        <w:bottom w:val="none" w:sz="0" w:space="0" w:color="auto"/>
        <w:right w:val="none" w:sz="0" w:space="0" w:color="auto"/>
      </w:divBdr>
    </w:div>
    <w:div w:id="80026939">
      <w:bodyDiv w:val="1"/>
      <w:marLeft w:val="0"/>
      <w:marRight w:val="0"/>
      <w:marTop w:val="0"/>
      <w:marBottom w:val="0"/>
      <w:divBdr>
        <w:top w:val="none" w:sz="0" w:space="0" w:color="auto"/>
        <w:left w:val="none" w:sz="0" w:space="0" w:color="auto"/>
        <w:bottom w:val="none" w:sz="0" w:space="0" w:color="auto"/>
        <w:right w:val="none" w:sz="0" w:space="0" w:color="auto"/>
      </w:divBdr>
      <w:divsChild>
        <w:div w:id="1296523678">
          <w:marLeft w:val="0"/>
          <w:marRight w:val="0"/>
          <w:marTop w:val="0"/>
          <w:marBottom w:val="0"/>
          <w:divBdr>
            <w:top w:val="none" w:sz="0" w:space="0" w:color="auto"/>
            <w:left w:val="none" w:sz="0" w:space="0" w:color="auto"/>
            <w:bottom w:val="none" w:sz="0" w:space="0" w:color="auto"/>
            <w:right w:val="none" w:sz="0" w:space="0" w:color="auto"/>
          </w:divBdr>
          <w:divsChild>
            <w:div w:id="1023434547">
              <w:marLeft w:val="0"/>
              <w:marRight w:val="0"/>
              <w:marTop w:val="0"/>
              <w:marBottom w:val="0"/>
              <w:divBdr>
                <w:top w:val="none" w:sz="0" w:space="0" w:color="auto"/>
                <w:left w:val="none" w:sz="0" w:space="0" w:color="auto"/>
                <w:bottom w:val="none" w:sz="0" w:space="0" w:color="auto"/>
                <w:right w:val="none" w:sz="0" w:space="0" w:color="auto"/>
              </w:divBdr>
              <w:divsChild>
                <w:div w:id="2026444376">
                  <w:marLeft w:val="0"/>
                  <w:marRight w:val="0"/>
                  <w:marTop w:val="0"/>
                  <w:marBottom w:val="0"/>
                  <w:divBdr>
                    <w:top w:val="none" w:sz="0" w:space="0" w:color="auto"/>
                    <w:left w:val="none" w:sz="0" w:space="0" w:color="auto"/>
                    <w:bottom w:val="none" w:sz="0" w:space="0" w:color="auto"/>
                    <w:right w:val="none" w:sz="0" w:space="0" w:color="auto"/>
                  </w:divBdr>
                  <w:divsChild>
                    <w:div w:id="785465288">
                      <w:marLeft w:val="0"/>
                      <w:marRight w:val="0"/>
                      <w:marTop w:val="0"/>
                      <w:marBottom w:val="0"/>
                      <w:divBdr>
                        <w:top w:val="none" w:sz="0" w:space="0" w:color="auto"/>
                        <w:left w:val="none" w:sz="0" w:space="0" w:color="auto"/>
                        <w:bottom w:val="none" w:sz="0" w:space="0" w:color="auto"/>
                        <w:right w:val="none" w:sz="0" w:space="0" w:color="auto"/>
                      </w:divBdr>
                      <w:divsChild>
                        <w:div w:id="1608656343">
                          <w:marLeft w:val="0"/>
                          <w:marRight w:val="0"/>
                          <w:marTop w:val="0"/>
                          <w:marBottom w:val="0"/>
                          <w:divBdr>
                            <w:top w:val="none" w:sz="0" w:space="0" w:color="auto"/>
                            <w:left w:val="none" w:sz="0" w:space="0" w:color="auto"/>
                            <w:bottom w:val="none" w:sz="0" w:space="0" w:color="auto"/>
                            <w:right w:val="none" w:sz="0" w:space="0" w:color="auto"/>
                          </w:divBdr>
                          <w:divsChild>
                            <w:div w:id="259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29548">
      <w:bodyDiv w:val="1"/>
      <w:marLeft w:val="0"/>
      <w:marRight w:val="0"/>
      <w:marTop w:val="0"/>
      <w:marBottom w:val="0"/>
      <w:divBdr>
        <w:top w:val="none" w:sz="0" w:space="0" w:color="auto"/>
        <w:left w:val="none" w:sz="0" w:space="0" w:color="auto"/>
        <w:bottom w:val="none" w:sz="0" w:space="0" w:color="auto"/>
        <w:right w:val="none" w:sz="0" w:space="0" w:color="auto"/>
      </w:divBdr>
      <w:divsChild>
        <w:div w:id="1886676352">
          <w:marLeft w:val="0"/>
          <w:marRight w:val="0"/>
          <w:marTop w:val="0"/>
          <w:marBottom w:val="0"/>
          <w:divBdr>
            <w:top w:val="none" w:sz="0" w:space="0" w:color="auto"/>
            <w:left w:val="none" w:sz="0" w:space="0" w:color="auto"/>
            <w:bottom w:val="none" w:sz="0" w:space="0" w:color="auto"/>
            <w:right w:val="none" w:sz="0" w:space="0" w:color="auto"/>
          </w:divBdr>
          <w:divsChild>
            <w:div w:id="345448436">
              <w:marLeft w:val="0"/>
              <w:marRight w:val="0"/>
              <w:marTop w:val="0"/>
              <w:marBottom w:val="0"/>
              <w:divBdr>
                <w:top w:val="none" w:sz="0" w:space="0" w:color="auto"/>
                <w:left w:val="none" w:sz="0" w:space="0" w:color="auto"/>
                <w:bottom w:val="none" w:sz="0" w:space="0" w:color="auto"/>
                <w:right w:val="none" w:sz="0" w:space="0" w:color="auto"/>
              </w:divBdr>
              <w:divsChild>
                <w:div w:id="960264354">
                  <w:marLeft w:val="0"/>
                  <w:marRight w:val="0"/>
                  <w:marTop w:val="0"/>
                  <w:marBottom w:val="0"/>
                  <w:divBdr>
                    <w:top w:val="none" w:sz="0" w:space="0" w:color="auto"/>
                    <w:left w:val="none" w:sz="0" w:space="0" w:color="auto"/>
                    <w:bottom w:val="none" w:sz="0" w:space="0" w:color="auto"/>
                    <w:right w:val="none" w:sz="0" w:space="0" w:color="auto"/>
                  </w:divBdr>
                  <w:divsChild>
                    <w:div w:id="1627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3484">
      <w:bodyDiv w:val="1"/>
      <w:marLeft w:val="0"/>
      <w:marRight w:val="0"/>
      <w:marTop w:val="0"/>
      <w:marBottom w:val="0"/>
      <w:divBdr>
        <w:top w:val="none" w:sz="0" w:space="0" w:color="auto"/>
        <w:left w:val="none" w:sz="0" w:space="0" w:color="auto"/>
        <w:bottom w:val="none" w:sz="0" w:space="0" w:color="auto"/>
        <w:right w:val="none" w:sz="0" w:space="0" w:color="auto"/>
      </w:divBdr>
    </w:div>
    <w:div w:id="116262899">
      <w:bodyDiv w:val="1"/>
      <w:marLeft w:val="0"/>
      <w:marRight w:val="0"/>
      <w:marTop w:val="0"/>
      <w:marBottom w:val="0"/>
      <w:divBdr>
        <w:top w:val="none" w:sz="0" w:space="0" w:color="auto"/>
        <w:left w:val="none" w:sz="0" w:space="0" w:color="auto"/>
        <w:bottom w:val="none" w:sz="0" w:space="0" w:color="auto"/>
        <w:right w:val="none" w:sz="0" w:space="0" w:color="auto"/>
      </w:divBdr>
    </w:div>
    <w:div w:id="118453507">
      <w:bodyDiv w:val="1"/>
      <w:marLeft w:val="0"/>
      <w:marRight w:val="0"/>
      <w:marTop w:val="0"/>
      <w:marBottom w:val="0"/>
      <w:divBdr>
        <w:top w:val="none" w:sz="0" w:space="0" w:color="auto"/>
        <w:left w:val="none" w:sz="0" w:space="0" w:color="auto"/>
        <w:bottom w:val="none" w:sz="0" w:space="0" w:color="auto"/>
        <w:right w:val="none" w:sz="0" w:space="0" w:color="auto"/>
      </w:divBdr>
      <w:divsChild>
        <w:div w:id="247932210">
          <w:marLeft w:val="0"/>
          <w:marRight w:val="0"/>
          <w:marTop w:val="0"/>
          <w:marBottom w:val="0"/>
          <w:divBdr>
            <w:top w:val="none" w:sz="0" w:space="0" w:color="auto"/>
            <w:left w:val="none" w:sz="0" w:space="0" w:color="auto"/>
            <w:bottom w:val="none" w:sz="0" w:space="0" w:color="auto"/>
            <w:right w:val="none" w:sz="0" w:space="0" w:color="auto"/>
          </w:divBdr>
          <w:divsChild>
            <w:div w:id="1045834368">
              <w:marLeft w:val="0"/>
              <w:marRight w:val="0"/>
              <w:marTop w:val="0"/>
              <w:marBottom w:val="0"/>
              <w:divBdr>
                <w:top w:val="none" w:sz="0" w:space="0" w:color="auto"/>
                <w:left w:val="none" w:sz="0" w:space="0" w:color="auto"/>
                <w:bottom w:val="none" w:sz="0" w:space="0" w:color="auto"/>
                <w:right w:val="none" w:sz="0" w:space="0" w:color="auto"/>
              </w:divBdr>
              <w:divsChild>
                <w:div w:id="297341531">
                  <w:marLeft w:val="0"/>
                  <w:marRight w:val="0"/>
                  <w:marTop w:val="0"/>
                  <w:marBottom w:val="0"/>
                  <w:divBdr>
                    <w:top w:val="none" w:sz="0" w:space="0" w:color="auto"/>
                    <w:left w:val="none" w:sz="0" w:space="0" w:color="auto"/>
                    <w:bottom w:val="none" w:sz="0" w:space="0" w:color="auto"/>
                    <w:right w:val="none" w:sz="0" w:space="0" w:color="auto"/>
                  </w:divBdr>
                  <w:divsChild>
                    <w:div w:id="1894344591">
                      <w:marLeft w:val="0"/>
                      <w:marRight w:val="0"/>
                      <w:marTop w:val="0"/>
                      <w:marBottom w:val="0"/>
                      <w:divBdr>
                        <w:top w:val="none" w:sz="0" w:space="0" w:color="auto"/>
                        <w:left w:val="none" w:sz="0" w:space="0" w:color="auto"/>
                        <w:bottom w:val="none" w:sz="0" w:space="0" w:color="auto"/>
                        <w:right w:val="none" w:sz="0" w:space="0" w:color="auto"/>
                      </w:divBdr>
                      <w:divsChild>
                        <w:div w:id="727924530">
                          <w:marLeft w:val="0"/>
                          <w:marRight w:val="0"/>
                          <w:marTop w:val="0"/>
                          <w:marBottom w:val="0"/>
                          <w:divBdr>
                            <w:top w:val="none" w:sz="0" w:space="0" w:color="auto"/>
                            <w:left w:val="none" w:sz="0" w:space="0" w:color="auto"/>
                            <w:bottom w:val="none" w:sz="0" w:space="0" w:color="auto"/>
                            <w:right w:val="none" w:sz="0" w:space="0" w:color="auto"/>
                          </w:divBdr>
                          <w:divsChild>
                            <w:div w:id="11369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65479">
      <w:bodyDiv w:val="1"/>
      <w:marLeft w:val="0"/>
      <w:marRight w:val="0"/>
      <w:marTop w:val="0"/>
      <w:marBottom w:val="0"/>
      <w:divBdr>
        <w:top w:val="none" w:sz="0" w:space="0" w:color="auto"/>
        <w:left w:val="none" w:sz="0" w:space="0" w:color="auto"/>
        <w:bottom w:val="none" w:sz="0" w:space="0" w:color="auto"/>
        <w:right w:val="none" w:sz="0" w:space="0" w:color="auto"/>
      </w:divBdr>
      <w:divsChild>
        <w:div w:id="179006221">
          <w:marLeft w:val="0"/>
          <w:marRight w:val="0"/>
          <w:marTop w:val="0"/>
          <w:marBottom w:val="0"/>
          <w:divBdr>
            <w:top w:val="none" w:sz="0" w:space="0" w:color="auto"/>
            <w:left w:val="none" w:sz="0" w:space="0" w:color="auto"/>
            <w:bottom w:val="none" w:sz="0" w:space="0" w:color="auto"/>
            <w:right w:val="none" w:sz="0" w:space="0" w:color="auto"/>
          </w:divBdr>
          <w:divsChild>
            <w:div w:id="2055688405">
              <w:marLeft w:val="0"/>
              <w:marRight w:val="0"/>
              <w:marTop w:val="0"/>
              <w:marBottom w:val="0"/>
              <w:divBdr>
                <w:top w:val="none" w:sz="0" w:space="0" w:color="auto"/>
                <w:left w:val="none" w:sz="0" w:space="0" w:color="auto"/>
                <w:bottom w:val="none" w:sz="0" w:space="0" w:color="auto"/>
                <w:right w:val="none" w:sz="0" w:space="0" w:color="auto"/>
              </w:divBdr>
              <w:divsChild>
                <w:div w:id="391276511">
                  <w:marLeft w:val="0"/>
                  <w:marRight w:val="0"/>
                  <w:marTop w:val="0"/>
                  <w:marBottom w:val="0"/>
                  <w:divBdr>
                    <w:top w:val="none" w:sz="0" w:space="0" w:color="auto"/>
                    <w:left w:val="none" w:sz="0" w:space="0" w:color="auto"/>
                    <w:bottom w:val="none" w:sz="0" w:space="0" w:color="auto"/>
                    <w:right w:val="none" w:sz="0" w:space="0" w:color="auto"/>
                  </w:divBdr>
                  <w:divsChild>
                    <w:div w:id="5868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4928">
      <w:bodyDiv w:val="1"/>
      <w:marLeft w:val="0"/>
      <w:marRight w:val="0"/>
      <w:marTop w:val="0"/>
      <w:marBottom w:val="0"/>
      <w:divBdr>
        <w:top w:val="none" w:sz="0" w:space="0" w:color="auto"/>
        <w:left w:val="none" w:sz="0" w:space="0" w:color="auto"/>
        <w:bottom w:val="none" w:sz="0" w:space="0" w:color="auto"/>
        <w:right w:val="none" w:sz="0" w:space="0" w:color="auto"/>
      </w:divBdr>
      <w:divsChild>
        <w:div w:id="1296135670">
          <w:marLeft w:val="0"/>
          <w:marRight w:val="0"/>
          <w:marTop w:val="0"/>
          <w:marBottom w:val="0"/>
          <w:divBdr>
            <w:top w:val="none" w:sz="0" w:space="0" w:color="auto"/>
            <w:left w:val="none" w:sz="0" w:space="0" w:color="auto"/>
            <w:bottom w:val="none" w:sz="0" w:space="0" w:color="auto"/>
            <w:right w:val="none" w:sz="0" w:space="0" w:color="auto"/>
          </w:divBdr>
          <w:divsChild>
            <w:div w:id="414789617">
              <w:marLeft w:val="0"/>
              <w:marRight w:val="0"/>
              <w:marTop w:val="0"/>
              <w:marBottom w:val="0"/>
              <w:divBdr>
                <w:top w:val="none" w:sz="0" w:space="0" w:color="auto"/>
                <w:left w:val="none" w:sz="0" w:space="0" w:color="auto"/>
                <w:bottom w:val="none" w:sz="0" w:space="0" w:color="auto"/>
                <w:right w:val="none" w:sz="0" w:space="0" w:color="auto"/>
              </w:divBdr>
              <w:divsChild>
                <w:div w:id="464393291">
                  <w:marLeft w:val="0"/>
                  <w:marRight w:val="0"/>
                  <w:marTop w:val="0"/>
                  <w:marBottom w:val="0"/>
                  <w:divBdr>
                    <w:top w:val="none" w:sz="0" w:space="0" w:color="auto"/>
                    <w:left w:val="none" w:sz="0" w:space="0" w:color="auto"/>
                    <w:bottom w:val="none" w:sz="0" w:space="0" w:color="auto"/>
                    <w:right w:val="none" w:sz="0" w:space="0" w:color="auto"/>
                  </w:divBdr>
                  <w:divsChild>
                    <w:div w:id="19115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5609">
      <w:bodyDiv w:val="1"/>
      <w:marLeft w:val="0"/>
      <w:marRight w:val="0"/>
      <w:marTop w:val="0"/>
      <w:marBottom w:val="0"/>
      <w:divBdr>
        <w:top w:val="none" w:sz="0" w:space="0" w:color="auto"/>
        <w:left w:val="none" w:sz="0" w:space="0" w:color="auto"/>
        <w:bottom w:val="none" w:sz="0" w:space="0" w:color="auto"/>
        <w:right w:val="none" w:sz="0" w:space="0" w:color="auto"/>
      </w:divBdr>
    </w:div>
    <w:div w:id="203910129">
      <w:bodyDiv w:val="1"/>
      <w:marLeft w:val="0"/>
      <w:marRight w:val="0"/>
      <w:marTop w:val="0"/>
      <w:marBottom w:val="0"/>
      <w:divBdr>
        <w:top w:val="none" w:sz="0" w:space="0" w:color="auto"/>
        <w:left w:val="none" w:sz="0" w:space="0" w:color="auto"/>
        <w:bottom w:val="none" w:sz="0" w:space="0" w:color="auto"/>
        <w:right w:val="none" w:sz="0" w:space="0" w:color="auto"/>
      </w:divBdr>
    </w:div>
    <w:div w:id="215169399">
      <w:bodyDiv w:val="1"/>
      <w:marLeft w:val="0"/>
      <w:marRight w:val="0"/>
      <w:marTop w:val="0"/>
      <w:marBottom w:val="0"/>
      <w:divBdr>
        <w:top w:val="none" w:sz="0" w:space="0" w:color="auto"/>
        <w:left w:val="none" w:sz="0" w:space="0" w:color="auto"/>
        <w:bottom w:val="none" w:sz="0" w:space="0" w:color="auto"/>
        <w:right w:val="none" w:sz="0" w:space="0" w:color="auto"/>
      </w:divBdr>
      <w:divsChild>
        <w:div w:id="9576801">
          <w:marLeft w:val="0"/>
          <w:marRight w:val="0"/>
          <w:marTop w:val="0"/>
          <w:marBottom w:val="0"/>
          <w:divBdr>
            <w:top w:val="none" w:sz="0" w:space="0" w:color="auto"/>
            <w:left w:val="none" w:sz="0" w:space="0" w:color="auto"/>
            <w:bottom w:val="none" w:sz="0" w:space="0" w:color="auto"/>
            <w:right w:val="none" w:sz="0" w:space="0" w:color="auto"/>
          </w:divBdr>
          <w:divsChild>
            <w:div w:id="228030906">
              <w:marLeft w:val="0"/>
              <w:marRight w:val="0"/>
              <w:marTop w:val="0"/>
              <w:marBottom w:val="0"/>
              <w:divBdr>
                <w:top w:val="none" w:sz="0" w:space="0" w:color="auto"/>
                <w:left w:val="none" w:sz="0" w:space="0" w:color="auto"/>
                <w:bottom w:val="none" w:sz="0" w:space="0" w:color="auto"/>
                <w:right w:val="none" w:sz="0" w:space="0" w:color="auto"/>
              </w:divBdr>
              <w:divsChild>
                <w:div w:id="520317656">
                  <w:marLeft w:val="0"/>
                  <w:marRight w:val="0"/>
                  <w:marTop w:val="0"/>
                  <w:marBottom w:val="0"/>
                  <w:divBdr>
                    <w:top w:val="none" w:sz="0" w:space="0" w:color="auto"/>
                    <w:left w:val="none" w:sz="0" w:space="0" w:color="auto"/>
                    <w:bottom w:val="none" w:sz="0" w:space="0" w:color="auto"/>
                    <w:right w:val="none" w:sz="0" w:space="0" w:color="auto"/>
                  </w:divBdr>
                  <w:divsChild>
                    <w:div w:id="19326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736642">
      <w:bodyDiv w:val="1"/>
      <w:marLeft w:val="0"/>
      <w:marRight w:val="0"/>
      <w:marTop w:val="0"/>
      <w:marBottom w:val="0"/>
      <w:divBdr>
        <w:top w:val="none" w:sz="0" w:space="0" w:color="auto"/>
        <w:left w:val="none" w:sz="0" w:space="0" w:color="auto"/>
        <w:bottom w:val="none" w:sz="0" w:space="0" w:color="auto"/>
        <w:right w:val="none" w:sz="0" w:space="0" w:color="auto"/>
      </w:divBdr>
      <w:divsChild>
        <w:div w:id="577592023">
          <w:marLeft w:val="0"/>
          <w:marRight w:val="0"/>
          <w:marTop w:val="0"/>
          <w:marBottom w:val="0"/>
          <w:divBdr>
            <w:top w:val="none" w:sz="0" w:space="0" w:color="auto"/>
            <w:left w:val="none" w:sz="0" w:space="0" w:color="auto"/>
            <w:bottom w:val="none" w:sz="0" w:space="0" w:color="auto"/>
            <w:right w:val="none" w:sz="0" w:space="0" w:color="auto"/>
          </w:divBdr>
          <w:divsChild>
            <w:div w:id="491214955">
              <w:marLeft w:val="0"/>
              <w:marRight w:val="0"/>
              <w:marTop w:val="0"/>
              <w:marBottom w:val="0"/>
              <w:divBdr>
                <w:top w:val="none" w:sz="0" w:space="0" w:color="auto"/>
                <w:left w:val="none" w:sz="0" w:space="0" w:color="auto"/>
                <w:bottom w:val="none" w:sz="0" w:space="0" w:color="auto"/>
                <w:right w:val="none" w:sz="0" w:space="0" w:color="auto"/>
              </w:divBdr>
              <w:divsChild>
                <w:div w:id="139687515">
                  <w:marLeft w:val="0"/>
                  <w:marRight w:val="0"/>
                  <w:marTop w:val="0"/>
                  <w:marBottom w:val="0"/>
                  <w:divBdr>
                    <w:top w:val="none" w:sz="0" w:space="0" w:color="auto"/>
                    <w:left w:val="none" w:sz="0" w:space="0" w:color="auto"/>
                    <w:bottom w:val="none" w:sz="0" w:space="0" w:color="auto"/>
                    <w:right w:val="none" w:sz="0" w:space="0" w:color="auto"/>
                  </w:divBdr>
                  <w:divsChild>
                    <w:div w:id="9242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5636">
      <w:bodyDiv w:val="1"/>
      <w:marLeft w:val="0"/>
      <w:marRight w:val="0"/>
      <w:marTop w:val="0"/>
      <w:marBottom w:val="0"/>
      <w:divBdr>
        <w:top w:val="none" w:sz="0" w:space="0" w:color="auto"/>
        <w:left w:val="none" w:sz="0" w:space="0" w:color="auto"/>
        <w:bottom w:val="none" w:sz="0" w:space="0" w:color="auto"/>
        <w:right w:val="none" w:sz="0" w:space="0" w:color="auto"/>
      </w:divBdr>
      <w:divsChild>
        <w:div w:id="1363478242">
          <w:marLeft w:val="0"/>
          <w:marRight w:val="0"/>
          <w:marTop w:val="0"/>
          <w:marBottom w:val="0"/>
          <w:divBdr>
            <w:top w:val="none" w:sz="0" w:space="0" w:color="auto"/>
            <w:left w:val="none" w:sz="0" w:space="0" w:color="auto"/>
            <w:bottom w:val="none" w:sz="0" w:space="0" w:color="auto"/>
            <w:right w:val="none" w:sz="0" w:space="0" w:color="auto"/>
          </w:divBdr>
          <w:divsChild>
            <w:div w:id="1511918405">
              <w:marLeft w:val="0"/>
              <w:marRight w:val="0"/>
              <w:marTop w:val="0"/>
              <w:marBottom w:val="0"/>
              <w:divBdr>
                <w:top w:val="none" w:sz="0" w:space="0" w:color="auto"/>
                <w:left w:val="none" w:sz="0" w:space="0" w:color="auto"/>
                <w:bottom w:val="none" w:sz="0" w:space="0" w:color="auto"/>
                <w:right w:val="none" w:sz="0" w:space="0" w:color="auto"/>
              </w:divBdr>
              <w:divsChild>
                <w:div w:id="201327915">
                  <w:marLeft w:val="0"/>
                  <w:marRight w:val="0"/>
                  <w:marTop w:val="0"/>
                  <w:marBottom w:val="0"/>
                  <w:divBdr>
                    <w:top w:val="none" w:sz="0" w:space="0" w:color="auto"/>
                    <w:left w:val="none" w:sz="0" w:space="0" w:color="auto"/>
                    <w:bottom w:val="none" w:sz="0" w:space="0" w:color="auto"/>
                    <w:right w:val="none" w:sz="0" w:space="0" w:color="auto"/>
                  </w:divBdr>
                  <w:divsChild>
                    <w:div w:id="19477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93978">
      <w:bodyDiv w:val="1"/>
      <w:marLeft w:val="0"/>
      <w:marRight w:val="0"/>
      <w:marTop w:val="0"/>
      <w:marBottom w:val="0"/>
      <w:divBdr>
        <w:top w:val="none" w:sz="0" w:space="0" w:color="auto"/>
        <w:left w:val="none" w:sz="0" w:space="0" w:color="auto"/>
        <w:bottom w:val="none" w:sz="0" w:space="0" w:color="auto"/>
        <w:right w:val="none" w:sz="0" w:space="0" w:color="auto"/>
      </w:divBdr>
      <w:divsChild>
        <w:div w:id="1127547911">
          <w:marLeft w:val="0"/>
          <w:marRight w:val="0"/>
          <w:marTop w:val="0"/>
          <w:marBottom w:val="0"/>
          <w:divBdr>
            <w:top w:val="none" w:sz="0" w:space="0" w:color="auto"/>
            <w:left w:val="none" w:sz="0" w:space="0" w:color="auto"/>
            <w:bottom w:val="none" w:sz="0" w:space="0" w:color="auto"/>
            <w:right w:val="none" w:sz="0" w:space="0" w:color="auto"/>
          </w:divBdr>
          <w:divsChild>
            <w:div w:id="1763722350">
              <w:marLeft w:val="0"/>
              <w:marRight w:val="0"/>
              <w:marTop w:val="0"/>
              <w:marBottom w:val="0"/>
              <w:divBdr>
                <w:top w:val="none" w:sz="0" w:space="0" w:color="auto"/>
                <w:left w:val="none" w:sz="0" w:space="0" w:color="auto"/>
                <w:bottom w:val="none" w:sz="0" w:space="0" w:color="auto"/>
                <w:right w:val="none" w:sz="0" w:space="0" w:color="auto"/>
              </w:divBdr>
              <w:divsChild>
                <w:div w:id="1001007677">
                  <w:marLeft w:val="0"/>
                  <w:marRight w:val="0"/>
                  <w:marTop w:val="0"/>
                  <w:marBottom w:val="0"/>
                  <w:divBdr>
                    <w:top w:val="none" w:sz="0" w:space="0" w:color="auto"/>
                    <w:left w:val="none" w:sz="0" w:space="0" w:color="auto"/>
                    <w:bottom w:val="none" w:sz="0" w:space="0" w:color="auto"/>
                    <w:right w:val="none" w:sz="0" w:space="0" w:color="auto"/>
                  </w:divBdr>
                  <w:divsChild>
                    <w:div w:id="1358432525">
                      <w:marLeft w:val="0"/>
                      <w:marRight w:val="0"/>
                      <w:marTop w:val="0"/>
                      <w:marBottom w:val="0"/>
                      <w:divBdr>
                        <w:top w:val="none" w:sz="0" w:space="0" w:color="auto"/>
                        <w:left w:val="none" w:sz="0" w:space="0" w:color="auto"/>
                        <w:bottom w:val="none" w:sz="0" w:space="0" w:color="auto"/>
                        <w:right w:val="none" w:sz="0" w:space="0" w:color="auto"/>
                      </w:divBdr>
                      <w:divsChild>
                        <w:div w:id="916598336">
                          <w:marLeft w:val="0"/>
                          <w:marRight w:val="0"/>
                          <w:marTop w:val="0"/>
                          <w:marBottom w:val="0"/>
                          <w:divBdr>
                            <w:top w:val="none" w:sz="0" w:space="0" w:color="auto"/>
                            <w:left w:val="none" w:sz="0" w:space="0" w:color="auto"/>
                            <w:bottom w:val="none" w:sz="0" w:space="0" w:color="auto"/>
                            <w:right w:val="none" w:sz="0" w:space="0" w:color="auto"/>
                          </w:divBdr>
                          <w:divsChild>
                            <w:div w:id="17458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8980">
      <w:bodyDiv w:val="1"/>
      <w:marLeft w:val="0"/>
      <w:marRight w:val="0"/>
      <w:marTop w:val="0"/>
      <w:marBottom w:val="0"/>
      <w:divBdr>
        <w:top w:val="none" w:sz="0" w:space="0" w:color="auto"/>
        <w:left w:val="none" w:sz="0" w:space="0" w:color="auto"/>
        <w:bottom w:val="none" w:sz="0" w:space="0" w:color="auto"/>
        <w:right w:val="none" w:sz="0" w:space="0" w:color="auto"/>
      </w:divBdr>
    </w:div>
    <w:div w:id="294725123">
      <w:bodyDiv w:val="1"/>
      <w:marLeft w:val="0"/>
      <w:marRight w:val="0"/>
      <w:marTop w:val="0"/>
      <w:marBottom w:val="0"/>
      <w:divBdr>
        <w:top w:val="none" w:sz="0" w:space="0" w:color="auto"/>
        <w:left w:val="none" w:sz="0" w:space="0" w:color="auto"/>
        <w:bottom w:val="none" w:sz="0" w:space="0" w:color="auto"/>
        <w:right w:val="none" w:sz="0" w:space="0" w:color="auto"/>
      </w:divBdr>
      <w:divsChild>
        <w:div w:id="652217439">
          <w:marLeft w:val="0"/>
          <w:marRight w:val="0"/>
          <w:marTop w:val="0"/>
          <w:marBottom w:val="0"/>
          <w:divBdr>
            <w:top w:val="none" w:sz="0" w:space="0" w:color="auto"/>
            <w:left w:val="none" w:sz="0" w:space="0" w:color="auto"/>
            <w:bottom w:val="none" w:sz="0" w:space="0" w:color="auto"/>
            <w:right w:val="none" w:sz="0" w:space="0" w:color="auto"/>
          </w:divBdr>
          <w:divsChild>
            <w:div w:id="2005626151">
              <w:marLeft w:val="0"/>
              <w:marRight w:val="0"/>
              <w:marTop w:val="0"/>
              <w:marBottom w:val="0"/>
              <w:divBdr>
                <w:top w:val="none" w:sz="0" w:space="0" w:color="auto"/>
                <w:left w:val="none" w:sz="0" w:space="0" w:color="auto"/>
                <w:bottom w:val="none" w:sz="0" w:space="0" w:color="auto"/>
                <w:right w:val="none" w:sz="0" w:space="0" w:color="auto"/>
              </w:divBdr>
              <w:divsChild>
                <w:div w:id="318929178">
                  <w:marLeft w:val="0"/>
                  <w:marRight w:val="0"/>
                  <w:marTop w:val="0"/>
                  <w:marBottom w:val="0"/>
                  <w:divBdr>
                    <w:top w:val="none" w:sz="0" w:space="0" w:color="auto"/>
                    <w:left w:val="none" w:sz="0" w:space="0" w:color="auto"/>
                    <w:bottom w:val="none" w:sz="0" w:space="0" w:color="auto"/>
                    <w:right w:val="none" w:sz="0" w:space="0" w:color="auto"/>
                  </w:divBdr>
                  <w:divsChild>
                    <w:div w:id="1057242844">
                      <w:marLeft w:val="0"/>
                      <w:marRight w:val="0"/>
                      <w:marTop w:val="0"/>
                      <w:marBottom w:val="0"/>
                      <w:divBdr>
                        <w:top w:val="none" w:sz="0" w:space="0" w:color="auto"/>
                        <w:left w:val="none" w:sz="0" w:space="0" w:color="auto"/>
                        <w:bottom w:val="none" w:sz="0" w:space="0" w:color="auto"/>
                        <w:right w:val="none" w:sz="0" w:space="0" w:color="auto"/>
                      </w:divBdr>
                      <w:divsChild>
                        <w:div w:id="961620336">
                          <w:marLeft w:val="0"/>
                          <w:marRight w:val="0"/>
                          <w:marTop w:val="0"/>
                          <w:marBottom w:val="0"/>
                          <w:divBdr>
                            <w:top w:val="none" w:sz="0" w:space="0" w:color="auto"/>
                            <w:left w:val="none" w:sz="0" w:space="0" w:color="auto"/>
                            <w:bottom w:val="none" w:sz="0" w:space="0" w:color="auto"/>
                            <w:right w:val="none" w:sz="0" w:space="0" w:color="auto"/>
                          </w:divBdr>
                          <w:divsChild>
                            <w:div w:id="8734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115309">
      <w:bodyDiv w:val="1"/>
      <w:marLeft w:val="0"/>
      <w:marRight w:val="0"/>
      <w:marTop w:val="0"/>
      <w:marBottom w:val="0"/>
      <w:divBdr>
        <w:top w:val="none" w:sz="0" w:space="0" w:color="auto"/>
        <w:left w:val="none" w:sz="0" w:space="0" w:color="auto"/>
        <w:bottom w:val="none" w:sz="0" w:space="0" w:color="auto"/>
        <w:right w:val="none" w:sz="0" w:space="0" w:color="auto"/>
      </w:divBdr>
      <w:divsChild>
        <w:div w:id="1378511867">
          <w:marLeft w:val="0"/>
          <w:marRight w:val="0"/>
          <w:marTop w:val="0"/>
          <w:marBottom w:val="0"/>
          <w:divBdr>
            <w:top w:val="none" w:sz="0" w:space="0" w:color="auto"/>
            <w:left w:val="none" w:sz="0" w:space="0" w:color="auto"/>
            <w:bottom w:val="none" w:sz="0" w:space="0" w:color="auto"/>
            <w:right w:val="none" w:sz="0" w:space="0" w:color="auto"/>
          </w:divBdr>
          <w:divsChild>
            <w:div w:id="1114715342">
              <w:marLeft w:val="0"/>
              <w:marRight w:val="0"/>
              <w:marTop w:val="0"/>
              <w:marBottom w:val="0"/>
              <w:divBdr>
                <w:top w:val="none" w:sz="0" w:space="0" w:color="auto"/>
                <w:left w:val="none" w:sz="0" w:space="0" w:color="auto"/>
                <w:bottom w:val="none" w:sz="0" w:space="0" w:color="auto"/>
                <w:right w:val="none" w:sz="0" w:space="0" w:color="auto"/>
              </w:divBdr>
              <w:divsChild>
                <w:div w:id="1890921673">
                  <w:marLeft w:val="0"/>
                  <w:marRight w:val="0"/>
                  <w:marTop w:val="0"/>
                  <w:marBottom w:val="0"/>
                  <w:divBdr>
                    <w:top w:val="none" w:sz="0" w:space="0" w:color="auto"/>
                    <w:left w:val="none" w:sz="0" w:space="0" w:color="auto"/>
                    <w:bottom w:val="none" w:sz="0" w:space="0" w:color="auto"/>
                    <w:right w:val="none" w:sz="0" w:space="0" w:color="auto"/>
                  </w:divBdr>
                  <w:divsChild>
                    <w:div w:id="327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9370">
      <w:bodyDiv w:val="1"/>
      <w:marLeft w:val="0"/>
      <w:marRight w:val="0"/>
      <w:marTop w:val="0"/>
      <w:marBottom w:val="0"/>
      <w:divBdr>
        <w:top w:val="none" w:sz="0" w:space="0" w:color="auto"/>
        <w:left w:val="none" w:sz="0" w:space="0" w:color="auto"/>
        <w:bottom w:val="none" w:sz="0" w:space="0" w:color="auto"/>
        <w:right w:val="none" w:sz="0" w:space="0" w:color="auto"/>
      </w:divBdr>
      <w:divsChild>
        <w:div w:id="1733849857">
          <w:marLeft w:val="0"/>
          <w:marRight w:val="0"/>
          <w:marTop w:val="0"/>
          <w:marBottom w:val="0"/>
          <w:divBdr>
            <w:top w:val="none" w:sz="0" w:space="0" w:color="auto"/>
            <w:left w:val="none" w:sz="0" w:space="0" w:color="auto"/>
            <w:bottom w:val="none" w:sz="0" w:space="0" w:color="auto"/>
            <w:right w:val="none" w:sz="0" w:space="0" w:color="auto"/>
          </w:divBdr>
          <w:divsChild>
            <w:div w:id="1302417386">
              <w:marLeft w:val="0"/>
              <w:marRight w:val="0"/>
              <w:marTop w:val="0"/>
              <w:marBottom w:val="0"/>
              <w:divBdr>
                <w:top w:val="none" w:sz="0" w:space="0" w:color="auto"/>
                <w:left w:val="none" w:sz="0" w:space="0" w:color="auto"/>
                <w:bottom w:val="none" w:sz="0" w:space="0" w:color="auto"/>
                <w:right w:val="none" w:sz="0" w:space="0" w:color="auto"/>
              </w:divBdr>
              <w:divsChild>
                <w:div w:id="898129859">
                  <w:marLeft w:val="0"/>
                  <w:marRight w:val="0"/>
                  <w:marTop w:val="0"/>
                  <w:marBottom w:val="0"/>
                  <w:divBdr>
                    <w:top w:val="none" w:sz="0" w:space="0" w:color="auto"/>
                    <w:left w:val="none" w:sz="0" w:space="0" w:color="auto"/>
                    <w:bottom w:val="none" w:sz="0" w:space="0" w:color="auto"/>
                    <w:right w:val="none" w:sz="0" w:space="0" w:color="auto"/>
                  </w:divBdr>
                  <w:divsChild>
                    <w:div w:id="47075048">
                      <w:marLeft w:val="0"/>
                      <w:marRight w:val="0"/>
                      <w:marTop w:val="0"/>
                      <w:marBottom w:val="0"/>
                      <w:divBdr>
                        <w:top w:val="none" w:sz="0" w:space="0" w:color="auto"/>
                        <w:left w:val="none" w:sz="0" w:space="0" w:color="auto"/>
                        <w:bottom w:val="none" w:sz="0" w:space="0" w:color="auto"/>
                        <w:right w:val="none" w:sz="0" w:space="0" w:color="auto"/>
                      </w:divBdr>
                      <w:divsChild>
                        <w:div w:id="160850050">
                          <w:marLeft w:val="0"/>
                          <w:marRight w:val="0"/>
                          <w:marTop w:val="0"/>
                          <w:marBottom w:val="0"/>
                          <w:divBdr>
                            <w:top w:val="none" w:sz="0" w:space="0" w:color="auto"/>
                            <w:left w:val="none" w:sz="0" w:space="0" w:color="auto"/>
                            <w:bottom w:val="none" w:sz="0" w:space="0" w:color="auto"/>
                            <w:right w:val="none" w:sz="0" w:space="0" w:color="auto"/>
                          </w:divBdr>
                          <w:divsChild>
                            <w:div w:id="811563330">
                              <w:marLeft w:val="0"/>
                              <w:marRight w:val="0"/>
                              <w:marTop w:val="0"/>
                              <w:marBottom w:val="0"/>
                              <w:divBdr>
                                <w:top w:val="none" w:sz="0" w:space="0" w:color="auto"/>
                                <w:left w:val="none" w:sz="0" w:space="0" w:color="auto"/>
                                <w:bottom w:val="none" w:sz="0" w:space="0" w:color="auto"/>
                                <w:right w:val="none" w:sz="0" w:space="0" w:color="auto"/>
                              </w:divBdr>
                              <w:divsChild>
                                <w:div w:id="1408111031">
                                  <w:marLeft w:val="0"/>
                                  <w:marRight w:val="0"/>
                                  <w:marTop w:val="0"/>
                                  <w:marBottom w:val="0"/>
                                  <w:divBdr>
                                    <w:top w:val="none" w:sz="0" w:space="0" w:color="auto"/>
                                    <w:left w:val="none" w:sz="0" w:space="0" w:color="auto"/>
                                    <w:bottom w:val="none" w:sz="0" w:space="0" w:color="auto"/>
                                    <w:right w:val="none" w:sz="0" w:space="0" w:color="auto"/>
                                  </w:divBdr>
                                  <w:divsChild>
                                    <w:div w:id="851643695">
                                      <w:marLeft w:val="0"/>
                                      <w:marRight w:val="0"/>
                                      <w:marTop w:val="0"/>
                                      <w:marBottom w:val="0"/>
                                      <w:divBdr>
                                        <w:top w:val="none" w:sz="0" w:space="0" w:color="auto"/>
                                        <w:left w:val="none" w:sz="0" w:space="0" w:color="auto"/>
                                        <w:bottom w:val="none" w:sz="0" w:space="0" w:color="auto"/>
                                        <w:right w:val="none" w:sz="0" w:space="0" w:color="auto"/>
                                      </w:divBdr>
                                      <w:divsChild>
                                        <w:div w:id="1828931655">
                                          <w:marLeft w:val="0"/>
                                          <w:marRight w:val="0"/>
                                          <w:marTop w:val="0"/>
                                          <w:marBottom w:val="0"/>
                                          <w:divBdr>
                                            <w:top w:val="none" w:sz="0" w:space="0" w:color="auto"/>
                                            <w:left w:val="none" w:sz="0" w:space="0" w:color="auto"/>
                                            <w:bottom w:val="none" w:sz="0" w:space="0" w:color="auto"/>
                                            <w:right w:val="none" w:sz="0" w:space="0" w:color="auto"/>
                                          </w:divBdr>
                                          <w:divsChild>
                                            <w:div w:id="1558474362">
                                              <w:marLeft w:val="0"/>
                                              <w:marRight w:val="0"/>
                                              <w:marTop w:val="0"/>
                                              <w:marBottom w:val="0"/>
                                              <w:divBdr>
                                                <w:top w:val="none" w:sz="0" w:space="0" w:color="auto"/>
                                                <w:left w:val="none" w:sz="0" w:space="0" w:color="auto"/>
                                                <w:bottom w:val="none" w:sz="0" w:space="0" w:color="auto"/>
                                                <w:right w:val="none" w:sz="0" w:space="0" w:color="auto"/>
                                              </w:divBdr>
                                              <w:divsChild>
                                                <w:div w:id="1440904393">
                                                  <w:marLeft w:val="0"/>
                                                  <w:marRight w:val="0"/>
                                                  <w:marTop w:val="0"/>
                                                  <w:marBottom w:val="0"/>
                                                  <w:divBdr>
                                                    <w:top w:val="none" w:sz="0" w:space="0" w:color="auto"/>
                                                    <w:left w:val="none" w:sz="0" w:space="0" w:color="auto"/>
                                                    <w:bottom w:val="none" w:sz="0" w:space="0" w:color="auto"/>
                                                    <w:right w:val="none" w:sz="0" w:space="0" w:color="auto"/>
                                                  </w:divBdr>
                                                  <w:divsChild>
                                                    <w:div w:id="1456176666">
                                                      <w:marLeft w:val="0"/>
                                                      <w:marRight w:val="0"/>
                                                      <w:marTop w:val="0"/>
                                                      <w:marBottom w:val="0"/>
                                                      <w:divBdr>
                                                        <w:top w:val="none" w:sz="0" w:space="0" w:color="auto"/>
                                                        <w:left w:val="none" w:sz="0" w:space="0" w:color="auto"/>
                                                        <w:bottom w:val="none" w:sz="0" w:space="0" w:color="auto"/>
                                                        <w:right w:val="none" w:sz="0" w:space="0" w:color="auto"/>
                                                      </w:divBdr>
                                                      <w:divsChild>
                                                        <w:div w:id="1923561238">
                                                          <w:marLeft w:val="0"/>
                                                          <w:marRight w:val="0"/>
                                                          <w:marTop w:val="0"/>
                                                          <w:marBottom w:val="0"/>
                                                          <w:divBdr>
                                                            <w:top w:val="none" w:sz="0" w:space="0" w:color="auto"/>
                                                            <w:left w:val="none" w:sz="0" w:space="0" w:color="auto"/>
                                                            <w:bottom w:val="none" w:sz="0" w:space="0" w:color="auto"/>
                                                            <w:right w:val="none" w:sz="0" w:space="0" w:color="auto"/>
                                                          </w:divBdr>
                                                          <w:divsChild>
                                                            <w:div w:id="1038162979">
                                                              <w:marLeft w:val="0"/>
                                                              <w:marRight w:val="0"/>
                                                              <w:marTop w:val="0"/>
                                                              <w:marBottom w:val="0"/>
                                                              <w:divBdr>
                                                                <w:top w:val="none" w:sz="0" w:space="0" w:color="auto"/>
                                                                <w:left w:val="none" w:sz="0" w:space="0" w:color="auto"/>
                                                                <w:bottom w:val="none" w:sz="0" w:space="0" w:color="auto"/>
                                                                <w:right w:val="none" w:sz="0" w:space="0" w:color="auto"/>
                                                              </w:divBdr>
                                                              <w:divsChild>
                                                                <w:div w:id="190387109">
                                                                  <w:marLeft w:val="0"/>
                                                                  <w:marRight w:val="0"/>
                                                                  <w:marTop w:val="0"/>
                                                                  <w:marBottom w:val="0"/>
                                                                  <w:divBdr>
                                                                    <w:top w:val="none" w:sz="0" w:space="0" w:color="auto"/>
                                                                    <w:left w:val="none" w:sz="0" w:space="0" w:color="auto"/>
                                                                    <w:bottom w:val="none" w:sz="0" w:space="0" w:color="auto"/>
                                                                    <w:right w:val="none" w:sz="0" w:space="0" w:color="auto"/>
                                                                  </w:divBdr>
                                                                  <w:divsChild>
                                                                    <w:div w:id="7461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565412">
                                          <w:marLeft w:val="0"/>
                                          <w:marRight w:val="0"/>
                                          <w:marTop w:val="0"/>
                                          <w:marBottom w:val="0"/>
                                          <w:divBdr>
                                            <w:top w:val="none" w:sz="0" w:space="0" w:color="auto"/>
                                            <w:left w:val="none" w:sz="0" w:space="0" w:color="auto"/>
                                            <w:bottom w:val="none" w:sz="0" w:space="0" w:color="auto"/>
                                            <w:right w:val="none" w:sz="0" w:space="0" w:color="auto"/>
                                          </w:divBdr>
                                          <w:divsChild>
                                            <w:div w:id="1844197253">
                                              <w:marLeft w:val="0"/>
                                              <w:marRight w:val="0"/>
                                              <w:marTop w:val="0"/>
                                              <w:marBottom w:val="0"/>
                                              <w:divBdr>
                                                <w:top w:val="none" w:sz="0" w:space="0" w:color="auto"/>
                                                <w:left w:val="none" w:sz="0" w:space="0" w:color="auto"/>
                                                <w:bottom w:val="none" w:sz="0" w:space="0" w:color="auto"/>
                                                <w:right w:val="none" w:sz="0" w:space="0" w:color="auto"/>
                                              </w:divBdr>
                                              <w:divsChild>
                                                <w:div w:id="1333141289">
                                                  <w:marLeft w:val="0"/>
                                                  <w:marRight w:val="0"/>
                                                  <w:marTop w:val="0"/>
                                                  <w:marBottom w:val="0"/>
                                                  <w:divBdr>
                                                    <w:top w:val="none" w:sz="0" w:space="0" w:color="auto"/>
                                                    <w:left w:val="none" w:sz="0" w:space="0" w:color="auto"/>
                                                    <w:bottom w:val="none" w:sz="0" w:space="0" w:color="auto"/>
                                                    <w:right w:val="none" w:sz="0" w:space="0" w:color="auto"/>
                                                  </w:divBdr>
                                                  <w:divsChild>
                                                    <w:div w:id="432436020">
                                                      <w:marLeft w:val="0"/>
                                                      <w:marRight w:val="0"/>
                                                      <w:marTop w:val="0"/>
                                                      <w:marBottom w:val="0"/>
                                                      <w:divBdr>
                                                        <w:top w:val="none" w:sz="0" w:space="0" w:color="auto"/>
                                                        <w:left w:val="none" w:sz="0" w:space="0" w:color="auto"/>
                                                        <w:bottom w:val="none" w:sz="0" w:space="0" w:color="auto"/>
                                                        <w:right w:val="none" w:sz="0" w:space="0" w:color="auto"/>
                                                      </w:divBdr>
                                                      <w:divsChild>
                                                        <w:div w:id="1426413081">
                                                          <w:marLeft w:val="0"/>
                                                          <w:marRight w:val="0"/>
                                                          <w:marTop w:val="0"/>
                                                          <w:marBottom w:val="0"/>
                                                          <w:divBdr>
                                                            <w:top w:val="none" w:sz="0" w:space="0" w:color="auto"/>
                                                            <w:left w:val="none" w:sz="0" w:space="0" w:color="auto"/>
                                                            <w:bottom w:val="none" w:sz="0" w:space="0" w:color="auto"/>
                                                            <w:right w:val="none" w:sz="0" w:space="0" w:color="auto"/>
                                                          </w:divBdr>
                                                          <w:divsChild>
                                                            <w:div w:id="1868371598">
                                                              <w:marLeft w:val="0"/>
                                                              <w:marRight w:val="0"/>
                                                              <w:marTop w:val="0"/>
                                                              <w:marBottom w:val="0"/>
                                                              <w:divBdr>
                                                                <w:top w:val="none" w:sz="0" w:space="0" w:color="auto"/>
                                                                <w:left w:val="none" w:sz="0" w:space="0" w:color="auto"/>
                                                                <w:bottom w:val="none" w:sz="0" w:space="0" w:color="auto"/>
                                                                <w:right w:val="none" w:sz="0" w:space="0" w:color="auto"/>
                                                              </w:divBdr>
                                                              <w:divsChild>
                                                                <w:div w:id="414282553">
                                                                  <w:marLeft w:val="0"/>
                                                                  <w:marRight w:val="0"/>
                                                                  <w:marTop w:val="0"/>
                                                                  <w:marBottom w:val="0"/>
                                                                  <w:divBdr>
                                                                    <w:top w:val="none" w:sz="0" w:space="0" w:color="auto"/>
                                                                    <w:left w:val="none" w:sz="0" w:space="0" w:color="auto"/>
                                                                    <w:bottom w:val="none" w:sz="0" w:space="0" w:color="auto"/>
                                                                    <w:right w:val="none" w:sz="0" w:space="0" w:color="auto"/>
                                                                  </w:divBdr>
                                                                  <w:divsChild>
                                                                    <w:div w:id="356545812">
                                                                      <w:marLeft w:val="0"/>
                                                                      <w:marRight w:val="0"/>
                                                                      <w:marTop w:val="0"/>
                                                                      <w:marBottom w:val="0"/>
                                                                      <w:divBdr>
                                                                        <w:top w:val="none" w:sz="0" w:space="0" w:color="auto"/>
                                                                        <w:left w:val="none" w:sz="0" w:space="0" w:color="auto"/>
                                                                        <w:bottom w:val="none" w:sz="0" w:space="0" w:color="auto"/>
                                                                        <w:right w:val="none" w:sz="0" w:space="0" w:color="auto"/>
                                                                      </w:divBdr>
                                                                      <w:divsChild>
                                                                        <w:div w:id="1876304335">
                                                                          <w:marLeft w:val="0"/>
                                                                          <w:marRight w:val="0"/>
                                                                          <w:marTop w:val="0"/>
                                                                          <w:marBottom w:val="0"/>
                                                                          <w:divBdr>
                                                                            <w:top w:val="none" w:sz="0" w:space="0" w:color="auto"/>
                                                                            <w:left w:val="none" w:sz="0" w:space="0" w:color="auto"/>
                                                                            <w:bottom w:val="none" w:sz="0" w:space="0" w:color="auto"/>
                                                                            <w:right w:val="none" w:sz="0" w:space="0" w:color="auto"/>
                                                                          </w:divBdr>
                                                                          <w:divsChild>
                                                                            <w:div w:id="898325947">
                                                                              <w:marLeft w:val="0"/>
                                                                              <w:marRight w:val="0"/>
                                                                              <w:marTop w:val="0"/>
                                                                              <w:marBottom w:val="0"/>
                                                                              <w:divBdr>
                                                                                <w:top w:val="none" w:sz="0" w:space="0" w:color="auto"/>
                                                                                <w:left w:val="none" w:sz="0" w:space="0" w:color="auto"/>
                                                                                <w:bottom w:val="none" w:sz="0" w:space="0" w:color="auto"/>
                                                                                <w:right w:val="none" w:sz="0" w:space="0" w:color="auto"/>
                                                                              </w:divBdr>
                                                                              <w:divsChild>
                                                                                <w:div w:id="1688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032919">
      <w:bodyDiv w:val="1"/>
      <w:marLeft w:val="0"/>
      <w:marRight w:val="0"/>
      <w:marTop w:val="0"/>
      <w:marBottom w:val="0"/>
      <w:divBdr>
        <w:top w:val="none" w:sz="0" w:space="0" w:color="auto"/>
        <w:left w:val="none" w:sz="0" w:space="0" w:color="auto"/>
        <w:bottom w:val="none" w:sz="0" w:space="0" w:color="auto"/>
        <w:right w:val="none" w:sz="0" w:space="0" w:color="auto"/>
      </w:divBdr>
    </w:div>
    <w:div w:id="335690318">
      <w:bodyDiv w:val="1"/>
      <w:marLeft w:val="0"/>
      <w:marRight w:val="0"/>
      <w:marTop w:val="0"/>
      <w:marBottom w:val="0"/>
      <w:divBdr>
        <w:top w:val="none" w:sz="0" w:space="0" w:color="auto"/>
        <w:left w:val="none" w:sz="0" w:space="0" w:color="auto"/>
        <w:bottom w:val="none" w:sz="0" w:space="0" w:color="auto"/>
        <w:right w:val="none" w:sz="0" w:space="0" w:color="auto"/>
      </w:divBdr>
      <w:divsChild>
        <w:div w:id="1136607397">
          <w:marLeft w:val="0"/>
          <w:marRight w:val="0"/>
          <w:marTop w:val="0"/>
          <w:marBottom w:val="0"/>
          <w:divBdr>
            <w:top w:val="none" w:sz="0" w:space="0" w:color="auto"/>
            <w:left w:val="none" w:sz="0" w:space="0" w:color="auto"/>
            <w:bottom w:val="none" w:sz="0" w:space="0" w:color="auto"/>
            <w:right w:val="none" w:sz="0" w:space="0" w:color="auto"/>
          </w:divBdr>
          <w:divsChild>
            <w:div w:id="419838104">
              <w:marLeft w:val="0"/>
              <w:marRight w:val="0"/>
              <w:marTop w:val="0"/>
              <w:marBottom w:val="0"/>
              <w:divBdr>
                <w:top w:val="none" w:sz="0" w:space="0" w:color="auto"/>
                <w:left w:val="none" w:sz="0" w:space="0" w:color="auto"/>
                <w:bottom w:val="none" w:sz="0" w:space="0" w:color="auto"/>
                <w:right w:val="none" w:sz="0" w:space="0" w:color="auto"/>
              </w:divBdr>
              <w:divsChild>
                <w:div w:id="1666856828">
                  <w:marLeft w:val="0"/>
                  <w:marRight w:val="0"/>
                  <w:marTop w:val="0"/>
                  <w:marBottom w:val="0"/>
                  <w:divBdr>
                    <w:top w:val="none" w:sz="0" w:space="0" w:color="auto"/>
                    <w:left w:val="none" w:sz="0" w:space="0" w:color="auto"/>
                    <w:bottom w:val="none" w:sz="0" w:space="0" w:color="auto"/>
                    <w:right w:val="none" w:sz="0" w:space="0" w:color="auto"/>
                  </w:divBdr>
                  <w:divsChild>
                    <w:div w:id="478228155">
                      <w:marLeft w:val="0"/>
                      <w:marRight w:val="0"/>
                      <w:marTop w:val="0"/>
                      <w:marBottom w:val="0"/>
                      <w:divBdr>
                        <w:top w:val="none" w:sz="0" w:space="0" w:color="auto"/>
                        <w:left w:val="none" w:sz="0" w:space="0" w:color="auto"/>
                        <w:bottom w:val="none" w:sz="0" w:space="0" w:color="auto"/>
                        <w:right w:val="none" w:sz="0" w:space="0" w:color="auto"/>
                      </w:divBdr>
                      <w:divsChild>
                        <w:div w:id="1145121345">
                          <w:marLeft w:val="0"/>
                          <w:marRight w:val="0"/>
                          <w:marTop w:val="0"/>
                          <w:marBottom w:val="0"/>
                          <w:divBdr>
                            <w:top w:val="none" w:sz="0" w:space="0" w:color="auto"/>
                            <w:left w:val="none" w:sz="0" w:space="0" w:color="auto"/>
                            <w:bottom w:val="none" w:sz="0" w:space="0" w:color="auto"/>
                            <w:right w:val="none" w:sz="0" w:space="0" w:color="auto"/>
                          </w:divBdr>
                          <w:divsChild>
                            <w:div w:id="19073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765128">
      <w:bodyDiv w:val="1"/>
      <w:marLeft w:val="0"/>
      <w:marRight w:val="0"/>
      <w:marTop w:val="0"/>
      <w:marBottom w:val="0"/>
      <w:divBdr>
        <w:top w:val="none" w:sz="0" w:space="0" w:color="auto"/>
        <w:left w:val="none" w:sz="0" w:space="0" w:color="auto"/>
        <w:bottom w:val="none" w:sz="0" w:space="0" w:color="auto"/>
        <w:right w:val="none" w:sz="0" w:space="0" w:color="auto"/>
      </w:divBdr>
    </w:div>
    <w:div w:id="355811075">
      <w:bodyDiv w:val="1"/>
      <w:marLeft w:val="0"/>
      <w:marRight w:val="0"/>
      <w:marTop w:val="0"/>
      <w:marBottom w:val="0"/>
      <w:divBdr>
        <w:top w:val="none" w:sz="0" w:space="0" w:color="auto"/>
        <w:left w:val="none" w:sz="0" w:space="0" w:color="auto"/>
        <w:bottom w:val="none" w:sz="0" w:space="0" w:color="auto"/>
        <w:right w:val="none" w:sz="0" w:space="0" w:color="auto"/>
      </w:divBdr>
    </w:div>
    <w:div w:id="357127613">
      <w:bodyDiv w:val="1"/>
      <w:marLeft w:val="0"/>
      <w:marRight w:val="0"/>
      <w:marTop w:val="0"/>
      <w:marBottom w:val="0"/>
      <w:divBdr>
        <w:top w:val="none" w:sz="0" w:space="0" w:color="auto"/>
        <w:left w:val="none" w:sz="0" w:space="0" w:color="auto"/>
        <w:bottom w:val="none" w:sz="0" w:space="0" w:color="auto"/>
        <w:right w:val="none" w:sz="0" w:space="0" w:color="auto"/>
      </w:divBdr>
      <w:divsChild>
        <w:div w:id="401947149">
          <w:marLeft w:val="0"/>
          <w:marRight w:val="0"/>
          <w:marTop w:val="0"/>
          <w:marBottom w:val="0"/>
          <w:divBdr>
            <w:top w:val="none" w:sz="0" w:space="0" w:color="auto"/>
            <w:left w:val="none" w:sz="0" w:space="0" w:color="auto"/>
            <w:bottom w:val="none" w:sz="0" w:space="0" w:color="auto"/>
            <w:right w:val="none" w:sz="0" w:space="0" w:color="auto"/>
          </w:divBdr>
          <w:divsChild>
            <w:div w:id="796988545">
              <w:marLeft w:val="0"/>
              <w:marRight w:val="0"/>
              <w:marTop w:val="0"/>
              <w:marBottom w:val="0"/>
              <w:divBdr>
                <w:top w:val="none" w:sz="0" w:space="0" w:color="auto"/>
                <w:left w:val="none" w:sz="0" w:space="0" w:color="auto"/>
                <w:bottom w:val="none" w:sz="0" w:space="0" w:color="auto"/>
                <w:right w:val="none" w:sz="0" w:space="0" w:color="auto"/>
              </w:divBdr>
              <w:divsChild>
                <w:div w:id="470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543">
      <w:bodyDiv w:val="1"/>
      <w:marLeft w:val="0"/>
      <w:marRight w:val="0"/>
      <w:marTop w:val="0"/>
      <w:marBottom w:val="0"/>
      <w:divBdr>
        <w:top w:val="none" w:sz="0" w:space="0" w:color="auto"/>
        <w:left w:val="none" w:sz="0" w:space="0" w:color="auto"/>
        <w:bottom w:val="none" w:sz="0" w:space="0" w:color="auto"/>
        <w:right w:val="none" w:sz="0" w:space="0" w:color="auto"/>
      </w:divBdr>
    </w:div>
    <w:div w:id="391540942">
      <w:bodyDiv w:val="1"/>
      <w:marLeft w:val="0"/>
      <w:marRight w:val="0"/>
      <w:marTop w:val="0"/>
      <w:marBottom w:val="0"/>
      <w:divBdr>
        <w:top w:val="none" w:sz="0" w:space="0" w:color="auto"/>
        <w:left w:val="none" w:sz="0" w:space="0" w:color="auto"/>
        <w:bottom w:val="none" w:sz="0" w:space="0" w:color="auto"/>
        <w:right w:val="none" w:sz="0" w:space="0" w:color="auto"/>
      </w:divBdr>
    </w:div>
    <w:div w:id="411196635">
      <w:bodyDiv w:val="1"/>
      <w:marLeft w:val="0"/>
      <w:marRight w:val="0"/>
      <w:marTop w:val="0"/>
      <w:marBottom w:val="0"/>
      <w:divBdr>
        <w:top w:val="none" w:sz="0" w:space="0" w:color="auto"/>
        <w:left w:val="none" w:sz="0" w:space="0" w:color="auto"/>
        <w:bottom w:val="none" w:sz="0" w:space="0" w:color="auto"/>
        <w:right w:val="none" w:sz="0" w:space="0" w:color="auto"/>
      </w:divBdr>
      <w:divsChild>
        <w:div w:id="1279218801">
          <w:marLeft w:val="0"/>
          <w:marRight w:val="0"/>
          <w:marTop w:val="0"/>
          <w:marBottom w:val="0"/>
          <w:divBdr>
            <w:top w:val="none" w:sz="0" w:space="0" w:color="auto"/>
            <w:left w:val="none" w:sz="0" w:space="0" w:color="auto"/>
            <w:bottom w:val="none" w:sz="0" w:space="0" w:color="auto"/>
            <w:right w:val="none" w:sz="0" w:space="0" w:color="auto"/>
          </w:divBdr>
          <w:divsChild>
            <w:div w:id="630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89663">
      <w:bodyDiv w:val="1"/>
      <w:marLeft w:val="0"/>
      <w:marRight w:val="0"/>
      <w:marTop w:val="0"/>
      <w:marBottom w:val="0"/>
      <w:divBdr>
        <w:top w:val="none" w:sz="0" w:space="0" w:color="auto"/>
        <w:left w:val="none" w:sz="0" w:space="0" w:color="auto"/>
        <w:bottom w:val="none" w:sz="0" w:space="0" w:color="auto"/>
        <w:right w:val="none" w:sz="0" w:space="0" w:color="auto"/>
      </w:divBdr>
    </w:div>
    <w:div w:id="433401830">
      <w:bodyDiv w:val="1"/>
      <w:marLeft w:val="0"/>
      <w:marRight w:val="0"/>
      <w:marTop w:val="0"/>
      <w:marBottom w:val="0"/>
      <w:divBdr>
        <w:top w:val="none" w:sz="0" w:space="0" w:color="auto"/>
        <w:left w:val="none" w:sz="0" w:space="0" w:color="auto"/>
        <w:bottom w:val="none" w:sz="0" w:space="0" w:color="auto"/>
        <w:right w:val="none" w:sz="0" w:space="0" w:color="auto"/>
      </w:divBdr>
      <w:divsChild>
        <w:div w:id="1209224185">
          <w:marLeft w:val="0"/>
          <w:marRight w:val="0"/>
          <w:marTop w:val="0"/>
          <w:marBottom w:val="0"/>
          <w:divBdr>
            <w:top w:val="none" w:sz="0" w:space="0" w:color="auto"/>
            <w:left w:val="none" w:sz="0" w:space="0" w:color="auto"/>
            <w:bottom w:val="none" w:sz="0" w:space="0" w:color="auto"/>
            <w:right w:val="none" w:sz="0" w:space="0" w:color="auto"/>
          </w:divBdr>
          <w:divsChild>
            <w:div w:id="1450009399">
              <w:marLeft w:val="0"/>
              <w:marRight w:val="0"/>
              <w:marTop w:val="0"/>
              <w:marBottom w:val="0"/>
              <w:divBdr>
                <w:top w:val="none" w:sz="0" w:space="0" w:color="auto"/>
                <w:left w:val="none" w:sz="0" w:space="0" w:color="auto"/>
                <w:bottom w:val="none" w:sz="0" w:space="0" w:color="auto"/>
                <w:right w:val="none" w:sz="0" w:space="0" w:color="auto"/>
              </w:divBdr>
              <w:divsChild>
                <w:div w:id="396129320">
                  <w:marLeft w:val="0"/>
                  <w:marRight w:val="0"/>
                  <w:marTop w:val="0"/>
                  <w:marBottom w:val="0"/>
                  <w:divBdr>
                    <w:top w:val="none" w:sz="0" w:space="0" w:color="auto"/>
                    <w:left w:val="none" w:sz="0" w:space="0" w:color="auto"/>
                    <w:bottom w:val="none" w:sz="0" w:space="0" w:color="auto"/>
                    <w:right w:val="none" w:sz="0" w:space="0" w:color="auto"/>
                  </w:divBdr>
                  <w:divsChild>
                    <w:div w:id="385642264">
                      <w:marLeft w:val="0"/>
                      <w:marRight w:val="0"/>
                      <w:marTop w:val="0"/>
                      <w:marBottom w:val="0"/>
                      <w:divBdr>
                        <w:top w:val="none" w:sz="0" w:space="0" w:color="auto"/>
                        <w:left w:val="none" w:sz="0" w:space="0" w:color="auto"/>
                        <w:bottom w:val="none" w:sz="0" w:space="0" w:color="auto"/>
                        <w:right w:val="none" w:sz="0" w:space="0" w:color="auto"/>
                      </w:divBdr>
                      <w:divsChild>
                        <w:div w:id="961883563">
                          <w:marLeft w:val="0"/>
                          <w:marRight w:val="0"/>
                          <w:marTop w:val="0"/>
                          <w:marBottom w:val="0"/>
                          <w:divBdr>
                            <w:top w:val="none" w:sz="0" w:space="0" w:color="auto"/>
                            <w:left w:val="none" w:sz="0" w:space="0" w:color="auto"/>
                            <w:bottom w:val="none" w:sz="0" w:space="0" w:color="auto"/>
                            <w:right w:val="none" w:sz="0" w:space="0" w:color="auto"/>
                          </w:divBdr>
                          <w:divsChild>
                            <w:div w:id="580913688">
                              <w:marLeft w:val="0"/>
                              <w:marRight w:val="0"/>
                              <w:marTop w:val="0"/>
                              <w:marBottom w:val="0"/>
                              <w:divBdr>
                                <w:top w:val="none" w:sz="0" w:space="0" w:color="auto"/>
                                <w:left w:val="none" w:sz="0" w:space="0" w:color="auto"/>
                                <w:bottom w:val="none" w:sz="0" w:space="0" w:color="auto"/>
                                <w:right w:val="none" w:sz="0" w:space="0" w:color="auto"/>
                              </w:divBdr>
                              <w:divsChild>
                                <w:div w:id="1265959203">
                                  <w:marLeft w:val="0"/>
                                  <w:marRight w:val="0"/>
                                  <w:marTop w:val="0"/>
                                  <w:marBottom w:val="0"/>
                                  <w:divBdr>
                                    <w:top w:val="none" w:sz="0" w:space="0" w:color="auto"/>
                                    <w:left w:val="none" w:sz="0" w:space="0" w:color="auto"/>
                                    <w:bottom w:val="none" w:sz="0" w:space="0" w:color="auto"/>
                                    <w:right w:val="none" w:sz="0" w:space="0" w:color="auto"/>
                                  </w:divBdr>
                                  <w:divsChild>
                                    <w:div w:id="1512716040">
                                      <w:marLeft w:val="0"/>
                                      <w:marRight w:val="0"/>
                                      <w:marTop w:val="0"/>
                                      <w:marBottom w:val="0"/>
                                      <w:divBdr>
                                        <w:top w:val="none" w:sz="0" w:space="0" w:color="auto"/>
                                        <w:left w:val="none" w:sz="0" w:space="0" w:color="auto"/>
                                        <w:bottom w:val="none" w:sz="0" w:space="0" w:color="auto"/>
                                        <w:right w:val="none" w:sz="0" w:space="0" w:color="auto"/>
                                      </w:divBdr>
                                      <w:divsChild>
                                        <w:div w:id="550653599">
                                          <w:marLeft w:val="0"/>
                                          <w:marRight w:val="0"/>
                                          <w:marTop w:val="0"/>
                                          <w:marBottom w:val="0"/>
                                          <w:divBdr>
                                            <w:top w:val="none" w:sz="0" w:space="0" w:color="auto"/>
                                            <w:left w:val="none" w:sz="0" w:space="0" w:color="auto"/>
                                            <w:bottom w:val="none" w:sz="0" w:space="0" w:color="auto"/>
                                            <w:right w:val="none" w:sz="0" w:space="0" w:color="auto"/>
                                          </w:divBdr>
                                          <w:divsChild>
                                            <w:div w:id="672924713">
                                              <w:marLeft w:val="0"/>
                                              <w:marRight w:val="0"/>
                                              <w:marTop w:val="0"/>
                                              <w:marBottom w:val="0"/>
                                              <w:divBdr>
                                                <w:top w:val="none" w:sz="0" w:space="0" w:color="auto"/>
                                                <w:left w:val="none" w:sz="0" w:space="0" w:color="auto"/>
                                                <w:bottom w:val="none" w:sz="0" w:space="0" w:color="auto"/>
                                                <w:right w:val="none" w:sz="0" w:space="0" w:color="auto"/>
                                              </w:divBdr>
                                              <w:divsChild>
                                                <w:div w:id="445539890">
                                                  <w:marLeft w:val="0"/>
                                                  <w:marRight w:val="0"/>
                                                  <w:marTop w:val="0"/>
                                                  <w:marBottom w:val="0"/>
                                                  <w:divBdr>
                                                    <w:top w:val="none" w:sz="0" w:space="0" w:color="auto"/>
                                                    <w:left w:val="none" w:sz="0" w:space="0" w:color="auto"/>
                                                    <w:bottom w:val="none" w:sz="0" w:space="0" w:color="auto"/>
                                                    <w:right w:val="none" w:sz="0" w:space="0" w:color="auto"/>
                                                  </w:divBdr>
                                                  <w:divsChild>
                                                    <w:div w:id="831529380">
                                                      <w:marLeft w:val="0"/>
                                                      <w:marRight w:val="0"/>
                                                      <w:marTop w:val="0"/>
                                                      <w:marBottom w:val="0"/>
                                                      <w:divBdr>
                                                        <w:top w:val="none" w:sz="0" w:space="0" w:color="auto"/>
                                                        <w:left w:val="none" w:sz="0" w:space="0" w:color="auto"/>
                                                        <w:bottom w:val="none" w:sz="0" w:space="0" w:color="auto"/>
                                                        <w:right w:val="none" w:sz="0" w:space="0" w:color="auto"/>
                                                      </w:divBdr>
                                                      <w:divsChild>
                                                        <w:div w:id="555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431">
                                              <w:marLeft w:val="0"/>
                                              <w:marRight w:val="0"/>
                                              <w:marTop w:val="0"/>
                                              <w:marBottom w:val="0"/>
                                              <w:divBdr>
                                                <w:top w:val="none" w:sz="0" w:space="0" w:color="auto"/>
                                                <w:left w:val="none" w:sz="0" w:space="0" w:color="auto"/>
                                                <w:bottom w:val="none" w:sz="0" w:space="0" w:color="auto"/>
                                                <w:right w:val="none" w:sz="0" w:space="0" w:color="auto"/>
                                              </w:divBdr>
                                              <w:divsChild>
                                                <w:div w:id="1780755863">
                                                  <w:marLeft w:val="0"/>
                                                  <w:marRight w:val="0"/>
                                                  <w:marTop w:val="0"/>
                                                  <w:marBottom w:val="0"/>
                                                  <w:divBdr>
                                                    <w:top w:val="none" w:sz="0" w:space="0" w:color="auto"/>
                                                    <w:left w:val="none" w:sz="0" w:space="0" w:color="auto"/>
                                                    <w:bottom w:val="none" w:sz="0" w:space="0" w:color="auto"/>
                                                    <w:right w:val="none" w:sz="0" w:space="0" w:color="auto"/>
                                                  </w:divBdr>
                                                  <w:divsChild>
                                                    <w:div w:id="748231775">
                                                      <w:marLeft w:val="0"/>
                                                      <w:marRight w:val="0"/>
                                                      <w:marTop w:val="0"/>
                                                      <w:marBottom w:val="0"/>
                                                      <w:divBdr>
                                                        <w:top w:val="none" w:sz="0" w:space="0" w:color="auto"/>
                                                        <w:left w:val="none" w:sz="0" w:space="0" w:color="auto"/>
                                                        <w:bottom w:val="none" w:sz="0" w:space="0" w:color="auto"/>
                                                        <w:right w:val="none" w:sz="0" w:space="0" w:color="auto"/>
                                                      </w:divBdr>
                                                      <w:divsChild>
                                                        <w:div w:id="7898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174103">
          <w:marLeft w:val="0"/>
          <w:marRight w:val="0"/>
          <w:marTop w:val="0"/>
          <w:marBottom w:val="0"/>
          <w:divBdr>
            <w:top w:val="none" w:sz="0" w:space="0" w:color="auto"/>
            <w:left w:val="none" w:sz="0" w:space="0" w:color="auto"/>
            <w:bottom w:val="none" w:sz="0" w:space="0" w:color="auto"/>
            <w:right w:val="none" w:sz="0" w:space="0" w:color="auto"/>
          </w:divBdr>
          <w:divsChild>
            <w:div w:id="251940847">
              <w:marLeft w:val="0"/>
              <w:marRight w:val="0"/>
              <w:marTop w:val="0"/>
              <w:marBottom w:val="0"/>
              <w:divBdr>
                <w:top w:val="none" w:sz="0" w:space="0" w:color="auto"/>
                <w:left w:val="none" w:sz="0" w:space="0" w:color="auto"/>
                <w:bottom w:val="none" w:sz="0" w:space="0" w:color="auto"/>
                <w:right w:val="none" w:sz="0" w:space="0" w:color="auto"/>
              </w:divBdr>
              <w:divsChild>
                <w:div w:id="315110244">
                  <w:marLeft w:val="0"/>
                  <w:marRight w:val="0"/>
                  <w:marTop w:val="0"/>
                  <w:marBottom w:val="0"/>
                  <w:divBdr>
                    <w:top w:val="none" w:sz="0" w:space="0" w:color="auto"/>
                    <w:left w:val="none" w:sz="0" w:space="0" w:color="auto"/>
                    <w:bottom w:val="none" w:sz="0" w:space="0" w:color="auto"/>
                    <w:right w:val="none" w:sz="0" w:space="0" w:color="auto"/>
                  </w:divBdr>
                  <w:divsChild>
                    <w:div w:id="468321404">
                      <w:marLeft w:val="0"/>
                      <w:marRight w:val="0"/>
                      <w:marTop w:val="0"/>
                      <w:marBottom w:val="0"/>
                      <w:divBdr>
                        <w:top w:val="none" w:sz="0" w:space="0" w:color="auto"/>
                        <w:left w:val="none" w:sz="0" w:space="0" w:color="auto"/>
                        <w:bottom w:val="none" w:sz="0" w:space="0" w:color="auto"/>
                        <w:right w:val="none" w:sz="0" w:space="0" w:color="auto"/>
                      </w:divBdr>
                      <w:divsChild>
                        <w:div w:id="1583366229">
                          <w:marLeft w:val="0"/>
                          <w:marRight w:val="0"/>
                          <w:marTop w:val="0"/>
                          <w:marBottom w:val="0"/>
                          <w:divBdr>
                            <w:top w:val="none" w:sz="0" w:space="0" w:color="auto"/>
                            <w:left w:val="none" w:sz="0" w:space="0" w:color="auto"/>
                            <w:bottom w:val="none" w:sz="0" w:space="0" w:color="auto"/>
                            <w:right w:val="none" w:sz="0" w:space="0" w:color="auto"/>
                          </w:divBdr>
                          <w:divsChild>
                            <w:div w:id="791561693">
                              <w:marLeft w:val="0"/>
                              <w:marRight w:val="0"/>
                              <w:marTop w:val="0"/>
                              <w:marBottom w:val="0"/>
                              <w:divBdr>
                                <w:top w:val="none" w:sz="0" w:space="0" w:color="auto"/>
                                <w:left w:val="none" w:sz="0" w:space="0" w:color="auto"/>
                                <w:bottom w:val="none" w:sz="0" w:space="0" w:color="auto"/>
                                <w:right w:val="none" w:sz="0" w:space="0" w:color="auto"/>
                              </w:divBdr>
                              <w:divsChild>
                                <w:div w:id="1627390944">
                                  <w:marLeft w:val="0"/>
                                  <w:marRight w:val="0"/>
                                  <w:marTop w:val="0"/>
                                  <w:marBottom w:val="0"/>
                                  <w:divBdr>
                                    <w:top w:val="none" w:sz="0" w:space="0" w:color="auto"/>
                                    <w:left w:val="none" w:sz="0" w:space="0" w:color="auto"/>
                                    <w:bottom w:val="none" w:sz="0" w:space="0" w:color="auto"/>
                                    <w:right w:val="none" w:sz="0" w:space="0" w:color="auto"/>
                                  </w:divBdr>
                                  <w:divsChild>
                                    <w:div w:id="19360671">
                                      <w:marLeft w:val="0"/>
                                      <w:marRight w:val="0"/>
                                      <w:marTop w:val="0"/>
                                      <w:marBottom w:val="0"/>
                                      <w:divBdr>
                                        <w:top w:val="none" w:sz="0" w:space="0" w:color="auto"/>
                                        <w:left w:val="none" w:sz="0" w:space="0" w:color="auto"/>
                                        <w:bottom w:val="none" w:sz="0" w:space="0" w:color="auto"/>
                                        <w:right w:val="none" w:sz="0" w:space="0" w:color="auto"/>
                                      </w:divBdr>
                                      <w:divsChild>
                                        <w:div w:id="232476494">
                                          <w:marLeft w:val="0"/>
                                          <w:marRight w:val="0"/>
                                          <w:marTop w:val="0"/>
                                          <w:marBottom w:val="0"/>
                                          <w:divBdr>
                                            <w:top w:val="none" w:sz="0" w:space="0" w:color="auto"/>
                                            <w:left w:val="none" w:sz="0" w:space="0" w:color="auto"/>
                                            <w:bottom w:val="none" w:sz="0" w:space="0" w:color="auto"/>
                                            <w:right w:val="none" w:sz="0" w:space="0" w:color="auto"/>
                                          </w:divBdr>
                                          <w:divsChild>
                                            <w:div w:id="1164320206">
                                              <w:marLeft w:val="0"/>
                                              <w:marRight w:val="0"/>
                                              <w:marTop w:val="0"/>
                                              <w:marBottom w:val="0"/>
                                              <w:divBdr>
                                                <w:top w:val="none" w:sz="0" w:space="0" w:color="auto"/>
                                                <w:left w:val="none" w:sz="0" w:space="0" w:color="auto"/>
                                                <w:bottom w:val="none" w:sz="0" w:space="0" w:color="auto"/>
                                                <w:right w:val="none" w:sz="0" w:space="0" w:color="auto"/>
                                              </w:divBdr>
                                              <w:divsChild>
                                                <w:div w:id="1211040460">
                                                  <w:marLeft w:val="0"/>
                                                  <w:marRight w:val="0"/>
                                                  <w:marTop w:val="0"/>
                                                  <w:marBottom w:val="0"/>
                                                  <w:divBdr>
                                                    <w:top w:val="none" w:sz="0" w:space="0" w:color="auto"/>
                                                    <w:left w:val="none" w:sz="0" w:space="0" w:color="auto"/>
                                                    <w:bottom w:val="none" w:sz="0" w:space="0" w:color="auto"/>
                                                    <w:right w:val="none" w:sz="0" w:space="0" w:color="auto"/>
                                                  </w:divBdr>
                                                  <w:divsChild>
                                                    <w:div w:id="6680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020022">
      <w:bodyDiv w:val="1"/>
      <w:marLeft w:val="0"/>
      <w:marRight w:val="0"/>
      <w:marTop w:val="0"/>
      <w:marBottom w:val="0"/>
      <w:divBdr>
        <w:top w:val="none" w:sz="0" w:space="0" w:color="auto"/>
        <w:left w:val="none" w:sz="0" w:space="0" w:color="auto"/>
        <w:bottom w:val="none" w:sz="0" w:space="0" w:color="auto"/>
        <w:right w:val="none" w:sz="0" w:space="0" w:color="auto"/>
      </w:divBdr>
      <w:divsChild>
        <w:div w:id="705108010">
          <w:marLeft w:val="0"/>
          <w:marRight w:val="0"/>
          <w:marTop w:val="0"/>
          <w:marBottom w:val="0"/>
          <w:divBdr>
            <w:top w:val="none" w:sz="0" w:space="0" w:color="auto"/>
            <w:left w:val="none" w:sz="0" w:space="0" w:color="auto"/>
            <w:bottom w:val="none" w:sz="0" w:space="0" w:color="auto"/>
            <w:right w:val="none" w:sz="0" w:space="0" w:color="auto"/>
          </w:divBdr>
          <w:divsChild>
            <w:div w:id="85225297">
              <w:marLeft w:val="0"/>
              <w:marRight w:val="0"/>
              <w:marTop w:val="0"/>
              <w:marBottom w:val="0"/>
              <w:divBdr>
                <w:top w:val="none" w:sz="0" w:space="0" w:color="auto"/>
                <w:left w:val="none" w:sz="0" w:space="0" w:color="auto"/>
                <w:bottom w:val="none" w:sz="0" w:space="0" w:color="auto"/>
                <w:right w:val="none" w:sz="0" w:space="0" w:color="auto"/>
              </w:divBdr>
              <w:divsChild>
                <w:div w:id="918444532">
                  <w:marLeft w:val="0"/>
                  <w:marRight w:val="0"/>
                  <w:marTop w:val="0"/>
                  <w:marBottom w:val="0"/>
                  <w:divBdr>
                    <w:top w:val="none" w:sz="0" w:space="0" w:color="auto"/>
                    <w:left w:val="none" w:sz="0" w:space="0" w:color="auto"/>
                    <w:bottom w:val="none" w:sz="0" w:space="0" w:color="auto"/>
                    <w:right w:val="none" w:sz="0" w:space="0" w:color="auto"/>
                  </w:divBdr>
                  <w:divsChild>
                    <w:div w:id="3377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3879">
      <w:bodyDiv w:val="1"/>
      <w:marLeft w:val="0"/>
      <w:marRight w:val="0"/>
      <w:marTop w:val="0"/>
      <w:marBottom w:val="0"/>
      <w:divBdr>
        <w:top w:val="none" w:sz="0" w:space="0" w:color="auto"/>
        <w:left w:val="none" w:sz="0" w:space="0" w:color="auto"/>
        <w:bottom w:val="none" w:sz="0" w:space="0" w:color="auto"/>
        <w:right w:val="none" w:sz="0" w:space="0" w:color="auto"/>
      </w:divBdr>
      <w:divsChild>
        <w:div w:id="1468813001">
          <w:marLeft w:val="0"/>
          <w:marRight w:val="0"/>
          <w:marTop w:val="0"/>
          <w:marBottom w:val="0"/>
          <w:divBdr>
            <w:top w:val="none" w:sz="0" w:space="0" w:color="auto"/>
            <w:left w:val="none" w:sz="0" w:space="0" w:color="auto"/>
            <w:bottom w:val="none" w:sz="0" w:space="0" w:color="auto"/>
            <w:right w:val="none" w:sz="0" w:space="0" w:color="auto"/>
          </w:divBdr>
          <w:divsChild>
            <w:div w:id="1727295775">
              <w:marLeft w:val="0"/>
              <w:marRight w:val="0"/>
              <w:marTop w:val="0"/>
              <w:marBottom w:val="0"/>
              <w:divBdr>
                <w:top w:val="none" w:sz="0" w:space="0" w:color="auto"/>
                <w:left w:val="none" w:sz="0" w:space="0" w:color="auto"/>
                <w:bottom w:val="none" w:sz="0" w:space="0" w:color="auto"/>
                <w:right w:val="none" w:sz="0" w:space="0" w:color="auto"/>
              </w:divBdr>
              <w:divsChild>
                <w:div w:id="1557625787">
                  <w:marLeft w:val="0"/>
                  <w:marRight w:val="0"/>
                  <w:marTop w:val="0"/>
                  <w:marBottom w:val="0"/>
                  <w:divBdr>
                    <w:top w:val="none" w:sz="0" w:space="0" w:color="auto"/>
                    <w:left w:val="none" w:sz="0" w:space="0" w:color="auto"/>
                    <w:bottom w:val="none" w:sz="0" w:space="0" w:color="auto"/>
                    <w:right w:val="none" w:sz="0" w:space="0" w:color="auto"/>
                  </w:divBdr>
                  <w:divsChild>
                    <w:div w:id="2014650479">
                      <w:marLeft w:val="0"/>
                      <w:marRight w:val="0"/>
                      <w:marTop w:val="0"/>
                      <w:marBottom w:val="0"/>
                      <w:divBdr>
                        <w:top w:val="none" w:sz="0" w:space="0" w:color="auto"/>
                        <w:left w:val="none" w:sz="0" w:space="0" w:color="auto"/>
                        <w:bottom w:val="none" w:sz="0" w:space="0" w:color="auto"/>
                        <w:right w:val="none" w:sz="0" w:space="0" w:color="auto"/>
                      </w:divBdr>
                      <w:divsChild>
                        <w:div w:id="273441498">
                          <w:marLeft w:val="0"/>
                          <w:marRight w:val="0"/>
                          <w:marTop w:val="0"/>
                          <w:marBottom w:val="0"/>
                          <w:divBdr>
                            <w:top w:val="none" w:sz="0" w:space="0" w:color="auto"/>
                            <w:left w:val="none" w:sz="0" w:space="0" w:color="auto"/>
                            <w:bottom w:val="none" w:sz="0" w:space="0" w:color="auto"/>
                            <w:right w:val="none" w:sz="0" w:space="0" w:color="auto"/>
                          </w:divBdr>
                          <w:divsChild>
                            <w:div w:id="1839299056">
                              <w:marLeft w:val="0"/>
                              <w:marRight w:val="0"/>
                              <w:marTop w:val="0"/>
                              <w:marBottom w:val="0"/>
                              <w:divBdr>
                                <w:top w:val="none" w:sz="0" w:space="0" w:color="auto"/>
                                <w:left w:val="none" w:sz="0" w:space="0" w:color="auto"/>
                                <w:bottom w:val="none" w:sz="0" w:space="0" w:color="auto"/>
                                <w:right w:val="none" w:sz="0" w:space="0" w:color="auto"/>
                              </w:divBdr>
                              <w:divsChild>
                                <w:div w:id="1739740632">
                                  <w:marLeft w:val="0"/>
                                  <w:marRight w:val="0"/>
                                  <w:marTop w:val="0"/>
                                  <w:marBottom w:val="0"/>
                                  <w:divBdr>
                                    <w:top w:val="none" w:sz="0" w:space="0" w:color="auto"/>
                                    <w:left w:val="none" w:sz="0" w:space="0" w:color="auto"/>
                                    <w:bottom w:val="none" w:sz="0" w:space="0" w:color="auto"/>
                                    <w:right w:val="none" w:sz="0" w:space="0" w:color="auto"/>
                                  </w:divBdr>
                                  <w:divsChild>
                                    <w:div w:id="1874951650">
                                      <w:marLeft w:val="0"/>
                                      <w:marRight w:val="0"/>
                                      <w:marTop w:val="0"/>
                                      <w:marBottom w:val="0"/>
                                      <w:divBdr>
                                        <w:top w:val="none" w:sz="0" w:space="0" w:color="auto"/>
                                        <w:left w:val="none" w:sz="0" w:space="0" w:color="auto"/>
                                        <w:bottom w:val="none" w:sz="0" w:space="0" w:color="auto"/>
                                        <w:right w:val="none" w:sz="0" w:space="0" w:color="auto"/>
                                      </w:divBdr>
                                      <w:divsChild>
                                        <w:div w:id="628707133">
                                          <w:marLeft w:val="0"/>
                                          <w:marRight w:val="0"/>
                                          <w:marTop w:val="0"/>
                                          <w:marBottom w:val="0"/>
                                          <w:divBdr>
                                            <w:top w:val="none" w:sz="0" w:space="0" w:color="auto"/>
                                            <w:left w:val="none" w:sz="0" w:space="0" w:color="auto"/>
                                            <w:bottom w:val="none" w:sz="0" w:space="0" w:color="auto"/>
                                            <w:right w:val="none" w:sz="0" w:space="0" w:color="auto"/>
                                          </w:divBdr>
                                          <w:divsChild>
                                            <w:div w:id="457601984">
                                              <w:marLeft w:val="0"/>
                                              <w:marRight w:val="0"/>
                                              <w:marTop w:val="0"/>
                                              <w:marBottom w:val="0"/>
                                              <w:divBdr>
                                                <w:top w:val="none" w:sz="0" w:space="0" w:color="auto"/>
                                                <w:left w:val="none" w:sz="0" w:space="0" w:color="auto"/>
                                                <w:bottom w:val="none" w:sz="0" w:space="0" w:color="auto"/>
                                                <w:right w:val="none" w:sz="0" w:space="0" w:color="auto"/>
                                              </w:divBdr>
                                              <w:divsChild>
                                                <w:div w:id="1487353977">
                                                  <w:marLeft w:val="0"/>
                                                  <w:marRight w:val="0"/>
                                                  <w:marTop w:val="0"/>
                                                  <w:marBottom w:val="0"/>
                                                  <w:divBdr>
                                                    <w:top w:val="none" w:sz="0" w:space="0" w:color="auto"/>
                                                    <w:left w:val="none" w:sz="0" w:space="0" w:color="auto"/>
                                                    <w:bottom w:val="none" w:sz="0" w:space="0" w:color="auto"/>
                                                    <w:right w:val="none" w:sz="0" w:space="0" w:color="auto"/>
                                                  </w:divBdr>
                                                  <w:divsChild>
                                                    <w:div w:id="224146988">
                                                      <w:marLeft w:val="0"/>
                                                      <w:marRight w:val="0"/>
                                                      <w:marTop w:val="0"/>
                                                      <w:marBottom w:val="0"/>
                                                      <w:divBdr>
                                                        <w:top w:val="none" w:sz="0" w:space="0" w:color="auto"/>
                                                        <w:left w:val="none" w:sz="0" w:space="0" w:color="auto"/>
                                                        <w:bottom w:val="none" w:sz="0" w:space="0" w:color="auto"/>
                                                        <w:right w:val="none" w:sz="0" w:space="0" w:color="auto"/>
                                                      </w:divBdr>
                                                      <w:divsChild>
                                                        <w:div w:id="343290066">
                                                          <w:marLeft w:val="0"/>
                                                          <w:marRight w:val="0"/>
                                                          <w:marTop w:val="0"/>
                                                          <w:marBottom w:val="0"/>
                                                          <w:divBdr>
                                                            <w:top w:val="none" w:sz="0" w:space="0" w:color="auto"/>
                                                            <w:left w:val="none" w:sz="0" w:space="0" w:color="auto"/>
                                                            <w:bottom w:val="none" w:sz="0" w:space="0" w:color="auto"/>
                                                            <w:right w:val="none" w:sz="0" w:space="0" w:color="auto"/>
                                                          </w:divBdr>
                                                          <w:divsChild>
                                                            <w:div w:id="782501922">
                                                              <w:marLeft w:val="0"/>
                                                              <w:marRight w:val="0"/>
                                                              <w:marTop w:val="0"/>
                                                              <w:marBottom w:val="0"/>
                                                              <w:divBdr>
                                                                <w:top w:val="none" w:sz="0" w:space="0" w:color="auto"/>
                                                                <w:left w:val="none" w:sz="0" w:space="0" w:color="auto"/>
                                                                <w:bottom w:val="none" w:sz="0" w:space="0" w:color="auto"/>
                                                                <w:right w:val="none" w:sz="0" w:space="0" w:color="auto"/>
                                                              </w:divBdr>
                                                              <w:divsChild>
                                                                <w:div w:id="15560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2391">
                                      <w:marLeft w:val="0"/>
                                      <w:marRight w:val="0"/>
                                      <w:marTop w:val="0"/>
                                      <w:marBottom w:val="0"/>
                                      <w:divBdr>
                                        <w:top w:val="none" w:sz="0" w:space="0" w:color="auto"/>
                                        <w:left w:val="none" w:sz="0" w:space="0" w:color="auto"/>
                                        <w:bottom w:val="none" w:sz="0" w:space="0" w:color="auto"/>
                                        <w:right w:val="none" w:sz="0" w:space="0" w:color="auto"/>
                                      </w:divBdr>
                                      <w:divsChild>
                                        <w:div w:id="1487823946">
                                          <w:marLeft w:val="0"/>
                                          <w:marRight w:val="0"/>
                                          <w:marTop w:val="0"/>
                                          <w:marBottom w:val="0"/>
                                          <w:divBdr>
                                            <w:top w:val="none" w:sz="0" w:space="0" w:color="auto"/>
                                            <w:left w:val="none" w:sz="0" w:space="0" w:color="auto"/>
                                            <w:bottom w:val="none" w:sz="0" w:space="0" w:color="auto"/>
                                            <w:right w:val="none" w:sz="0" w:space="0" w:color="auto"/>
                                          </w:divBdr>
                                          <w:divsChild>
                                            <w:div w:id="895508919">
                                              <w:marLeft w:val="0"/>
                                              <w:marRight w:val="0"/>
                                              <w:marTop w:val="0"/>
                                              <w:marBottom w:val="0"/>
                                              <w:divBdr>
                                                <w:top w:val="none" w:sz="0" w:space="0" w:color="auto"/>
                                                <w:left w:val="none" w:sz="0" w:space="0" w:color="auto"/>
                                                <w:bottom w:val="none" w:sz="0" w:space="0" w:color="auto"/>
                                                <w:right w:val="none" w:sz="0" w:space="0" w:color="auto"/>
                                              </w:divBdr>
                                              <w:divsChild>
                                                <w:div w:id="1763527720">
                                                  <w:marLeft w:val="0"/>
                                                  <w:marRight w:val="0"/>
                                                  <w:marTop w:val="0"/>
                                                  <w:marBottom w:val="0"/>
                                                  <w:divBdr>
                                                    <w:top w:val="none" w:sz="0" w:space="0" w:color="auto"/>
                                                    <w:left w:val="none" w:sz="0" w:space="0" w:color="auto"/>
                                                    <w:bottom w:val="none" w:sz="0" w:space="0" w:color="auto"/>
                                                    <w:right w:val="none" w:sz="0" w:space="0" w:color="auto"/>
                                                  </w:divBdr>
                                                  <w:divsChild>
                                                    <w:div w:id="1583684165">
                                                      <w:marLeft w:val="0"/>
                                                      <w:marRight w:val="0"/>
                                                      <w:marTop w:val="0"/>
                                                      <w:marBottom w:val="0"/>
                                                      <w:divBdr>
                                                        <w:top w:val="none" w:sz="0" w:space="0" w:color="auto"/>
                                                        <w:left w:val="none" w:sz="0" w:space="0" w:color="auto"/>
                                                        <w:bottom w:val="none" w:sz="0" w:space="0" w:color="auto"/>
                                                        <w:right w:val="none" w:sz="0" w:space="0" w:color="auto"/>
                                                      </w:divBdr>
                                                      <w:divsChild>
                                                        <w:div w:id="81537349">
                                                          <w:marLeft w:val="0"/>
                                                          <w:marRight w:val="0"/>
                                                          <w:marTop w:val="0"/>
                                                          <w:marBottom w:val="0"/>
                                                          <w:divBdr>
                                                            <w:top w:val="none" w:sz="0" w:space="0" w:color="auto"/>
                                                            <w:left w:val="none" w:sz="0" w:space="0" w:color="auto"/>
                                                            <w:bottom w:val="none" w:sz="0" w:space="0" w:color="auto"/>
                                                            <w:right w:val="none" w:sz="0" w:space="0" w:color="auto"/>
                                                          </w:divBdr>
                                                          <w:divsChild>
                                                            <w:div w:id="209922932">
                                                              <w:marLeft w:val="0"/>
                                                              <w:marRight w:val="0"/>
                                                              <w:marTop w:val="0"/>
                                                              <w:marBottom w:val="0"/>
                                                              <w:divBdr>
                                                                <w:top w:val="none" w:sz="0" w:space="0" w:color="auto"/>
                                                                <w:left w:val="none" w:sz="0" w:space="0" w:color="auto"/>
                                                                <w:bottom w:val="none" w:sz="0" w:space="0" w:color="auto"/>
                                                                <w:right w:val="none" w:sz="0" w:space="0" w:color="auto"/>
                                                              </w:divBdr>
                                                              <w:divsChild>
                                                                <w:div w:id="673845640">
                                                                  <w:marLeft w:val="0"/>
                                                                  <w:marRight w:val="0"/>
                                                                  <w:marTop w:val="0"/>
                                                                  <w:marBottom w:val="0"/>
                                                                  <w:divBdr>
                                                                    <w:top w:val="none" w:sz="0" w:space="0" w:color="auto"/>
                                                                    <w:left w:val="none" w:sz="0" w:space="0" w:color="auto"/>
                                                                    <w:bottom w:val="none" w:sz="0" w:space="0" w:color="auto"/>
                                                                    <w:right w:val="none" w:sz="0" w:space="0" w:color="auto"/>
                                                                  </w:divBdr>
                                                                  <w:divsChild>
                                                                    <w:div w:id="1694839656">
                                                                      <w:marLeft w:val="0"/>
                                                                      <w:marRight w:val="0"/>
                                                                      <w:marTop w:val="0"/>
                                                                      <w:marBottom w:val="0"/>
                                                                      <w:divBdr>
                                                                        <w:top w:val="none" w:sz="0" w:space="0" w:color="auto"/>
                                                                        <w:left w:val="none" w:sz="0" w:space="0" w:color="auto"/>
                                                                        <w:bottom w:val="none" w:sz="0" w:space="0" w:color="auto"/>
                                                                        <w:right w:val="none" w:sz="0" w:space="0" w:color="auto"/>
                                                                      </w:divBdr>
                                                                      <w:divsChild>
                                                                        <w:div w:id="19889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526053">
      <w:bodyDiv w:val="1"/>
      <w:marLeft w:val="0"/>
      <w:marRight w:val="0"/>
      <w:marTop w:val="0"/>
      <w:marBottom w:val="0"/>
      <w:divBdr>
        <w:top w:val="none" w:sz="0" w:space="0" w:color="auto"/>
        <w:left w:val="none" w:sz="0" w:space="0" w:color="auto"/>
        <w:bottom w:val="none" w:sz="0" w:space="0" w:color="auto"/>
        <w:right w:val="none" w:sz="0" w:space="0" w:color="auto"/>
      </w:divBdr>
    </w:div>
    <w:div w:id="462699185">
      <w:bodyDiv w:val="1"/>
      <w:marLeft w:val="0"/>
      <w:marRight w:val="0"/>
      <w:marTop w:val="0"/>
      <w:marBottom w:val="0"/>
      <w:divBdr>
        <w:top w:val="none" w:sz="0" w:space="0" w:color="auto"/>
        <w:left w:val="none" w:sz="0" w:space="0" w:color="auto"/>
        <w:bottom w:val="none" w:sz="0" w:space="0" w:color="auto"/>
        <w:right w:val="none" w:sz="0" w:space="0" w:color="auto"/>
      </w:divBdr>
    </w:div>
    <w:div w:id="465509471">
      <w:bodyDiv w:val="1"/>
      <w:marLeft w:val="0"/>
      <w:marRight w:val="0"/>
      <w:marTop w:val="0"/>
      <w:marBottom w:val="0"/>
      <w:divBdr>
        <w:top w:val="none" w:sz="0" w:space="0" w:color="auto"/>
        <w:left w:val="none" w:sz="0" w:space="0" w:color="auto"/>
        <w:bottom w:val="none" w:sz="0" w:space="0" w:color="auto"/>
        <w:right w:val="none" w:sz="0" w:space="0" w:color="auto"/>
      </w:divBdr>
      <w:divsChild>
        <w:div w:id="891423783">
          <w:marLeft w:val="0"/>
          <w:marRight w:val="0"/>
          <w:marTop w:val="0"/>
          <w:marBottom w:val="0"/>
          <w:divBdr>
            <w:top w:val="none" w:sz="0" w:space="0" w:color="auto"/>
            <w:left w:val="none" w:sz="0" w:space="0" w:color="auto"/>
            <w:bottom w:val="none" w:sz="0" w:space="0" w:color="auto"/>
            <w:right w:val="none" w:sz="0" w:space="0" w:color="auto"/>
          </w:divBdr>
          <w:divsChild>
            <w:div w:id="1768574376">
              <w:marLeft w:val="0"/>
              <w:marRight w:val="0"/>
              <w:marTop w:val="0"/>
              <w:marBottom w:val="0"/>
              <w:divBdr>
                <w:top w:val="none" w:sz="0" w:space="0" w:color="auto"/>
                <w:left w:val="none" w:sz="0" w:space="0" w:color="auto"/>
                <w:bottom w:val="none" w:sz="0" w:space="0" w:color="auto"/>
                <w:right w:val="none" w:sz="0" w:space="0" w:color="auto"/>
              </w:divBdr>
              <w:divsChild>
                <w:div w:id="1873498807">
                  <w:marLeft w:val="0"/>
                  <w:marRight w:val="0"/>
                  <w:marTop w:val="0"/>
                  <w:marBottom w:val="0"/>
                  <w:divBdr>
                    <w:top w:val="none" w:sz="0" w:space="0" w:color="auto"/>
                    <w:left w:val="none" w:sz="0" w:space="0" w:color="auto"/>
                    <w:bottom w:val="none" w:sz="0" w:space="0" w:color="auto"/>
                    <w:right w:val="none" w:sz="0" w:space="0" w:color="auto"/>
                  </w:divBdr>
                  <w:divsChild>
                    <w:div w:id="1945765818">
                      <w:marLeft w:val="0"/>
                      <w:marRight w:val="0"/>
                      <w:marTop w:val="0"/>
                      <w:marBottom w:val="0"/>
                      <w:divBdr>
                        <w:top w:val="none" w:sz="0" w:space="0" w:color="auto"/>
                        <w:left w:val="none" w:sz="0" w:space="0" w:color="auto"/>
                        <w:bottom w:val="none" w:sz="0" w:space="0" w:color="auto"/>
                        <w:right w:val="none" w:sz="0" w:space="0" w:color="auto"/>
                      </w:divBdr>
                      <w:divsChild>
                        <w:div w:id="34551384">
                          <w:marLeft w:val="0"/>
                          <w:marRight w:val="0"/>
                          <w:marTop w:val="0"/>
                          <w:marBottom w:val="0"/>
                          <w:divBdr>
                            <w:top w:val="none" w:sz="0" w:space="0" w:color="auto"/>
                            <w:left w:val="none" w:sz="0" w:space="0" w:color="auto"/>
                            <w:bottom w:val="none" w:sz="0" w:space="0" w:color="auto"/>
                            <w:right w:val="none" w:sz="0" w:space="0" w:color="auto"/>
                          </w:divBdr>
                          <w:divsChild>
                            <w:div w:id="16607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8783">
          <w:marLeft w:val="0"/>
          <w:marRight w:val="0"/>
          <w:marTop w:val="0"/>
          <w:marBottom w:val="0"/>
          <w:divBdr>
            <w:top w:val="none" w:sz="0" w:space="0" w:color="auto"/>
            <w:left w:val="none" w:sz="0" w:space="0" w:color="auto"/>
            <w:bottom w:val="none" w:sz="0" w:space="0" w:color="auto"/>
            <w:right w:val="none" w:sz="0" w:space="0" w:color="auto"/>
          </w:divBdr>
          <w:divsChild>
            <w:div w:id="1904022508">
              <w:marLeft w:val="0"/>
              <w:marRight w:val="0"/>
              <w:marTop w:val="0"/>
              <w:marBottom w:val="0"/>
              <w:divBdr>
                <w:top w:val="none" w:sz="0" w:space="0" w:color="auto"/>
                <w:left w:val="none" w:sz="0" w:space="0" w:color="auto"/>
                <w:bottom w:val="none" w:sz="0" w:space="0" w:color="auto"/>
                <w:right w:val="none" w:sz="0" w:space="0" w:color="auto"/>
              </w:divBdr>
              <w:divsChild>
                <w:div w:id="315187119">
                  <w:marLeft w:val="0"/>
                  <w:marRight w:val="0"/>
                  <w:marTop w:val="0"/>
                  <w:marBottom w:val="0"/>
                  <w:divBdr>
                    <w:top w:val="none" w:sz="0" w:space="0" w:color="auto"/>
                    <w:left w:val="none" w:sz="0" w:space="0" w:color="auto"/>
                    <w:bottom w:val="none" w:sz="0" w:space="0" w:color="auto"/>
                    <w:right w:val="none" w:sz="0" w:space="0" w:color="auto"/>
                  </w:divBdr>
                  <w:divsChild>
                    <w:div w:id="756901449">
                      <w:marLeft w:val="0"/>
                      <w:marRight w:val="0"/>
                      <w:marTop w:val="0"/>
                      <w:marBottom w:val="0"/>
                      <w:divBdr>
                        <w:top w:val="none" w:sz="0" w:space="0" w:color="auto"/>
                        <w:left w:val="none" w:sz="0" w:space="0" w:color="auto"/>
                        <w:bottom w:val="none" w:sz="0" w:space="0" w:color="auto"/>
                        <w:right w:val="none" w:sz="0" w:space="0" w:color="auto"/>
                      </w:divBdr>
                      <w:divsChild>
                        <w:div w:id="1531331717">
                          <w:marLeft w:val="0"/>
                          <w:marRight w:val="0"/>
                          <w:marTop w:val="0"/>
                          <w:marBottom w:val="0"/>
                          <w:divBdr>
                            <w:top w:val="none" w:sz="0" w:space="0" w:color="auto"/>
                            <w:left w:val="none" w:sz="0" w:space="0" w:color="auto"/>
                            <w:bottom w:val="none" w:sz="0" w:space="0" w:color="auto"/>
                            <w:right w:val="none" w:sz="0" w:space="0" w:color="auto"/>
                          </w:divBdr>
                          <w:divsChild>
                            <w:div w:id="1919902029">
                              <w:marLeft w:val="0"/>
                              <w:marRight w:val="0"/>
                              <w:marTop w:val="0"/>
                              <w:marBottom w:val="0"/>
                              <w:divBdr>
                                <w:top w:val="none" w:sz="0" w:space="0" w:color="auto"/>
                                <w:left w:val="none" w:sz="0" w:space="0" w:color="auto"/>
                                <w:bottom w:val="none" w:sz="0" w:space="0" w:color="auto"/>
                                <w:right w:val="none" w:sz="0" w:space="0" w:color="auto"/>
                              </w:divBdr>
                              <w:divsChild>
                                <w:div w:id="12415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6803">
          <w:marLeft w:val="0"/>
          <w:marRight w:val="0"/>
          <w:marTop w:val="0"/>
          <w:marBottom w:val="0"/>
          <w:divBdr>
            <w:top w:val="none" w:sz="0" w:space="0" w:color="auto"/>
            <w:left w:val="none" w:sz="0" w:space="0" w:color="auto"/>
            <w:bottom w:val="none" w:sz="0" w:space="0" w:color="auto"/>
            <w:right w:val="none" w:sz="0" w:space="0" w:color="auto"/>
          </w:divBdr>
          <w:divsChild>
            <w:div w:id="840580875">
              <w:marLeft w:val="0"/>
              <w:marRight w:val="0"/>
              <w:marTop w:val="0"/>
              <w:marBottom w:val="0"/>
              <w:divBdr>
                <w:top w:val="none" w:sz="0" w:space="0" w:color="auto"/>
                <w:left w:val="none" w:sz="0" w:space="0" w:color="auto"/>
                <w:bottom w:val="none" w:sz="0" w:space="0" w:color="auto"/>
                <w:right w:val="none" w:sz="0" w:space="0" w:color="auto"/>
              </w:divBdr>
              <w:divsChild>
                <w:div w:id="558981705">
                  <w:marLeft w:val="0"/>
                  <w:marRight w:val="0"/>
                  <w:marTop w:val="0"/>
                  <w:marBottom w:val="0"/>
                  <w:divBdr>
                    <w:top w:val="none" w:sz="0" w:space="0" w:color="auto"/>
                    <w:left w:val="none" w:sz="0" w:space="0" w:color="auto"/>
                    <w:bottom w:val="none" w:sz="0" w:space="0" w:color="auto"/>
                    <w:right w:val="none" w:sz="0" w:space="0" w:color="auto"/>
                  </w:divBdr>
                  <w:divsChild>
                    <w:div w:id="450590692">
                      <w:marLeft w:val="0"/>
                      <w:marRight w:val="0"/>
                      <w:marTop w:val="0"/>
                      <w:marBottom w:val="0"/>
                      <w:divBdr>
                        <w:top w:val="none" w:sz="0" w:space="0" w:color="auto"/>
                        <w:left w:val="none" w:sz="0" w:space="0" w:color="auto"/>
                        <w:bottom w:val="none" w:sz="0" w:space="0" w:color="auto"/>
                        <w:right w:val="none" w:sz="0" w:space="0" w:color="auto"/>
                      </w:divBdr>
                      <w:divsChild>
                        <w:div w:id="2077584432">
                          <w:marLeft w:val="0"/>
                          <w:marRight w:val="0"/>
                          <w:marTop w:val="0"/>
                          <w:marBottom w:val="0"/>
                          <w:divBdr>
                            <w:top w:val="none" w:sz="0" w:space="0" w:color="auto"/>
                            <w:left w:val="none" w:sz="0" w:space="0" w:color="auto"/>
                            <w:bottom w:val="none" w:sz="0" w:space="0" w:color="auto"/>
                            <w:right w:val="none" w:sz="0" w:space="0" w:color="auto"/>
                          </w:divBdr>
                          <w:divsChild>
                            <w:div w:id="16683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320666">
      <w:bodyDiv w:val="1"/>
      <w:marLeft w:val="0"/>
      <w:marRight w:val="0"/>
      <w:marTop w:val="0"/>
      <w:marBottom w:val="0"/>
      <w:divBdr>
        <w:top w:val="none" w:sz="0" w:space="0" w:color="auto"/>
        <w:left w:val="none" w:sz="0" w:space="0" w:color="auto"/>
        <w:bottom w:val="none" w:sz="0" w:space="0" w:color="auto"/>
        <w:right w:val="none" w:sz="0" w:space="0" w:color="auto"/>
      </w:divBdr>
    </w:div>
    <w:div w:id="497114178">
      <w:bodyDiv w:val="1"/>
      <w:marLeft w:val="0"/>
      <w:marRight w:val="0"/>
      <w:marTop w:val="0"/>
      <w:marBottom w:val="0"/>
      <w:divBdr>
        <w:top w:val="none" w:sz="0" w:space="0" w:color="auto"/>
        <w:left w:val="none" w:sz="0" w:space="0" w:color="auto"/>
        <w:bottom w:val="none" w:sz="0" w:space="0" w:color="auto"/>
        <w:right w:val="none" w:sz="0" w:space="0" w:color="auto"/>
      </w:divBdr>
    </w:div>
    <w:div w:id="510535098">
      <w:bodyDiv w:val="1"/>
      <w:marLeft w:val="0"/>
      <w:marRight w:val="0"/>
      <w:marTop w:val="0"/>
      <w:marBottom w:val="0"/>
      <w:divBdr>
        <w:top w:val="none" w:sz="0" w:space="0" w:color="auto"/>
        <w:left w:val="none" w:sz="0" w:space="0" w:color="auto"/>
        <w:bottom w:val="none" w:sz="0" w:space="0" w:color="auto"/>
        <w:right w:val="none" w:sz="0" w:space="0" w:color="auto"/>
      </w:divBdr>
    </w:div>
    <w:div w:id="527329930">
      <w:bodyDiv w:val="1"/>
      <w:marLeft w:val="0"/>
      <w:marRight w:val="0"/>
      <w:marTop w:val="0"/>
      <w:marBottom w:val="0"/>
      <w:divBdr>
        <w:top w:val="none" w:sz="0" w:space="0" w:color="auto"/>
        <w:left w:val="none" w:sz="0" w:space="0" w:color="auto"/>
        <w:bottom w:val="none" w:sz="0" w:space="0" w:color="auto"/>
        <w:right w:val="none" w:sz="0" w:space="0" w:color="auto"/>
      </w:divBdr>
    </w:div>
    <w:div w:id="537352948">
      <w:bodyDiv w:val="1"/>
      <w:marLeft w:val="0"/>
      <w:marRight w:val="0"/>
      <w:marTop w:val="0"/>
      <w:marBottom w:val="0"/>
      <w:divBdr>
        <w:top w:val="none" w:sz="0" w:space="0" w:color="auto"/>
        <w:left w:val="none" w:sz="0" w:space="0" w:color="auto"/>
        <w:bottom w:val="none" w:sz="0" w:space="0" w:color="auto"/>
        <w:right w:val="none" w:sz="0" w:space="0" w:color="auto"/>
      </w:divBdr>
      <w:divsChild>
        <w:div w:id="1357460047">
          <w:marLeft w:val="0"/>
          <w:marRight w:val="0"/>
          <w:marTop w:val="0"/>
          <w:marBottom w:val="0"/>
          <w:divBdr>
            <w:top w:val="none" w:sz="0" w:space="0" w:color="auto"/>
            <w:left w:val="none" w:sz="0" w:space="0" w:color="auto"/>
            <w:bottom w:val="none" w:sz="0" w:space="0" w:color="auto"/>
            <w:right w:val="none" w:sz="0" w:space="0" w:color="auto"/>
          </w:divBdr>
          <w:divsChild>
            <w:div w:id="1777476876">
              <w:marLeft w:val="0"/>
              <w:marRight w:val="0"/>
              <w:marTop w:val="0"/>
              <w:marBottom w:val="0"/>
              <w:divBdr>
                <w:top w:val="none" w:sz="0" w:space="0" w:color="auto"/>
                <w:left w:val="none" w:sz="0" w:space="0" w:color="auto"/>
                <w:bottom w:val="none" w:sz="0" w:space="0" w:color="auto"/>
                <w:right w:val="none" w:sz="0" w:space="0" w:color="auto"/>
              </w:divBdr>
              <w:divsChild>
                <w:div w:id="1569151088">
                  <w:marLeft w:val="0"/>
                  <w:marRight w:val="0"/>
                  <w:marTop w:val="0"/>
                  <w:marBottom w:val="0"/>
                  <w:divBdr>
                    <w:top w:val="none" w:sz="0" w:space="0" w:color="auto"/>
                    <w:left w:val="none" w:sz="0" w:space="0" w:color="auto"/>
                    <w:bottom w:val="none" w:sz="0" w:space="0" w:color="auto"/>
                    <w:right w:val="none" w:sz="0" w:space="0" w:color="auto"/>
                  </w:divBdr>
                  <w:divsChild>
                    <w:div w:id="1729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69662">
      <w:bodyDiv w:val="1"/>
      <w:marLeft w:val="0"/>
      <w:marRight w:val="0"/>
      <w:marTop w:val="0"/>
      <w:marBottom w:val="0"/>
      <w:divBdr>
        <w:top w:val="none" w:sz="0" w:space="0" w:color="auto"/>
        <w:left w:val="none" w:sz="0" w:space="0" w:color="auto"/>
        <w:bottom w:val="none" w:sz="0" w:space="0" w:color="auto"/>
        <w:right w:val="none" w:sz="0" w:space="0" w:color="auto"/>
      </w:divBdr>
      <w:divsChild>
        <w:div w:id="1142431999">
          <w:marLeft w:val="0"/>
          <w:marRight w:val="0"/>
          <w:marTop w:val="0"/>
          <w:marBottom w:val="0"/>
          <w:divBdr>
            <w:top w:val="none" w:sz="0" w:space="0" w:color="auto"/>
            <w:left w:val="none" w:sz="0" w:space="0" w:color="auto"/>
            <w:bottom w:val="none" w:sz="0" w:space="0" w:color="auto"/>
            <w:right w:val="none" w:sz="0" w:space="0" w:color="auto"/>
          </w:divBdr>
          <w:divsChild>
            <w:div w:id="930505843">
              <w:marLeft w:val="0"/>
              <w:marRight w:val="0"/>
              <w:marTop w:val="0"/>
              <w:marBottom w:val="0"/>
              <w:divBdr>
                <w:top w:val="none" w:sz="0" w:space="0" w:color="auto"/>
                <w:left w:val="none" w:sz="0" w:space="0" w:color="auto"/>
                <w:bottom w:val="none" w:sz="0" w:space="0" w:color="auto"/>
                <w:right w:val="none" w:sz="0" w:space="0" w:color="auto"/>
              </w:divBdr>
              <w:divsChild>
                <w:div w:id="845630701">
                  <w:marLeft w:val="0"/>
                  <w:marRight w:val="0"/>
                  <w:marTop w:val="0"/>
                  <w:marBottom w:val="0"/>
                  <w:divBdr>
                    <w:top w:val="none" w:sz="0" w:space="0" w:color="auto"/>
                    <w:left w:val="none" w:sz="0" w:space="0" w:color="auto"/>
                    <w:bottom w:val="none" w:sz="0" w:space="0" w:color="auto"/>
                    <w:right w:val="none" w:sz="0" w:space="0" w:color="auto"/>
                  </w:divBdr>
                  <w:divsChild>
                    <w:div w:id="194200031">
                      <w:marLeft w:val="0"/>
                      <w:marRight w:val="0"/>
                      <w:marTop w:val="0"/>
                      <w:marBottom w:val="0"/>
                      <w:divBdr>
                        <w:top w:val="none" w:sz="0" w:space="0" w:color="auto"/>
                        <w:left w:val="none" w:sz="0" w:space="0" w:color="auto"/>
                        <w:bottom w:val="none" w:sz="0" w:space="0" w:color="auto"/>
                        <w:right w:val="none" w:sz="0" w:space="0" w:color="auto"/>
                      </w:divBdr>
                      <w:divsChild>
                        <w:div w:id="1358116636">
                          <w:marLeft w:val="0"/>
                          <w:marRight w:val="0"/>
                          <w:marTop w:val="0"/>
                          <w:marBottom w:val="0"/>
                          <w:divBdr>
                            <w:top w:val="none" w:sz="0" w:space="0" w:color="auto"/>
                            <w:left w:val="none" w:sz="0" w:space="0" w:color="auto"/>
                            <w:bottom w:val="none" w:sz="0" w:space="0" w:color="auto"/>
                            <w:right w:val="none" w:sz="0" w:space="0" w:color="auto"/>
                          </w:divBdr>
                          <w:divsChild>
                            <w:div w:id="136193008">
                              <w:marLeft w:val="0"/>
                              <w:marRight w:val="0"/>
                              <w:marTop w:val="0"/>
                              <w:marBottom w:val="0"/>
                              <w:divBdr>
                                <w:top w:val="none" w:sz="0" w:space="0" w:color="auto"/>
                                <w:left w:val="none" w:sz="0" w:space="0" w:color="auto"/>
                                <w:bottom w:val="none" w:sz="0" w:space="0" w:color="auto"/>
                                <w:right w:val="none" w:sz="0" w:space="0" w:color="auto"/>
                              </w:divBdr>
                              <w:divsChild>
                                <w:div w:id="1664703134">
                                  <w:marLeft w:val="0"/>
                                  <w:marRight w:val="0"/>
                                  <w:marTop w:val="0"/>
                                  <w:marBottom w:val="0"/>
                                  <w:divBdr>
                                    <w:top w:val="none" w:sz="0" w:space="0" w:color="auto"/>
                                    <w:left w:val="none" w:sz="0" w:space="0" w:color="auto"/>
                                    <w:bottom w:val="none" w:sz="0" w:space="0" w:color="auto"/>
                                    <w:right w:val="none" w:sz="0" w:space="0" w:color="auto"/>
                                  </w:divBdr>
                                  <w:divsChild>
                                    <w:div w:id="13316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90733">
                          <w:marLeft w:val="0"/>
                          <w:marRight w:val="0"/>
                          <w:marTop w:val="0"/>
                          <w:marBottom w:val="0"/>
                          <w:divBdr>
                            <w:top w:val="none" w:sz="0" w:space="0" w:color="auto"/>
                            <w:left w:val="none" w:sz="0" w:space="0" w:color="auto"/>
                            <w:bottom w:val="none" w:sz="0" w:space="0" w:color="auto"/>
                            <w:right w:val="none" w:sz="0" w:space="0" w:color="auto"/>
                          </w:divBdr>
                          <w:divsChild>
                            <w:div w:id="751392728">
                              <w:marLeft w:val="0"/>
                              <w:marRight w:val="0"/>
                              <w:marTop w:val="0"/>
                              <w:marBottom w:val="0"/>
                              <w:divBdr>
                                <w:top w:val="none" w:sz="0" w:space="0" w:color="auto"/>
                                <w:left w:val="none" w:sz="0" w:space="0" w:color="auto"/>
                                <w:bottom w:val="none" w:sz="0" w:space="0" w:color="auto"/>
                                <w:right w:val="none" w:sz="0" w:space="0" w:color="auto"/>
                              </w:divBdr>
                              <w:divsChild>
                                <w:div w:id="758908829">
                                  <w:marLeft w:val="0"/>
                                  <w:marRight w:val="0"/>
                                  <w:marTop w:val="0"/>
                                  <w:marBottom w:val="0"/>
                                  <w:divBdr>
                                    <w:top w:val="none" w:sz="0" w:space="0" w:color="auto"/>
                                    <w:left w:val="none" w:sz="0" w:space="0" w:color="auto"/>
                                    <w:bottom w:val="none" w:sz="0" w:space="0" w:color="auto"/>
                                    <w:right w:val="none" w:sz="0" w:space="0" w:color="auto"/>
                                  </w:divBdr>
                                  <w:divsChild>
                                    <w:div w:id="1137182214">
                                      <w:marLeft w:val="0"/>
                                      <w:marRight w:val="0"/>
                                      <w:marTop w:val="0"/>
                                      <w:marBottom w:val="0"/>
                                      <w:divBdr>
                                        <w:top w:val="none" w:sz="0" w:space="0" w:color="auto"/>
                                        <w:left w:val="none" w:sz="0" w:space="0" w:color="auto"/>
                                        <w:bottom w:val="none" w:sz="0" w:space="0" w:color="auto"/>
                                        <w:right w:val="none" w:sz="0" w:space="0" w:color="auto"/>
                                      </w:divBdr>
                                      <w:divsChild>
                                        <w:div w:id="12781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239046">
          <w:marLeft w:val="0"/>
          <w:marRight w:val="0"/>
          <w:marTop w:val="0"/>
          <w:marBottom w:val="0"/>
          <w:divBdr>
            <w:top w:val="none" w:sz="0" w:space="0" w:color="auto"/>
            <w:left w:val="none" w:sz="0" w:space="0" w:color="auto"/>
            <w:bottom w:val="none" w:sz="0" w:space="0" w:color="auto"/>
            <w:right w:val="none" w:sz="0" w:space="0" w:color="auto"/>
          </w:divBdr>
          <w:divsChild>
            <w:div w:id="1926181580">
              <w:marLeft w:val="0"/>
              <w:marRight w:val="0"/>
              <w:marTop w:val="0"/>
              <w:marBottom w:val="0"/>
              <w:divBdr>
                <w:top w:val="none" w:sz="0" w:space="0" w:color="auto"/>
                <w:left w:val="none" w:sz="0" w:space="0" w:color="auto"/>
                <w:bottom w:val="none" w:sz="0" w:space="0" w:color="auto"/>
                <w:right w:val="none" w:sz="0" w:space="0" w:color="auto"/>
              </w:divBdr>
              <w:divsChild>
                <w:div w:id="1274288009">
                  <w:marLeft w:val="0"/>
                  <w:marRight w:val="0"/>
                  <w:marTop w:val="0"/>
                  <w:marBottom w:val="0"/>
                  <w:divBdr>
                    <w:top w:val="none" w:sz="0" w:space="0" w:color="auto"/>
                    <w:left w:val="none" w:sz="0" w:space="0" w:color="auto"/>
                    <w:bottom w:val="none" w:sz="0" w:space="0" w:color="auto"/>
                    <w:right w:val="none" w:sz="0" w:space="0" w:color="auto"/>
                  </w:divBdr>
                  <w:divsChild>
                    <w:div w:id="146557178">
                      <w:marLeft w:val="0"/>
                      <w:marRight w:val="0"/>
                      <w:marTop w:val="0"/>
                      <w:marBottom w:val="0"/>
                      <w:divBdr>
                        <w:top w:val="none" w:sz="0" w:space="0" w:color="auto"/>
                        <w:left w:val="none" w:sz="0" w:space="0" w:color="auto"/>
                        <w:bottom w:val="none" w:sz="0" w:space="0" w:color="auto"/>
                        <w:right w:val="none" w:sz="0" w:space="0" w:color="auto"/>
                      </w:divBdr>
                      <w:divsChild>
                        <w:div w:id="1329138185">
                          <w:marLeft w:val="0"/>
                          <w:marRight w:val="0"/>
                          <w:marTop w:val="0"/>
                          <w:marBottom w:val="0"/>
                          <w:divBdr>
                            <w:top w:val="none" w:sz="0" w:space="0" w:color="auto"/>
                            <w:left w:val="none" w:sz="0" w:space="0" w:color="auto"/>
                            <w:bottom w:val="none" w:sz="0" w:space="0" w:color="auto"/>
                            <w:right w:val="none" w:sz="0" w:space="0" w:color="auto"/>
                          </w:divBdr>
                          <w:divsChild>
                            <w:div w:id="20202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369203">
      <w:bodyDiv w:val="1"/>
      <w:marLeft w:val="0"/>
      <w:marRight w:val="0"/>
      <w:marTop w:val="0"/>
      <w:marBottom w:val="0"/>
      <w:divBdr>
        <w:top w:val="none" w:sz="0" w:space="0" w:color="auto"/>
        <w:left w:val="none" w:sz="0" w:space="0" w:color="auto"/>
        <w:bottom w:val="none" w:sz="0" w:space="0" w:color="auto"/>
        <w:right w:val="none" w:sz="0" w:space="0" w:color="auto"/>
      </w:divBdr>
    </w:div>
    <w:div w:id="552932017">
      <w:bodyDiv w:val="1"/>
      <w:marLeft w:val="0"/>
      <w:marRight w:val="0"/>
      <w:marTop w:val="0"/>
      <w:marBottom w:val="0"/>
      <w:divBdr>
        <w:top w:val="none" w:sz="0" w:space="0" w:color="auto"/>
        <w:left w:val="none" w:sz="0" w:space="0" w:color="auto"/>
        <w:bottom w:val="none" w:sz="0" w:space="0" w:color="auto"/>
        <w:right w:val="none" w:sz="0" w:space="0" w:color="auto"/>
      </w:divBdr>
    </w:div>
    <w:div w:id="556431028">
      <w:bodyDiv w:val="1"/>
      <w:marLeft w:val="0"/>
      <w:marRight w:val="0"/>
      <w:marTop w:val="0"/>
      <w:marBottom w:val="0"/>
      <w:divBdr>
        <w:top w:val="none" w:sz="0" w:space="0" w:color="auto"/>
        <w:left w:val="none" w:sz="0" w:space="0" w:color="auto"/>
        <w:bottom w:val="none" w:sz="0" w:space="0" w:color="auto"/>
        <w:right w:val="none" w:sz="0" w:space="0" w:color="auto"/>
      </w:divBdr>
    </w:div>
    <w:div w:id="571082571">
      <w:bodyDiv w:val="1"/>
      <w:marLeft w:val="0"/>
      <w:marRight w:val="0"/>
      <w:marTop w:val="0"/>
      <w:marBottom w:val="0"/>
      <w:divBdr>
        <w:top w:val="none" w:sz="0" w:space="0" w:color="auto"/>
        <w:left w:val="none" w:sz="0" w:space="0" w:color="auto"/>
        <w:bottom w:val="none" w:sz="0" w:space="0" w:color="auto"/>
        <w:right w:val="none" w:sz="0" w:space="0" w:color="auto"/>
      </w:divBdr>
      <w:divsChild>
        <w:div w:id="269708233">
          <w:marLeft w:val="0"/>
          <w:marRight w:val="0"/>
          <w:marTop w:val="0"/>
          <w:marBottom w:val="0"/>
          <w:divBdr>
            <w:top w:val="none" w:sz="0" w:space="0" w:color="auto"/>
            <w:left w:val="none" w:sz="0" w:space="0" w:color="auto"/>
            <w:bottom w:val="none" w:sz="0" w:space="0" w:color="auto"/>
            <w:right w:val="none" w:sz="0" w:space="0" w:color="auto"/>
          </w:divBdr>
          <w:divsChild>
            <w:div w:id="409234487">
              <w:marLeft w:val="0"/>
              <w:marRight w:val="0"/>
              <w:marTop w:val="0"/>
              <w:marBottom w:val="0"/>
              <w:divBdr>
                <w:top w:val="none" w:sz="0" w:space="0" w:color="auto"/>
                <w:left w:val="none" w:sz="0" w:space="0" w:color="auto"/>
                <w:bottom w:val="none" w:sz="0" w:space="0" w:color="auto"/>
                <w:right w:val="none" w:sz="0" w:space="0" w:color="auto"/>
              </w:divBdr>
              <w:divsChild>
                <w:div w:id="196699093">
                  <w:marLeft w:val="0"/>
                  <w:marRight w:val="0"/>
                  <w:marTop w:val="0"/>
                  <w:marBottom w:val="0"/>
                  <w:divBdr>
                    <w:top w:val="none" w:sz="0" w:space="0" w:color="auto"/>
                    <w:left w:val="none" w:sz="0" w:space="0" w:color="auto"/>
                    <w:bottom w:val="none" w:sz="0" w:space="0" w:color="auto"/>
                    <w:right w:val="none" w:sz="0" w:space="0" w:color="auto"/>
                  </w:divBdr>
                  <w:divsChild>
                    <w:div w:id="1757239286">
                      <w:marLeft w:val="0"/>
                      <w:marRight w:val="0"/>
                      <w:marTop w:val="0"/>
                      <w:marBottom w:val="0"/>
                      <w:divBdr>
                        <w:top w:val="none" w:sz="0" w:space="0" w:color="auto"/>
                        <w:left w:val="none" w:sz="0" w:space="0" w:color="auto"/>
                        <w:bottom w:val="none" w:sz="0" w:space="0" w:color="auto"/>
                        <w:right w:val="none" w:sz="0" w:space="0" w:color="auto"/>
                      </w:divBdr>
                      <w:divsChild>
                        <w:div w:id="662974530">
                          <w:marLeft w:val="0"/>
                          <w:marRight w:val="0"/>
                          <w:marTop w:val="0"/>
                          <w:marBottom w:val="0"/>
                          <w:divBdr>
                            <w:top w:val="none" w:sz="0" w:space="0" w:color="auto"/>
                            <w:left w:val="none" w:sz="0" w:space="0" w:color="auto"/>
                            <w:bottom w:val="none" w:sz="0" w:space="0" w:color="auto"/>
                            <w:right w:val="none" w:sz="0" w:space="0" w:color="auto"/>
                          </w:divBdr>
                          <w:divsChild>
                            <w:div w:id="210425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928578">
      <w:bodyDiv w:val="1"/>
      <w:marLeft w:val="0"/>
      <w:marRight w:val="0"/>
      <w:marTop w:val="0"/>
      <w:marBottom w:val="0"/>
      <w:divBdr>
        <w:top w:val="none" w:sz="0" w:space="0" w:color="auto"/>
        <w:left w:val="none" w:sz="0" w:space="0" w:color="auto"/>
        <w:bottom w:val="none" w:sz="0" w:space="0" w:color="auto"/>
        <w:right w:val="none" w:sz="0" w:space="0" w:color="auto"/>
      </w:divBdr>
    </w:div>
    <w:div w:id="588778646">
      <w:bodyDiv w:val="1"/>
      <w:marLeft w:val="0"/>
      <w:marRight w:val="0"/>
      <w:marTop w:val="0"/>
      <w:marBottom w:val="0"/>
      <w:divBdr>
        <w:top w:val="none" w:sz="0" w:space="0" w:color="auto"/>
        <w:left w:val="none" w:sz="0" w:space="0" w:color="auto"/>
        <w:bottom w:val="none" w:sz="0" w:space="0" w:color="auto"/>
        <w:right w:val="none" w:sz="0" w:space="0" w:color="auto"/>
      </w:divBdr>
      <w:divsChild>
        <w:div w:id="1904824874">
          <w:marLeft w:val="0"/>
          <w:marRight w:val="0"/>
          <w:marTop w:val="0"/>
          <w:marBottom w:val="0"/>
          <w:divBdr>
            <w:top w:val="none" w:sz="0" w:space="0" w:color="auto"/>
            <w:left w:val="none" w:sz="0" w:space="0" w:color="auto"/>
            <w:bottom w:val="none" w:sz="0" w:space="0" w:color="auto"/>
            <w:right w:val="none" w:sz="0" w:space="0" w:color="auto"/>
          </w:divBdr>
          <w:divsChild>
            <w:div w:id="2015914495">
              <w:marLeft w:val="0"/>
              <w:marRight w:val="0"/>
              <w:marTop w:val="0"/>
              <w:marBottom w:val="0"/>
              <w:divBdr>
                <w:top w:val="none" w:sz="0" w:space="0" w:color="auto"/>
                <w:left w:val="none" w:sz="0" w:space="0" w:color="auto"/>
                <w:bottom w:val="none" w:sz="0" w:space="0" w:color="auto"/>
                <w:right w:val="none" w:sz="0" w:space="0" w:color="auto"/>
              </w:divBdr>
              <w:divsChild>
                <w:div w:id="180900172">
                  <w:marLeft w:val="0"/>
                  <w:marRight w:val="0"/>
                  <w:marTop w:val="0"/>
                  <w:marBottom w:val="0"/>
                  <w:divBdr>
                    <w:top w:val="none" w:sz="0" w:space="0" w:color="auto"/>
                    <w:left w:val="none" w:sz="0" w:space="0" w:color="auto"/>
                    <w:bottom w:val="none" w:sz="0" w:space="0" w:color="auto"/>
                    <w:right w:val="none" w:sz="0" w:space="0" w:color="auto"/>
                  </w:divBdr>
                  <w:divsChild>
                    <w:div w:id="1924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8117">
      <w:bodyDiv w:val="1"/>
      <w:marLeft w:val="0"/>
      <w:marRight w:val="0"/>
      <w:marTop w:val="0"/>
      <w:marBottom w:val="0"/>
      <w:divBdr>
        <w:top w:val="none" w:sz="0" w:space="0" w:color="auto"/>
        <w:left w:val="none" w:sz="0" w:space="0" w:color="auto"/>
        <w:bottom w:val="none" w:sz="0" w:space="0" w:color="auto"/>
        <w:right w:val="none" w:sz="0" w:space="0" w:color="auto"/>
      </w:divBdr>
    </w:div>
    <w:div w:id="633410719">
      <w:bodyDiv w:val="1"/>
      <w:marLeft w:val="0"/>
      <w:marRight w:val="0"/>
      <w:marTop w:val="0"/>
      <w:marBottom w:val="0"/>
      <w:divBdr>
        <w:top w:val="none" w:sz="0" w:space="0" w:color="auto"/>
        <w:left w:val="none" w:sz="0" w:space="0" w:color="auto"/>
        <w:bottom w:val="none" w:sz="0" w:space="0" w:color="auto"/>
        <w:right w:val="none" w:sz="0" w:space="0" w:color="auto"/>
      </w:divBdr>
      <w:divsChild>
        <w:div w:id="1141725465">
          <w:marLeft w:val="0"/>
          <w:marRight w:val="0"/>
          <w:marTop w:val="0"/>
          <w:marBottom w:val="0"/>
          <w:divBdr>
            <w:top w:val="none" w:sz="0" w:space="0" w:color="auto"/>
            <w:left w:val="none" w:sz="0" w:space="0" w:color="auto"/>
            <w:bottom w:val="none" w:sz="0" w:space="0" w:color="auto"/>
            <w:right w:val="none" w:sz="0" w:space="0" w:color="auto"/>
          </w:divBdr>
          <w:divsChild>
            <w:div w:id="886070794">
              <w:marLeft w:val="0"/>
              <w:marRight w:val="0"/>
              <w:marTop w:val="0"/>
              <w:marBottom w:val="0"/>
              <w:divBdr>
                <w:top w:val="none" w:sz="0" w:space="0" w:color="auto"/>
                <w:left w:val="none" w:sz="0" w:space="0" w:color="auto"/>
                <w:bottom w:val="none" w:sz="0" w:space="0" w:color="auto"/>
                <w:right w:val="none" w:sz="0" w:space="0" w:color="auto"/>
              </w:divBdr>
              <w:divsChild>
                <w:div w:id="2063020273">
                  <w:marLeft w:val="0"/>
                  <w:marRight w:val="0"/>
                  <w:marTop w:val="0"/>
                  <w:marBottom w:val="0"/>
                  <w:divBdr>
                    <w:top w:val="none" w:sz="0" w:space="0" w:color="auto"/>
                    <w:left w:val="none" w:sz="0" w:space="0" w:color="auto"/>
                    <w:bottom w:val="none" w:sz="0" w:space="0" w:color="auto"/>
                    <w:right w:val="none" w:sz="0" w:space="0" w:color="auto"/>
                  </w:divBdr>
                  <w:divsChild>
                    <w:div w:id="6328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43679">
      <w:bodyDiv w:val="1"/>
      <w:marLeft w:val="0"/>
      <w:marRight w:val="0"/>
      <w:marTop w:val="0"/>
      <w:marBottom w:val="0"/>
      <w:divBdr>
        <w:top w:val="none" w:sz="0" w:space="0" w:color="auto"/>
        <w:left w:val="none" w:sz="0" w:space="0" w:color="auto"/>
        <w:bottom w:val="none" w:sz="0" w:space="0" w:color="auto"/>
        <w:right w:val="none" w:sz="0" w:space="0" w:color="auto"/>
      </w:divBdr>
    </w:div>
    <w:div w:id="651494830">
      <w:bodyDiv w:val="1"/>
      <w:marLeft w:val="0"/>
      <w:marRight w:val="0"/>
      <w:marTop w:val="0"/>
      <w:marBottom w:val="0"/>
      <w:divBdr>
        <w:top w:val="none" w:sz="0" w:space="0" w:color="auto"/>
        <w:left w:val="none" w:sz="0" w:space="0" w:color="auto"/>
        <w:bottom w:val="none" w:sz="0" w:space="0" w:color="auto"/>
        <w:right w:val="none" w:sz="0" w:space="0" w:color="auto"/>
      </w:divBdr>
    </w:div>
    <w:div w:id="654993273">
      <w:bodyDiv w:val="1"/>
      <w:marLeft w:val="0"/>
      <w:marRight w:val="0"/>
      <w:marTop w:val="0"/>
      <w:marBottom w:val="0"/>
      <w:divBdr>
        <w:top w:val="none" w:sz="0" w:space="0" w:color="auto"/>
        <w:left w:val="none" w:sz="0" w:space="0" w:color="auto"/>
        <w:bottom w:val="none" w:sz="0" w:space="0" w:color="auto"/>
        <w:right w:val="none" w:sz="0" w:space="0" w:color="auto"/>
      </w:divBdr>
    </w:div>
    <w:div w:id="675574817">
      <w:bodyDiv w:val="1"/>
      <w:marLeft w:val="0"/>
      <w:marRight w:val="0"/>
      <w:marTop w:val="0"/>
      <w:marBottom w:val="0"/>
      <w:divBdr>
        <w:top w:val="none" w:sz="0" w:space="0" w:color="auto"/>
        <w:left w:val="none" w:sz="0" w:space="0" w:color="auto"/>
        <w:bottom w:val="none" w:sz="0" w:space="0" w:color="auto"/>
        <w:right w:val="none" w:sz="0" w:space="0" w:color="auto"/>
      </w:divBdr>
    </w:div>
    <w:div w:id="678313501">
      <w:bodyDiv w:val="1"/>
      <w:marLeft w:val="0"/>
      <w:marRight w:val="0"/>
      <w:marTop w:val="0"/>
      <w:marBottom w:val="0"/>
      <w:divBdr>
        <w:top w:val="none" w:sz="0" w:space="0" w:color="auto"/>
        <w:left w:val="none" w:sz="0" w:space="0" w:color="auto"/>
        <w:bottom w:val="none" w:sz="0" w:space="0" w:color="auto"/>
        <w:right w:val="none" w:sz="0" w:space="0" w:color="auto"/>
      </w:divBdr>
    </w:div>
    <w:div w:id="678656695">
      <w:bodyDiv w:val="1"/>
      <w:marLeft w:val="0"/>
      <w:marRight w:val="0"/>
      <w:marTop w:val="0"/>
      <w:marBottom w:val="0"/>
      <w:divBdr>
        <w:top w:val="none" w:sz="0" w:space="0" w:color="auto"/>
        <w:left w:val="none" w:sz="0" w:space="0" w:color="auto"/>
        <w:bottom w:val="none" w:sz="0" w:space="0" w:color="auto"/>
        <w:right w:val="none" w:sz="0" w:space="0" w:color="auto"/>
      </w:divBdr>
    </w:div>
    <w:div w:id="696082788">
      <w:bodyDiv w:val="1"/>
      <w:marLeft w:val="0"/>
      <w:marRight w:val="0"/>
      <w:marTop w:val="0"/>
      <w:marBottom w:val="0"/>
      <w:divBdr>
        <w:top w:val="none" w:sz="0" w:space="0" w:color="auto"/>
        <w:left w:val="none" w:sz="0" w:space="0" w:color="auto"/>
        <w:bottom w:val="none" w:sz="0" w:space="0" w:color="auto"/>
        <w:right w:val="none" w:sz="0" w:space="0" w:color="auto"/>
      </w:divBdr>
    </w:div>
    <w:div w:id="697853558">
      <w:bodyDiv w:val="1"/>
      <w:marLeft w:val="0"/>
      <w:marRight w:val="0"/>
      <w:marTop w:val="0"/>
      <w:marBottom w:val="0"/>
      <w:divBdr>
        <w:top w:val="none" w:sz="0" w:space="0" w:color="auto"/>
        <w:left w:val="none" w:sz="0" w:space="0" w:color="auto"/>
        <w:bottom w:val="none" w:sz="0" w:space="0" w:color="auto"/>
        <w:right w:val="none" w:sz="0" w:space="0" w:color="auto"/>
      </w:divBdr>
    </w:div>
    <w:div w:id="699400255">
      <w:bodyDiv w:val="1"/>
      <w:marLeft w:val="0"/>
      <w:marRight w:val="0"/>
      <w:marTop w:val="0"/>
      <w:marBottom w:val="0"/>
      <w:divBdr>
        <w:top w:val="none" w:sz="0" w:space="0" w:color="auto"/>
        <w:left w:val="none" w:sz="0" w:space="0" w:color="auto"/>
        <w:bottom w:val="none" w:sz="0" w:space="0" w:color="auto"/>
        <w:right w:val="none" w:sz="0" w:space="0" w:color="auto"/>
      </w:divBdr>
    </w:div>
    <w:div w:id="721370635">
      <w:bodyDiv w:val="1"/>
      <w:marLeft w:val="0"/>
      <w:marRight w:val="0"/>
      <w:marTop w:val="0"/>
      <w:marBottom w:val="0"/>
      <w:divBdr>
        <w:top w:val="none" w:sz="0" w:space="0" w:color="auto"/>
        <w:left w:val="none" w:sz="0" w:space="0" w:color="auto"/>
        <w:bottom w:val="none" w:sz="0" w:space="0" w:color="auto"/>
        <w:right w:val="none" w:sz="0" w:space="0" w:color="auto"/>
      </w:divBdr>
      <w:divsChild>
        <w:div w:id="344331977">
          <w:marLeft w:val="0"/>
          <w:marRight w:val="0"/>
          <w:marTop w:val="0"/>
          <w:marBottom w:val="0"/>
          <w:divBdr>
            <w:top w:val="none" w:sz="0" w:space="0" w:color="auto"/>
            <w:left w:val="none" w:sz="0" w:space="0" w:color="auto"/>
            <w:bottom w:val="none" w:sz="0" w:space="0" w:color="auto"/>
            <w:right w:val="none" w:sz="0" w:space="0" w:color="auto"/>
          </w:divBdr>
          <w:divsChild>
            <w:div w:id="1380206237">
              <w:marLeft w:val="0"/>
              <w:marRight w:val="0"/>
              <w:marTop w:val="0"/>
              <w:marBottom w:val="0"/>
              <w:divBdr>
                <w:top w:val="none" w:sz="0" w:space="0" w:color="auto"/>
                <w:left w:val="none" w:sz="0" w:space="0" w:color="auto"/>
                <w:bottom w:val="none" w:sz="0" w:space="0" w:color="auto"/>
                <w:right w:val="none" w:sz="0" w:space="0" w:color="auto"/>
              </w:divBdr>
              <w:divsChild>
                <w:div w:id="1800764500">
                  <w:marLeft w:val="0"/>
                  <w:marRight w:val="0"/>
                  <w:marTop w:val="0"/>
                  <w:marBottom w:val="0"/>
                  <w:divBdr>
                    <w:top w:val="none" w:sz="0" w:space="0" w:color="auto"/>
                    <w:left w:val="none" w:sz="0" w:space="0" w:color="auto"/>
                    <w:bottom w:val="none" w:sz="0" w:space="0" w:color="auto"/>
                    <w:right w:val="none" w:sz="0" w:space="0" w:color="auto"/>
                  </w:divBdr>
                  <w:divsChild>
                    <w:div w:id="1879662168">
                      <w:marLeft w:val="0"/>
                      <w:marRight w:val="0"/>
                      <w:marTop w:val="0"/>
                      <w:marBottom w:val="0"/>
                      <w:divBdr>
                        <w:top w:val="none" w:sz="0" w:space="0" w:color="auto"/>
                        <w:left w:val="none" w:sz="0" w:space="0" w:color="auto"/>
                        <w:bottom w:val="none" w:sz="0" w:space="0" w:color="auto"/>
                        <w:right w:val="none" w:sz="0" w:space="0" w:color="auto"/>
                      </w:divBdr>
                      <w:divsChild>
                        <w:div w:id="1904562712">
                          <w:marLeft w:val="0"/>
                          <w:marRight w:val="0"/>
                          <w:marTop w:val="0"/>
                          <w:marBottom w:val="0"/>
                          <w:divBdr>
                            <w:top w:val="none" w:sz="0" w:space="0" w:color="auto"/>
                            <w:left w:val="none" w:sz="0" w:space="0" w:color="auto"/>
                            <w:bottom w:val="none" w:sz="0" w:space="0" w:color="auto"/>
                            <w:right w:val="none" w:sz="0" w:space="0" w:color="auto"/>
                          </w:divBdr>
                          <w:divsChild>
                            <w:div w:id="393703271">
                              <w:marLeft w:val="0"/>
                              <w:marRight w:val="0"/>
                              <w:marTop w:val="0"/>
                              <w:marBottom w:val="0"/>
                              <w:divBdr>
                                <w:top w:val="none" w:sz="0" w:space="0" w:color="auto"/>
                                <w:left w:val="none" w:sz="0" w:space="0" w:color="auto"/>
                                <w:bottom w:val="none" w:sz="0" w:space="0" w:color="auto"/>
                                <w:right w:val="none" w:sz="0" w:space="0" w:color="auto"/>
                              </w:divBdr>
                              <w:divsChild>
                                <w:div w:id="1614746796">
                                  <w:marLeft w:val="0"/>
                                  <w:marRight w:val="0"/>
                                  <w:marTop w:val="0"/>
                                  <w:marBottom w:val="0"/>
                                  <w:divBdr>
                                    <w:top w:val="none" w:sz="0" w:space="0" w:color="auto"/>
                                    <w:left w:val="none" w:sz="0" w:space="0" w:color="auto"/>
                                    <w:bottom w:val="none" w:sz="0" w:space="0" w:color="auto"/>
                                    <w:right w:val="none" w:sz="0" w:space="0" w:color="auto"/>
                                  </w:divBdr>
                                  <w:divsChild>
                                    <w:div w:id="9861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928124">
          <w:marLeft w:val="0"/>
          <w:marRight w:val="0"/>
          <w:marTop w:val="0"/>
          <w:marBottom w:val="0"/>
          <w:divBdr>
            <w:top w:val="none" w:sz="0" w:space="0" w:color="auto"/>
            <w:left w:val="none" w:sz="0" w:space="0" w:color="auto"/>
            <w:bottom w:val="none" w:sz="0" w:space="0" w:color="auto"/>
            <w:right w:val="none" w:sz="0" w:space="0" w:color="auto"/>
          </w:divBdr>
          <w:divsChild>
            <w:div w:id="15008038">
              <w:marLeft w:val="0"/>
              <w:marRight w:val="0"/>
              <w:marTop w:val="0"/>
              <w:marBottom w:val="0"/>
              <w:divBdr>
                <w:top w:val="none" w:sz="0" w:space="0" w:color="auto"/>
                <w:left w:val="none" w:sz="0" w:space="0" w:color="auto"/>
                <w:bottom w:val="none" w:sz="0" w:space="0" w:color="auto"/>
                <w:right w:val="none" w:sz="0" w:space="0" w:color="auto"/>
              </w:divBdr>
              <w:divsChild>
                <w:div w:id="1044986557">
                  <w:marLeft w:val="0"/>
                  <w:marRight w:val="0"/>
                  <w:marTop w:val="0"/>
                  <w:marBottom w:val="0"/>
                  <w:divBdr>
                    <w:top w:val="none" w:sz="0" w:space="0" w:color="auto"/>
                    <w:left w:val="none" w:sz="0" w:space="0" w:color="auto"/>
                    <w:bottom w:val="none" w:sz="0" w:space="0" w:color="auto"/>
                    <w:right w:val="none" w:sz="0" w:space="0" w:color="auto"/>
                  </w:divBdr>
                  <w:divsChild>
                    <w:div w:id="1687557373">
                      <w:marLeft w:val="0"/>
                      <w:marRight w:val="0"/>
                      <w:marTop w:val="0"/>
                      <w:marBottom w:val="0"/>
                      <w:divBdr>
                        <w:top w:val="none" w:sz="0" w:space="0" w:color="auto"/>
                        <w:left w:val="none" w:sz="0" w:space="0" w:color="auto"/>
                        <w:bottom w:val="none" w:sz="0" w:space="0" w:color="auto"/>
                        <w:right w:val="none" w:sz="0" w:space="0" w:color="auto"/>
                      </w:divBdr>
                      <w:divsChild>
                        <w:div w:id="879786298">
                          <w:marLeft w:val="0"/>
                          <w:marRight w:val="0"/>
                          <w:marTop w:val="0"/>
                          <w:marBottom w:val="0"/>
                          <w:divBdr>
                            <w:top w:val="none" w:sz="0" w:space="0" w:color="auto"/>
                            <w:left w:val="none" w:sz="0" w:space="0" w:color="auto"/>
                            <w:bottom w:val="none" w:sz="0" w:space="0" w:color="auto"/>
                            <w:right w:val="none" w:sz="0" w:space="0" w:color="auto"/>
                          </w:divBdr>
                          <w:divsChild>
                            <w:div w:id="602105898">
                              <w:marLeft w:val="0"/>
                              <w:marRight w:val="0"/>
                              <w:marTop w:val="0"/>
                              <w:marBottom w:val="0"/>
                              <w:divBdr>
                                <w:top w:val="none" w:sz="0" w:space="0" w:color="auto"/>
                                <w:left w:val="none" w:sz="0" w:space="0" w:color="auto"/>
                                <w:bottom w:val="none" w:sz="0" w:space="0" w:color="auto"/>
                                <w:right w:val="none" w:sz="0" w:space="0" w:color="auto"/>
                              </w:divBdr>
                              <w:divsChild>
                                <w:div w:id="1253466016">
                                  <w:marLeft w:val="0"/>
                                  <w:marRight w:val="0"/>
                                  <w:marTop w:val="0"/>
                                  <w:marBottom w:val="0"/>
                                  <w:divBdr>
                                    <w:top w:val="none" w:sz="0" w:space="0" w:color="auto"/>
                                    <w:left w:val="none" w:sz="0" w:space="0" w:color="auto"/>
                                    <w:bottom w:val="none" w:sz="0" w:space="0" w:color="auto"/>
                                    <w:right w:val="none" w:sz="0" w:space="0" w:color="auto"/>
                                  </w:divBdr>
                                  <w:divsChild>
                                    <w:div w:id="801120173">
                                      <w:marLeft w:val="0"/>
                                      <w:marRight w:val="0"/>
                                      <w:marTop w:val="0"/>
                                      <w:marBottom w:val="0"/>
                                      <w:divBdr>
                                        <w:top w:val="none" w:sz="0" w:space="0" w:color="auto"/>
                                        <w:left w:val="none" w:sz="0" w:space="0" w:color="auto"/>
                                        <w:bottom w:val="none" w:sz="0" w:space="0" w:color="auto"/>
                                        <w:right w:val="none" w:sz="0" w:space="0" w:color="auto"/>
                                      </w:divBdr>
                                      <w:divsChild>
                                        <w:div w:id="78868479">
                                          <w:marLeft w:val="0"/>
                                          <w:marRight w:val="0"/>
                                          <w:marTop w:val="0"/>
                                          <w:marBottom w:val="0"/>
                                          <w:divBdr>
                                            <w:top w:val="none" w:sz="0" w:space="0" w:color="auto"/>
                                            <w:left w:val="none" w:sz="0" w:space="0" w:color="auto"/>
                                            <w:bottom w:val="none" w:sz="0" w:space="0" w:color="auto"/>
                                            <w:right w:val="none" w:sz="0" w:space="0" w:color="auto"/>
                                          </w:divBdr>
                                          <w:divsChild>
                                            <w:div w:id="502165438">
                                              <w:marLeft w:val="0"/>
                                              <w:marRight w:val="0"/>
                                              <w:marTop w:val="0"/>
                                              <w:marBottom w:val="0"/>
                                              <w:divBdr>
                                                <w:top w:val="none" w:sz="0" w:space="0" w:color="auto"/>
                                                <w:left w:val="none" w:sz="0" w:space="0" w:color="auto"/>
                                                <w:bottom w:val="none" w:sz="0" w:space="0" w:color="auto"/>
                                                <w:right w:val="none" w:sz="0" w:space="0" w:color="auto"/>
                                              </w:divBdr>
                                              <w:divsChild>
                                                <w:div w:id="1919822795">
                                                  <w:marLeft w:val="0"/>
                                                  <w:marRight w:val="0"/>
                                                  <w:marTop w:val="0"/>
                                                  <w:marBottom w:val="0"/>
                                                  <w:divBdr>
                                                    <w:top w:val="none" w:sz="0" w:space="0" w:color="auto"/>
                                                    <w:left w:val="none" w:sz="0" w:space="0" w:color="auto"/>
                                                    <w:bottom w:val="none" w:sz="0" w:space="0" w:color="auto"/>
                                                    <w:right w:val="none" w:sz="0" w:space="0" w:color="auto"/>
                                                  </w:divBdr>
                                                  <w:divsChild>
                                                    <w:div w:id="1413812308">
                                                      <w:marLeft w:val="0"/>
                                                      <w:marRight w:val="0"/>
                                                      <w:marTop w:val="0"/>
                                                      <w:marBottom w:val="0"/>
                                                      <w:divBdr>
                                                        <w:top w:val="none" w:sz="0" w:space="0" w:color="auto"/>
                                                        <w:left w:val="none" w:sz="0" w:space="0" w:color="auto"/>
                                                        <w:bottom w:val="none" w:sz="0" w:space="0" w:color="auto"/>
                                                        <w:right w:val="none" w:sz="0" w:space="0" w:color="auto"/>
                                                      </w:divBdr>
                                                      <w:divsChild>
                                                        <w:div w:id="1738238025">
                                                          <w:marLeft w:val="0"/>
                                                          <w:marRight w:val="0"/>
                                                          <w:marTop w:val="0"/>
                                                          <w:marBottom w:val="0"/>
                                                          <w:divBdr>
                                                            <w:top w:val="none" w:sz="0" w:space="0" w:color="auto"/>
                                                            <w:left w:val="none" w:sz="0" w:space="0" w:color="auto"/>
                                                            <w:bottom w:val="none" w:sz="0" w:space="0" w:color="auto"/>
                                                            <w:right w:val="none" w:sz="0" w:space="0" w:color="auto"/>
                                                          </w:divBdr>
                                                          <w:divsChild>
                                                            <w:div w:id="4130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2027573">
      <w:bodyDiv w:val="1"/>
      <w:marLeft w:val="0"/>
      <w:marRight w:val="0"/>
      <w:marTop w:val="0"/>
      <w:marBottom w:val="0"/>
      <w:divBdr>
        <w:top w:val="none" w:sz="0" w:space="0" w:color="auto"/>
        <w:left w:val="none" w:sz="0" w:space="0" w:color="auto"/>
        <w:bottom w:val="none" w:sz="0" w:space="0" w:color="auto"/>
        <w:right w:val="none" w:sz="0" w:space="0" w:color="auto"/>
      </w:divBdr>
    </w:div>
    <w:div w:id="722098657">
      <w:bodyDiv w:val="1"/>
      <w:marLeft w:val="0"/>
      <w:marRight w:val="0"/>
      <w:marTop w:val="0"/>
      <w:marBottom w:val="0"/>
      <w:divBdr>
        <w:top w:val="none" w:sz="0" w:space="0" w:color="auto"/>
        <w:left w:val="none" w:sz="0" w:space="0" w:color="auto"/>
        <w:bottom w:val="none" w:sz="0" w:space="0" w:color="auto"/>
        <w:right w:val="none" w:sz="0" w:space="0" w:color="auto"/>
      </w:divBdr>
      <w:divsChild>
        <w:div w:id="505633522">
          <w:marLeft w:val="0"/>
          <w:marRight w:val="0"/>
          <w:marTop w:val="0"/>
          <w:marBottom w:val="0"/>
          <w:divBdr>
            <w:top w:val="none" w:sz="0" w:space="0" w:color="auto"/>
            <w:left w:val="none" w:sz="0" w:space="0" w:color="auto"/>
            <w:bottom w:val="none" w:sz="0" w:space="0" w:color="auto"/>
            <w:right w:val="none" w:sz="0" w:space="0" w:color="auto"/>
          </w:divBdr>
          <w:divsChild>
            <w:div w:id="856505386">
              <w:marLeft w:val="0"/>
              <w:marRight w:val="0"/>
              <w:marTop w:val="0"/>
              <w:marBottom w:val="0"/>
              <w:divBdr>
                <w:top w:val="none" w:sz="0" w:space="0" w:color="auto"/>
                <w:left w:val="none" w:sz="0" w:space="0" w:color="auto"/>
                <w:bottom w:val="none" w:sz="0" w:space="0" w:color="auto"/>
                <w:right w:val="none" w:sz="0" w:space="0" w:color="auto"/>
              </w:divBdr>
              <w:divsChild>
                <w:div w:id="1195072893">
                  <w:marLeft w:val="0"/>
                  <w:marRight w:val="0"/>
                  <w:marTop w:val="0"/>
                  <w:marBottom w:val="0"/>
                  <w:divBdr>
                    <w:top w:val="none" w:sz="0" w:space="0" w:color="auto"/>
                    <w:left w:val="none" w:sz="0" w:space="0" w:color="auto"/>
                    <w:bottom w:val="none" w:sz="0" w:space="0" w:color="auto"/>
                    <w:right w:val="none" w:sz="0" w:space="0" w:color="auto"/>
                  </w:divBdr>
                  <w:divsChild>
                    <w:div w:id="5891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66354">
      <w:bodyDiv w:val="1"/>
      <w:marLeft w:val="0"/>
      <w:marRight w:val="0"/>
      <w:marTop w:val="0"/>
      <w:marBottom w:val="0"/>
      <w:divBdr>
        <w:top w:val="none" w:sz="0" w:space="0" w:color="auto"/>
        <w:left w:val="none" w:sz="0" w:space="0" w:color="auto"/>
        <w:bottom w:val="none" w:sz="0" w:space="0" w:color="auto"/>
        <w:right w:val="none" w:sz="0" w:space="0" w:color="auto"/>
      </w:divBdr>
      <w:divsChild>
        <w:div w:id="19987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655095">
      <w:bodyDiv w:val="1"/>
      <w:marLeft w:val="0"/>
      <w:marRight w:val="0"/>
      <w:marTop w:val="0"/>
      <w:marBottom w:val="0"/>
      <w:divBdr>
        <w:top w:val="none" w:sz="0" w:space="0" w:color="auto"/>
        <w:left w:val="none" w:sz="0" w:space="0" w:color="auto"/>
        <w:bottom w:val="none" w:sz="0" w:space="0" w:color="auto"/>
        <w:right w:val="none" w:sz="0" w:space="0" w:color="auto"/>
      </w:divBdr>
    </w:div>
    <w:div w:id="782649796">
      <w:bodyDiv w:val="1"/>
      <w:marLeft w:val="0"/>
      <w:marRight w:val="0"/>
      <w:marTop w:val="0"/>
      <w:marBottom w:val="0"/>
      <w:divBdr>
        <w:top w:val="none" w:sz="0" w:space="0" w:color="auto"/>
        <w:left w:val="none" w:sz="0" w:space="0" w:color="auto"/>
        <w:bottom w:val="none" w:sz="0" w:space="0" w:color="auto"/>
        <w:right w:val="none" w:sz="0" w:space="0" w:color="auto"/>
      </w:divBdr>
    </w:div>
    <w:div w:id="800850139">
      <w:bodyDiv w:val="1"/>
      <w:marLeft w:val="0"/>
      <w:marRight w:val="0"/>
      <w:marTop w:val="0"/>
      <w:marBottom w:val="0"/>
      <w:divBdr>
        <w:top w:val="none" w:sz="0" w:space="0" w:color="auto"/>
        <w:left w:val="none" w:sz="0" w:space="0" w:color="auto"/>
        <w:bottom w:val="none" w:sz="0" w:space="0" w:color="auto"/>
        <w:right w:val="none" w:sz="0" w:space="0" w:color="auto"/>
      </w:divBdr>
    </w:div>
    <w:div w:id="801650149">
      <w:bodyDiv w:val="1"/>
      <w:marLeft w:val="0"/>
      <w:marRight w:val="0"/>
      <w:marTop w:val="0"/>
      <w:marBottom w:val="0"/>
      <w:divBdr>
        <w:top w:val="none" w:sz="0" w:space="0" w:color="auto"/>
        <w:left w:val="none" w:sz="0" w:space="0" w:color="auto"/>
        <w:bottom w:val="none" w:sz="0" w:space="0" w:color="auto"/>
        <w:right w:val="none" w:sz="0" w:space="0" w:color="auto"/>
      </w:divBdr>
    </w:div>
    <w:div w:id="808476793">
      <w:bodyDiv w:val="1"/>
      <w:marLeft w:val="0"/>
      <w:marRight w:val="0"/>
      <w:marTop w:val="0"/>
      <w:marBottom w:val="0"/>
      <w:divBdr>
        <w:top w:val="none" w:sz="0" w:space="0" w:color="auto"/>
        <w:left w:val="none" w:sz="0" w:space="0" w:color="auto"/>
        <w:bottom w:val="none" w:sz="0" w:space="0" w:color="auto"/>
        <w:right w:val="none" w:sz="0" w:space="0" w:color="auto"/>
      </w:divBdr>
    </w:div>
    <w:div w:id="817764706">
      <w:bodyDiv w:val="1"/>
      <w:marLeft w:val="0"/>
      <w:marRight w:val="0"/>
      <w:marTop w:val="0"/>
      <w:marBottom w:val="0"/>
      <w:divBdr>
        <w:top w:val="none" w:sz="0" w:space="0" w:color="auto"/>
        <w:left w:val="none" w:sz="0" w:space="0" w:color="auto"/>
        <w:bottom w:val="none" w:sz="0" w:space="0" w:color="auto"/>
        <w:right w:val="none" w:sz="0" w:space="0" w:color="auto"/>
      </w:divBdr>
    </w:div>
    <w:div w:id="845558604">
      <w:bodyDiv w:val="1"/>
      <w:marLeft w:val="0"/>
      <w:marRight w:val="0"/>
      <w:marTop w:val="0"/>
      <w:marBottom w:val="0"/>
      <w:divBdr>
        <w:top w:val="none" w:sz="0" w:space="0" w:color="auto"/>
        <w:left w:val="none" w:sz="0" w:space="0" w:color="auto"/>
        <w:bottom w:val="none" w:sz="0" w:space="0" w:color="auto"/>
        <w:right w:val="none" w:sz="0" w:space="0" w:color="auto"/>
      </w:divBdr>
      <w:divsChild>
        <w:div w:id="901061365">
          <w:marLeft w:val="0"/>
          <w:marRight w:val="0"/>
          <w:marTop w:val="0"/>
          <w:marBottom w:val="0"/>
          <w:divBdr>
            <w:top w:val="none" w:sz="0" w:space="0" w:color="auto"/>
            <w:left w:val="none" w:sz="0" w:space="0" w:color="auto"/>
            <w:bottom w:val="none" w:sz="0" w:space="0" w:color="auto"/>
            <w:right w:val="none" w:sz="0" w:space="0" w:color="auto"/>
          </w:divBdr>
          <w:divsChild>
            <w:div w:id="2055427359">
              <w:marLeft w:val="0"/>
              <w:marRight w:val="0"/>
              <w:marTop w:val="0"/>
              <w:marBottom w:val="0"/>
              <w:divBdr>
                <w:top w:val="none" w:sz="0" w:space="0" w:color="auto"/>
                <w:left w:val="none" w:sz="0" w:space="0" w:color="auto"/>
                <w:bottom w:val="none" w:sz="0" w:space="0" w:color="auto"/>
                <w:right w:val="none" w:sz="0" w:space="0" w:color="auto"/>
              </w:divBdr>
              <w:divsChild>
                <w:div w:id="1660381898">
                  <w:marLeft w:val="0"/>
                  <w:marRight w:val="0"/>
                  <w:marTop w:val="0"/>
                  <w:marBottom w:val="0"/>
                  <w:divBdr>
                    <w:top w:val="none" w:sz="0" w:space="0" w:color="auto"/>
                    <w:left w:val="none" w:sz="0" w:space="0" w:color="auto"/>
                    <w:bottom w:val="none" w:sz="0" w:space="0" w:color="auto"/>
                    <w:right w:val="none" w:sz="0" w:space="0" w:color="auto"/>
                  </w:divBdr>
                  <w:divsChild>
                    <w:div w:id="17436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465739">
      <w:bodyDiv w:val="1"/>
      <w:marLeft w:val="0"/>
      <w:marRight w:val="0"/>
      <w:marTop w:val="0"/>
      <w:marBottom w:val="0"/>
      <w:divBdr>
        <w:top w:val="none" w:sz="0" w:space="0" w:color="auto"/>
        <w:left w:val="none" w:sz="0" w:space="0" w:color="auto"/>
        <w:bottom w:val="none" w:sz="0" w:space="0" w:color="auto"/>
        <w:right w:val="none" w:sz="0" w:space="0" w:color="auto"/>
      </w:divBdr>
    </w:div>
    <w:div w:id="868570652">
      <w:bodyDiv w:val="1"/>
      <w:marLeft w:val="0"/>
      <w:marRight w:val="0"/>
      <w:marTop w:val="0"/>
      <w:marBottom w:val="0"/>
      <w:divBdr>
        <w:top w:val="none" w:sz="0" w:space="0" w:color="auto"/>
        <w:left w:val="none" w:sz="0" w:space="0" w:color="auto"/>
        <w:bottom w:val="none" w:sz="0" w:space="0" w:color="auto"/>
        <w:right w:val="none" w:sz="0" w:space="0" w:color="auto"/>
      </w:divBdr>
    </w:div>
    <w:div w:id="885265246">
      <w:bodyDiv w:val="1"/>
      <w:marLeft w:val="0"/>
      <w:marRight w:val="0"/>
      <w:marTop w:val="0"/>
      <w:marBottom w:val="0"/>
      <w:divBdr>
        <w:top w:val="none" w:sz="0" w:space="0" w:color="auto"/>
        <w:left w:val="none" w:sz="0" w:space="0" w:color="auto"/>
        <w:bottom w:val="none" w:sz="0" w:space="0" w:color="auto"/>
        <w:right w:val="none" w:sz="0" w:space="0" w:color="auto"/>
      </w:divBdr>
    </w:div>
    <w:div w:id="903102341">
      <w:bodyDiv w:val="1"/>
      <w:marLeft w:val="0"/>
      <w:marRight w:val="0"/>
      <w:marTop w:val="0"/>
      <w:marBottom w:val="0"/>
      <w:divBdr>
        <w:top w:val="none" w:sz="0" w:space="0" w:color="auto"/>
        <w:left w:val="none" w:sz="0" w:space="0" w:color="auto"/>
        <w:bottom w:val="none" w:sz="0" w:space="0" w:color="auto"/>
        <w:right w:val="none" w:sz="0" w:space="0" w:color="auto"/>
      </w:divBdr>
    </w:div>
    <w:div w:id="912737226">
      <w:bodyDiv w:val="1"/>
      <w:marLeft w:val="0"/>
      <w:marRight w:val="0"/>
      <w:marTop w:val="0"/>
      <w:marBottom w:val="0"/>
      <w:divBdr>
        <w:top w:val="none" w:sz="0" w:space="0" w:color="auto"/>
        <w:left w:val="none" w:sz="0" w:space="0" w:color="auto"/>
        <w:bottom w:val="none" w:sz="0" w:space="0" w:color="auto"/>
        <w:right w:val="none" w:sz="0" w:space="0" w:color="auto"/>
      </w:divBdr>
    </w:div>
    <w:div w:id="920676303">
      <w:bodyDiv w:val="1"/>
      <w:marLeft w:val="0"/>
      <w:marRight w:val="0"/>
      <w:marTop w:val="0"/>
      <w:marBottom w:val="0"/>
      <w:divBdr>
        <w:top w:val="none" w:sz="0" w:space="0" w:color="auto"/>
        <w:left w:val="none" w:sz="0" w:space="0" w:color="auto"/>
        <w:bottom w:val="none" w:sz="0" w:space="0" w:color="auto"/>
        <w:right w:val="none" w:sz="0" w:space="0" w:color="auto"/>
      </w:divBdr>
    </w:div>
    <w:div w:id="929001138">
      <w:bodyDiv w:val="1"/>
      <w:marLeft w:val="0"/>
      <w:marRight w:val="0"/>
      <w:marTop w:val="0"/>
      <w:marBottom w:val="0"/>
      <w:divBdr>
        <w:top w:val="none" w:sz="0" w:space="0" w:color="auto"/>
        <w:left w:val="none" w:sz="0" w:space="0" w:color="auto"/>
        <w:bottom w:val="none" w:sz="0" w:space="0" w:color="auto"/>
        <w:right w:val="none" w:sz="0" w:space="0" w:color="auto"/>
      </w:divBdr>
    </w:div>
    <w:div w:id="948270196">
      <w:bodyDiv w:val="1"/>
      <w:marLeft w:val="0"/>
      <w:marRight w:val="0"/>
      <w:marTop w:val="0"/>
      <w:marBottom w:val="0"/>
      <w:divBdr>
        <w:top w:val="none" w:sz="0" w:space="0" w:color="auto"/>
        <w:left w:val="none" w:sz="0" w:space="0" w:color="auto"/>
        <w:bottom w:val="none" w:sz="0" w:space="0" w:color="auto"/>
        <w:right w:val="none" w:sz="0" w:space="0" w:color="auto"/>
      </w:divBdr>
    </w:div>
    <w:div w:id="948389907">
      <w:bodyDiv w:val="1"/>
      <w:marLeft w:val="0"/>
      <w:marRight w:val="0"/>
      <w:marTop w:val="0"/>
      <w:marBottom w:val="0"/>
      <w:divBdr>
        <w:top w:val="none" w:sz="0" w:space="0" w:color="auto"/>
        <w:left w:val="none" w:sz="0" w:space="0" w:color="auto"/>
        <w:bottom w:val="none" w:sz="0" w:space="0" w:color="auto"/>
        <w:right w:val="none" w:sz="0" w:space="0" w:color="auto"/>
      </w:divBdr>
      <w:divsChild>
        <w:div w:id="892157556">
          <w:marLeft w:val="0"/>
          <w:marRight w:val="0"/>
          <w:marTop w:val="0"/>
          <w:marBottom w:val="0"/>
          <w:divBdr>
            <w:top w:val="none" w:sz="0" w:space="0" w:color="auto"/>
            <w:left w:val="none" w:sz="0" w:space="0" w:color="auto"/>
            <w:bottom w:val="none" w:sz="0" w:space="0" w:color="auto"/>
            <w:right w:val="none" w:sz="0" w:space="0" w:color="auto"/>
          </w:divBdr>
          <w:divsChild>
            <w:div w:id="135537764">
              <w:marLeft w:val="0"/>
              <w:marRight w:val="0"/>
              <w:marTop w:val="0"/>
              <w:marBottom w:val="0"/>
              <w:divBdr>
                <w:top w:val="none" w:sz="0" w:space="0" w:color="auto"/>
                <w:left w:val="none" w:sz="0" w:space="0" w:color="auto"/>
                <w:bottom w:val="none" w:sz="0" w:space="0" w:color="auto"/>
                <w:right w:val="none" w:sz="0" w:space="0" w:color="auto"/>
              </w:divBdr>
              <w:divsChild>
                <w:div w:id="1154108672">
                  <w:marLeft w:val="0"/>
                  <w:marRight w:val="0"/>
                  <w:marTop w:val="0"/>
                  <w:marBottom w:val="0"/>
                  <w:divBdr>
                    <w:top w:val="none" w:sz="0" w:space="0" w:color="auto"/>
                    <w:left w:val="none" w:sz="0" w:space="0" w:color="auto"/>
                    <w:bottom w:val="none" w:sz="0" w:space="0" w:color="auto"/>
                    <w:right w:val="none" w:sz="0" w:space="0" w:color="auto"/>
                  </w:divBdr>
                  <w:divsChild>
                    <w:div w:id="403260696">
                      <w:marLeft w:val="0"/>
                      <w:marRight w:val="0"/>
                      <w:marTop w:val="0"/>
                      <w:marBottom w:val="0"/>
                      <w:divBdr>
                        <w:top w:val="none" w:sz="0" w:space="0" w:color="auto"/>
                        <w:left w:val="none" w:sz="0" w:space="0" w:color="auto"/>
                        <w:bottom w:val="none" w:sz="0" w:space="0" w:color="auto"/>
                        <w:right w:val="none" w:sz="0" w:space="0" w:color="auto"/>
                      </w:divBdr>
                      <w:divsChild>
                        <w:div w:id="424807125">
                          <w:marLeft w:val="0"/>
                          <w:marRight w:val="0"/>
                          <w:marTop w:val="0"/>
                          <w:marBottom w:val="0"/>
                          <w:divBdr>
                            <w:top w:val="none" w:sz="0" w:space="0" w:color="auto"/>
                            <w:left w:val="none" w:sz="0" w:space="0" w:color="auto"/>
                            <w:bottom w:val="none" w:sz="0" w:space="0" w:color="auto"/>
                            <w:right w:val="none" w:sz="0" w:space="0" w:color="auto"/>
                          </w:divBdr>
                          <w:divsChild>
                            <w:div w:id="2107844121">
                              <w:marLeft w:val="0"/>
                              <w:marRight w:val="0"/>
                              <w:marTop w:val="0"/>
                              <w:marBottom w:val="0"/>
                              <w:divBdr>
                                <w:top w:val="none" w:sz="0" w:space="0" w:color="auto"/>
                                <w:left w:val="none" w:sz="0" w:space="0" w:color="auto"/>
                                <w:bottom w:val="none" w:sz="0" w:space="0" w:color="auto"/>
                                <w:right w:val="none" w:sz="0" w:space="0" w:color="auto"/>
                              </w:divBdr>
                              <w:divsChild>
                                <w:div w:id="1570534051">
                                  <w:marLeft w:val="0"/>
                                  <w:marRight w:val="0"/>
                                  <w:marTop w:val="0"/>
                                  <w:marBottom w:val="0"/>
                                  <w:divBdr>
                                    <w:top w:val="none" w:sz="0" w:space="0" w:color="auto"/>
                                    <w:left w:val="none" w:sz="0" w:space="0" w:color="auto"/>
                                    <w:bottom w:val="none" w:sz="0" w:space="0" w:color="auto"/>
                                    <w:right w:val="none" w:sz="0" w:space="0" w:color="auto"/>
                                  </w:divBdr>
                                  <w:divsChild>
                                    <w:div w:id="658584322">
                                      <w:marLeft w:val="0"/>
                                      <w:marRight w:val="0"/>
                                      <w:marTop w:val="0"/>
                                      <w:marBottom w:val="0"/>
                                      <w:divBdr>
                                        <w:top w:val="none" w:sz="0" w:space="0" w:color="auto"/>
                                        <w:left w:val="none" w:sz="0" w:space="0" w:color="auto"/>
                                        <w:bottom w:val="none" w:sz="0" w:space="0" w:color="auto"/>
                                        <w:right w:val="none" w:sz="0" w:space="0" w:color="auto"/>
                                      </w:divBdr>
                                      <w:divsChild>
                                        <w:div w:id="1816411441">
                                          <w:marLeft w:val="0"/>
                                          <w:marRight w:val="0"/>
                                          <w:marTop w:val="0"/>
                                          <w:marBottom w:val="0"/>
                                          <w:divBdr>
                                            <w:top w:val="none" w:sz="0" w:space="0" w:color="auto"/>
                                            <w:left w:val="none" w:sz="0" w:space="0" w:color="auto"/>
                                            <w:bottom w:val="none" w:sz="0" w:space="0" w:color="auto"/>
                                            <w:right w:val="none" w:sz="0" w:space="0" w:color="auto"/>
                                          </w:divBdr>
                                          <w:divsChild>
                                            <w:div w:id="1852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287045">
          <w:marLeft w:val="0"/>
          <w:marRight w:val="0"/>
          <w:marTop w:val="0"/>
          <w:marBottom w:val="0"/>
          <w:divBdr>
            <w:top w:val="none" w:sz="0" w:space="0" w:color="auto"/>
            <w:left w:val="none" w:sz="0" w:space="0" w:color="auto"/>
            <w:bottom w:val="none" w:sz="0" w:space="0" w:color="auto"/>
            <w:right w:val="none" w:sz="0" w:space="0" w:color="auto"/>
          </w:divBdr>
          <w:divsChild>
            <w:div w:id="704645562">
              <w:marLeft w:val="0"/>
              <w:marRight w:val="0"/>
              <w:marTop w:val="0"/>
              <w:marBottom w:val="0"/>
              <w:divBdr>
                <w:top w:val="none" w:sz="0" w:space="0" w:color="auto"/>
                <w:left w:val="none" w:sz="0" w:space="0" w:color="auto"/>
                <w:bottom w:val="none" w:sz="0" w:space="0" w:color="auto"/>
                <w:right w:val="none" w:sz="0" w:space="0" w:color="auto"/>
              </w:divBdr>
              <w:divsChild>
                <w:div w:id="1305819274">
                  <w:marLeft w:val="0"/>
                  <w:marRight w:val="0"/>
                  <w:marTop w:val="0"/>
                  <w:marBottom w:val="0"/>
                  <w:divBdr>
                    <w:top w:val="none" w:sz="0" w:space="0" w:color="auto"/>
                    <w:left w:val="none" w:sz="0" w:space="0" w:color="auto"/>
                    <w:bottom w:val="none" w:sz="0" w:space="0" w:color="auto"/>
                    <w:right w:val="none" w:sz="0" w:space="0" w:color="auto"/>
                  </w:divBdr>
                  <w:divsChild>
                    <w:div w:id="1660579146">
                      <w:marLeft w:val="0"/>
                      <w:marRight w:val="0"/>
                      <w:marTop w:val="0"/>
                      <w:marBottom w:val="0"/>
                      <w:divBdr>
                        <w:top w:val="none" w:sz="0" w:space="0" w:color="auto"/>
                        <w:left w:val="none" w:sz="0" w:space="0" w:color="auto"/>
                        <w:bottom w:val="none" w:sz="0" w:space="0" w:color="auto"/>
                        <w:right w:val="none" w:sz="0" w:space="0" w:color="auto"/>
                      </w:divBdr>
                      <w:divsChild>
                        <w:div w:id="1579746240">
                          <w:marLeft w:val="0"/>
                          <w:marRight w:val="0"/>
                          <w:marTop w:val="0"/>
                          <w:marBottom w:val="0"/>
                          <w:divBdr>
                            <w:top w:val="none" w:sz="0" w:space="0" w:color="auto"/>
                            <w:left w:val="none" w:sz="0" w:space="0" w:color="auto"/>
                            <w:bottom w:val="none" w:sz="0" w:space="0" w:color="auto"/>
                            <w:right w:val="none" w:sz="0" w:space="0" w:color="auto"/>
                          </w:divBdr>
                          <w:divsChild>
                            <w:div w:id="447743239">
                              <w:marLeft w:val="0"/>
                              <w:marRight w:val="0"/>
                              <w:marTop w:val="0"/>
                              <w:marBottom w:val="0"/>
                              <w:divBdr>
                                <w:top w:val="none" w:sz="0" w:space="0" w:color="auto"/>
                                <w:left w:val="none" w:sz="0" w:space="0" w:color="auto"/>
                                <w:bottom w:val="none" w:sz="0" w:space="0" w:color="auto"/>
                                <w:right w:val="none" w:sz="0" w:space="0" w:color="auto"/>
                              </w:divBdr>
                              <w:divsChild>
                                <w:div w:id="167984523">
                                  <w:marLeft w:val="0"/>
                                  <w:marRight w:val="0"/>
                                  <w:marTop w:val="0"/>
                                  <w:marBottom w:val="0"/>
                                  <w:divBdr>
                                    <w:top w:val="none" w:sz="0" w:space="0" w:color="auto"/>
                                    <w:left w:val="none" w:sz="0" w:space="0" w:color="auto"/>
                                    <w:bottom w:val="none" w:sz="0" w:space="0" w:color="auto"/>
                                    <w:right w:val="none" w:sz="0" w:space="0" w:color="auto"/>
                                  </w:divBdr>
                                  <w:divsChild>
                                    <w:div w:id="1070692657">
                                      <w:marLeft w:val="0"/>
                                      <w:marRight w:val="0"/>
                                      <w:marTop w:val="0"/>
                                      <w:marBottom w:val="0"/>
                                      <w:divBdr>
                                        <w:top w:val="none" w:sz="0" w:space="0" w:color="auto"/>
                                        <w:left w:val="none" w:sz="0" w:space="0" w:color="auto"/>
                                        <w:bottom w:val="none" w:sz="0" w:space="0" w:color="auto"/>
                                        <w:right w:val="none" w:sz="0" w:space="0" w:color="auto"/>
                                      </w:divBdr>
                                      <w:divsChild>
                                        <w:div w:id="999649867">
                                          <w:marLeft w:val="0"/>
                                          <w:marRight w:val="0"/>
                                          <w:marTop w:val="0"/>
                                          <w:marBottom w:val="0"/>
                                          <w:divBdr>
                                            <w:top w:val="none" w:sz="0" w:space="0" w:color="auto"/>
                                            <w:left w:val="none" w:sz="0" w:space="0" w:color="auto"/>
                                            <w:bottom w:val="none" w:sz="0" w:space="0" w:color="auto"/>
                                            <w:right w:val="none" w:sz="0" w:space="0" w:color="auto"/>
                                          </w:divBdr>
                                          <w:divsChild>
                                            <w:div w:id="778377199">
                                              <w:marLeft w:val="0"/>
                                              <w:marRight w:val="0"/>
                                              <w:marTop w:val="0"/>
                                              <w:marBottom w:val="0"/>
                                              <w:divBdr>
                                                <w:top w:val="none" w:sz="0" w:space="0" w:color="auto"/>
                                                <w:left w:val="none" w:sz="0" w:space="0" w:color="auto"/>
                                                <w:bottom w:val="none" w:sz="0" w:space="0" w:color="auto"/>
                                                <w:right w:val="none" w:sz="0" w:space="0" w:color="auto"/>
                                              </w:divBdr>
                                              <w:divsChild>
                                                <w:div w:id="178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293728">
      <w:bodyDiv w:val="1"/>
      <w:marLeft w:val="0"/>
      <w:marRight w:val="0"/>
      <w:marTop w:val="0"/>
      <w:marBottom w:val="0"/>
      <w:divBdr>
        <w:top w:val="none" w:sz="0" w:space="0" w:color="auto"/>
        <w:left w:val="none" w:sz="0" w:space="0" w:color="auto"/>
        <w:bottom w:val="none" w:sz="0" w:space="0" w:color="auto"/>
        <w:right w:val="none" w:sz="0" w:space="0" w:color="auto"/>
      </w:divBdr>
    </w:div>
    <w:div w:id="974722809">
      <w:bodyDiv w:val="1"/>
      <w:marLeft w:val="0"/>
      <w:marRight w:val="0"/>
      <w:marTop w:val="0"/>
      <w:marBottom w:val="0"/>
      <w:divBdr>
        <w:top w:val="none" w:sz="0" w:space="0" w:color="auto"/>
        <w:left w:val="none" w:sz="0" w:space="0" w:color="auto"/>
        <w:bottom w:val="none" w:sz="0" w:space="0" w:color="auto"/>
        <w:right w:val="none" w:sz="0" w:space="0" w:color="auto"/>
      </w:divBdr>
    </w:div>
    <w:div w:id="983465020">
      <w:bodyDiv w:val="1"/>
      <w:marLeft w:val="0"/>
      <w:marRight w:val="0"/>
      <w:marTop w:val="0"/>
      <w:marBottom w:val="0"/>
      <w:divBdr>
        <w:top w:val="none" w:sz="0" w:space="0" w:color="auto"/>
        <w:left w:val="none" w:sz="0" w:space="0" w:color="auto"/>
        <w:bottom w:val="none" w:sz="0" w:space="0" w:color="auto"/>
        <w:right w:val="none" w:sz="0" w:space="0" w:color="auto"/>
      </w:divBdr>
    </w:div>
    <w:div w:id="990134421">
      <w:bodyDiv w:val="1"/>
      <w:marLeft w:val="0"/>
      <w:marRight w:val="0"/>
      <w:marTop w:val="0"/>
      <w:marBottom w:val="0"/>
      <w:divBdr>
        <w:top w:val="none" w:sz="0" w:space="0" w:color="auto"/>
        <w:left w:val="none" w:sz="0" w:space="0" w:color="auto"/>
        <w:bottom w:val="none" w:sz="0" w:space="0" w:color="auto"/>
        <w:right w:val="none" w:sz="0" w:space="0" w:color="auto"/>
      </w:divBdr>
    </w:div>
    <w:div w:id="1012269170">
      <w:bodyDiv w:val="1"/>
      <w:marLeft w:val="0"/>
      <w:marRight w:val="0"/>
      <w:marTop w:val="0"/>
      <w:marBottom w:val="0"/>
      <w:divBdr>
        <w:top w:val="none" w:sz="0" w:space="0" w:color="auto"/>
        <w:left w:val="none" w:sz="0" w:space="0" w:color="auto"/>
        <w:bottom w:val="none" w:sz="0" w:space="0" w:color="auto"/>
        <w:right w:val="none" w:sz="0" w:space="0" w:color="auto"/>
      </w:divBdr>
    </w:div>
    <w:div w:id="1014528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137">
          <w:marLeft w:val="0"/>
          <w:marRight w:val="0"/>
          <w:marTop w:val="0"/>
          <w:marBottom w:val="0"/>
          <w:divBdr>
            <w:top w:val="none" w:sz="0" w:space="0" w:color="auto"/>
            <w:left w:val="none" w:sz="0" w:space="0" w:color="auto"/>
            <w:bottom w:val="none" w:sz="0" w:space="0" w:color="auto"/>
            <w:right w:val="none" w:sz="0" w:space="0" w:color="auto"/>
          </w:divBdr>
          <w:divsChild>
            <w:div w:id="1732575710">
              <w:marLeft w:val="0"/>
              <w:marRight w:val="0"/>
              <w:marTop w:val="0"/>
              <w:marBottom w:val="0"/>
              <w:divBdr>
                <w:top w:val="none" w:sz="0" w:space="0" w:color="auto"/>
                <w:left w:val="none" w:sz="0" w:space="0" w:color="auto"/>
                <w:bottom w:val="none" w:sz="0" w:space="0" w:color="auto"/>
                <w:right w:val="none" w:sz="0" w:space="0" w:color="auto"/>
              </w:divBdr>
              <w:divsChild>
                <w:div w:id="1125663488">
                  <w:marLeft w:val="0"/>
                  <w:marRight w:val="0"/>
                  <w:marTop w:val="0"/>
                  <w:marBottom w:val="0"/>
                  <w:divBdr>
                    <w:top w:val="none" w:sz="0" w:space="0" w:color="auto"/>
                    <w:left w:val="none" w:sz="0" w:space="0" w:color="auto"/>
                    <w:bottom w:val="none" w:sz="0" w:space="0" w:color="auto"/>
                    <w:right w:val="none" w:sz="0" w:space="0" w:color="auto"/>
                  </w:divBdr>
                  <w:divsChild>
                    <w:div w:id="26685552">
                      <w:marLeft w:val="0"/>
                      <w:marRight w:val="0"/>
                      <w:marTop w:val="0"/>
                      <w:marBottom w:val="0"/>
                      <w:divBdr>
                        <w:top w:val="none" w:sz="0" w:space="0" w:color="auto"/>
                        <w:left w:val="none" w:sz="0" w:space="0" w:color="auto"/>
                        <w:bottom w:val="none" w:sz="0" w:space="0" w:color="auto"/>
                        <w:right w:val="none" w:sz="0" w:space="0" w:color="auto"/>
                      </w:divBdr>
                      <w:divsChild>
                        <w:div w:id="827748587">
                          <w:marLeft w:val="0"/>
                          <w:marRight w:val="0"/>
                          <w:marTop w:val="0"/>
                          <w:marBottom w:val="0"/>
                          <w:divBdr>
                            <w:top w:val="none" w:sz="0" w:space="0" w:color="auto"/>
                            <w:left w:val="none" w:sz="0" w:space="0" w:color="auto"/>
                            <w:bottom w:val="none" w:sz="0" w:space="0" w:color="auto"/>
                            <w:right w:val="none" w:sz="0" w:space="0" w:color="auto"/>
                          </w:divBdr>
                          <w:divsChild>
                            <w:div w:id="151407179">
                              <w:marLeft w:val="0"/>
                              <w:marRight w:val="0"/>
                              <w:marTop w:val="0"/>
                              <w:marBottom w:val="0"/>
                              <w:divBdr>
                                <w:top w:val="none" w:sz="0" w:space="0" w:color="auto"/>
                                <w:left w:val="none" w:sz="0" w:space="0" w:color="auto"/>
                                <w:bottom w:val="none" w:sz="0" w:space="0" w:color="auto"/>
                                <w:right w:val="none" w:sz="0" w:space="0" w:color="auto"/>
                              </w:divBdr>
                              <w:divsChild>
                                <w:div w:id="1169252502">
                                  <w:marLeft w:val="0"/>
                                  <w:marRight w:val="0"/>
                                  <w:marTop w:val="0"/>
                                  <w:marBottom w:val="0"/>
                                  <w:divBdr>
                                    <w:top w:val="none" w:sz="0" w:space="0" w:color="auto"/>
                                    <w:left w:val="none" w:sz="0" w:space="0" w:color="auto"/>
                                    <w:bottom w:val="none" w:sz="0" w:space="0" w:color="auto"/>
                                    <w:right w:val="none" w:sz="0" w:space="0" w:color="auto"/>
                                  </w:divBdr>
                                  <w:divsChild>
                                    <w:div w:id="1115101984">
                                      <w:marLeft w:val="0"/>
                                      <w:marRight w:val="0"/>
                                      <w:marTop w:val="0"/>
                                      <w:marBottom w:val="0"/>
                                      <w:divBdr>
                                        <w:top w:val="none" w:sz="0" w:space="0" w:color="auto"/>
                                        <w:left w:val="none" w:sz="0" w:space="0" w:color="auto"/>
                                        <w:bottom w:val="none" w:sz="0" w:space="0" w:color="auto"/>
                                        <w:right w:val="none" w:sz="0" w:space="0" w:color="auto"/>
                                      </w:divBdr>
                                      <w:divsChild>
                                        <w:div w:id="1327172921">
                                          <w:marLeft w:val="0"/>
                                          <w:marRight w:val="0"/>
                                          <w:marTop w:val="0"/>
                                          <w:marBottom w:val="0"/>
                                          <w:divBdr>
                                            <w:top w:val="none" w:sz="0" w:space="0" w:color="auto"/>
                                            <w:left w:val="none" w:sz="0" w:space="0" w:color="auto"/>
                                            <w:bottom w:val="none" w:sz="0" w:space="0" w:color="auto"/>
                                            <w:right w:val="none" w:sz="0" w:space="0" w:color="auto"/>
                                          </w:divBdr>
                                          <w:divsChild>
                                            <w:div w:id="620234958">
                                              <w:marLeft w:val="0"/>
                                              <w:marRight w:val="0"/>
                                              <w:marTop w:val="0"/>
                                              <w:marBottom w:val="0"/>
                                              <w:divBdr>
                                                <w:top w:val="none" w:sz="0" w:space="0" w:color="auto"/>
                                                <w:left w:val="none" w:sz="0" w:space="0" w:color="auto"/>
                                                <w:bottom w:val="none" w:sz="0" w:space="0" w:color="auto"/>
                                                <w:right w:val="none" w:sz="0" w:space="0" w:color="auto"/>
                                              </w:divBdr>
                                              <w:divsChild>
                                                <w:div w:id="442725485">
                                                  <w:marLeft w:val="0"/>
                                                  <w:marRight w:val="0"/>
                                                  <w:marTop w:val="0"/>
                                                  <w:marBottom w:val="0"/>
                                                  <w:divBdr>
                                                    <w:top w:val="none" w:sz="0" w:space="0" w:color="auto"/>
                                                    <w:left w:val="none" w:sz="0" w:space="0" w:color="auto"/>
                                                    <w:bottom w:val="none" w:sz="0" w:space="0" w:color="auto"/>
                                                    <w:right w:val="none" w:sz="0" w:space="0" w:color="auto"/>
                                                  </w:divBdr>
                                                  <w:divsChild>
                                                    <w:div w:id="2134518027">
                                                      <w:marLeft w:val="0"/>
                                                      <w:marRight w:val="0"/>
                                                      <w:marTop w:val="0"/>
                                                      <w:marBottom w:val="0"/>
                                                      <w:divBdr>
                                                        <w:top w:val="none" w:sz="0" w:space="0" w:color="auto"/>
                                                        <w:left w:val="none" w:sz="0" w:space="0" w:color="auto"/>
                                                        <w:bottom w:val="none" w:sz="0" w:space="0" w:color="auto"/>
                                                        <w:right w:val="none" w:sz="0" w:space="0" w:color="auto"/>
                                                      </w:divBdr>
                                                      <w:divsChild>
                                                        <w:div w:id="1329019968">
                                                          <w:marLeft w:val="0"/>
                                                          <w:marRight w:val="0"/>
                                                          <w:marTop w:val="0"/>
                                                          <w:marBottom w:val="0"/>
                                                          <w:divBdr>
                                                            <w:top w:val="none" w:sz="0" w:space="0" w:color="auto"/>
                                                            <w:left w:val="none" w:sz="0" w:space="0" w:color="auto"/>
                                                            <w:bottom w:val="none" w:sz="0" w:space="0" w:color="auto"/>
                                                            <w:right w:val="none" w:sz="0" w:space="0" w:color="auto"/>
                                                          </w:divBdr>
                                                          <w:divsChild>
                                                            <w:div w:id="1817993155">
                                                              <w:marLeft w:val="0"/>
                                                              <w:marRight w:val="0"/>
                                                              <w:marTop w:val="0"/>
                                                              <w:marBottom w:val="0"/>
                                                              <w:divBdr>
                                                                <w:top w:val="none" w:sz="0" w:space="0" w:color="auto"/>
                                                                <w:left w:val="none" w:sz="0" w:space="0" w:color="auto"/>
                                                                <w:bottom w:val="none" w:sz="0" w:space="0" w:color="auto"/>
                                                                <w:right w:val="none" w:sz="0" w:space="0" w:color="auto"/>
                                                              </w:divBdr>
                                                              <w:divsChild>
                                                                <w:div w:id="19356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996390">
                                      <w:marLeft w:val="0"/>
                                      <w:marRight w:val="0"/>
                                      <w:marTop w:val="0"/>
                                      <w:marBottom w:val="0"/>
                                      <w:divBdr>
                                        <w:top w:val="none" w:sz="0" w:space="0" w:color="auto"/>
                                        <w:left w:val="none" w:sz="0" w:space="0" w:color="auto"/>
                                        <w:bottom w:val="none" w:sz="0" w:space="0" w:color="auto"/>
                                        <w:right w:val="none" w:sz="0" w:space="0" w:color="auto"/>
                                      </w:divBdr>
                                      <w:divsChild>
                                        <w:div w:id="1772628829">
                                          <w:marLeft w:val="0"/>
                                          <w:marRight w:val="0"/>
                                          <w:marTop w:val="0"/>
                                          <w:marBottom w:val="0"/>
                                          <w:divBdr>
                                            <w:top w:val="none" w:sz="0" w:space="0" w:color="auto"/>
                                            <w:left w:val="none" w:sz="0" w:space="0" w:color="auto"/>
                                            <w:bottom w:val="none" w:sz="0" w:space="0" w:color="auto"/>
                                            <w:right w:val="none" w:sz="0" w:space="0" w:color="auto"/>
                                          </w:divBdr>
                                          <w:divsChild>
                                            <w:div w:id="1711492501">
                                              <w:marLeft w:val="0"/>
                                              <w:marRight w:val="0"/>
                                              <w:marTop w:val="0"/>
                                              <w:marBottom w:val="0"/>
                                              <w:divBdr>
                                                <w:top w:val="none" w:sz="0" w:space="0" w:color="auto"/>
                                                <w:left w:val="none" w:sz="0" w:space="0" w:color="auto"/>
                                                <w:bottom w:val="none" w:sz="0" w:space="0" w:color="auto"/>
                                                <w:right w:val="none" w:sz="0" w:space="0" w:color="auto"/>
                                              </w:divBdr>
                                              <w:divsChild>
                                                <w:div w:id="1168598516">
                                                  <w:marLeft w:val="0"/>
                                                  <w:marRight w:val="0"/>
                                                  <w:marTop w:val="0"/>
                                                  <w:marBottom w:val="0"/>
                                                  <w:divBdr>
                                                    <w:top w:val="none" w:sz="0" w:space="0" w:color="auto"/>
                                                    <w:left w:val="none" w:sz="0" w:space="0" w:color="auto"/>
                                                    <w:bottom w:val="none" w:sz="0" w:space="0" w:color="auto"/>
                                                    <w:right w:val="none" w:sz="0" w:space="0" w:color="auto"/>
                                                  </w:divBdr>
                                                  <w:divsChild>
                                                    <w:div w:id="1717268650">
                                                      <w:marLeft w:val="0"/>
                                                      <w:marRight w:val="0"/>
                                                      <w:marTop w:val="0"/>
                                                      <w:marBottom w:val="0"/>
                                                      <w:divBdr>
                                                        <w:top w:val="none" w:sz="0" w:space="0" w:color="auto"/>
                                                        <w:left w:val="none" w:sz="0" w:space="0" w:color="auto"/>
                                                        <w:bottom w:val="none" w:sz="0" w:space="0" w:color="auto"/>
                                                        <w:right w:val="none" w:sz="0" w:space="0" w:color="auto"/>
                                                      </w:divBdr>
                                                      <w:divsChild>
                                                        <w:div w:id="2007054573">
                                                          <w:marLeft w:val="0"/>
                                                          <w:marRight w:val="0"/>
                                                          <w:marTop w:val="0"/>
                                                          <w:marBottom w:val="0"/>
                                                          <w:divBdr>
                                                            <w:top w:val="none" w:sz="0" w:space="0" w:color="auto"/>
                                                            <w:left w:val="none" w:sz="0" w:space="0" w:color="auto"/>
                                                            <w:bottom w:val="none" w:sz="0" w:space="0" w:color="auto"/>
                                                            <w:right w:val="none" w:sz="0" w:space="0" w:color="auto"/>
                                                          </w:divBdr>
                                                          <w:divsChild>
                                                            <w:div w:id="796873927">
                                                              <w:marLeft w:val="0"/>
                                                              <w:marRight w:val="0"/>
                                                              <w:marTop w:val="0"/>
                                                              <w:marBottom w:val="0"/>
                                                              <w:divBdr>
                                                                <w:top w:val="none" w:sz="0" w:space="0" w:color="auto"/>
                                                                <w:left w:val="none" w:sz="0" w:space="0" w:color="auto"/>
                                                                <w:bottom w:val="none" w:sz="0" w:space="0" w:color="auto"/>
                                                                <w:right w:val="none" w:sz="0" w:space="0" w:color="auto"/>
                                                              </w:divBdr>
                                                              <w:divsChild>
                                                                <w:div w:id="1951858876">
                                                                  <w:marLeft w:val="0"/>
                                                                  <w:marRight w:val="0"/>
                                                                  <w:marTop w:val="0"/>
                                                                  <w:marBottom w:val="0"/>
                                                                  <w:divBdr>
                                                                    <w:top w:val="none" w:sz="0" w:space="0" w:color="auto"/>
                                                                    <w:left w:val="none" w:sz="0" w:space="0" w:color="auto"/>
                                                                    <w:bottom w:val="none" w:sz="0" w:space="0" w:color="auto"/>
                                                                    <w:right w:val="none" w:sz="0" w:space="0" w:color="auto"/>
                                                                  </w:divBdr>
                                                                  <w:divsChild>
                                                                    <w:div w:id="981152484">
                                                                      <w:marLeft w:val="0"/>
                                                                      <w:marRight w:val="0"/>
                                                                      <w:marTop w:val="0"/>
                                                                      <w:marBottom w:val="0"/>
                                                                      <w:divBdr>
                                                                        <w:top w:val="none" w:sz="0" w:space="0" w:color="auto"/>
                                                                        <w:left w:val="none" w:sz="0" w:space="0" w:color="auto"/>
                                                                        <w:bottom w:val="none" w:sz="0" w:space="0" w:color="auto"/>
                                                                        <w:right w:val="none" w:sz="0" w:space="0" w:color="auto"/>
                                                                      </w:divBdr>
                                                                      <w:divsChild>
                                                                        <w:div w:id="8518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686325">
      <w:bodyDiv w:val="1"/>
      <w:marLeft w:val="0"/>
      <w:marRight w:val="0"/>
      <w:marTop w:val="0"/>
      <w:marBottom w:val="0"/>
      <w:divBdr>
        <w:top w:val="none" w:sz="0" w:space="0" w:color="auto"/>
        <w:left w:val="none" w:sz="0" w:space="0" w:color="auto"/>
        <w:bottom w:val="none" w:sz="0" w:space="0" w:color="auto"/>
        <w:right w:val="none" w:sz="0" w:space="0" w:color="auto"/>
      </w:divBdr>
      <w:divsChild>
        <w:div w:id="591739793">
          <w:marLeft w:val="0"/>
          <w:marRight w:val="0"/>
          <w:marTop w:val="0"/>
          <w:marBottom w:val="0"/>
          <w:divBdr>
            <w:top w:val="none" w:sz="0" w:space="0" w:color="auto"/>
            <w:left w:val="none" w:sz="0" w:space="0" w:color="auto"/>
            <w:bottom w:val="none" w:sz="0" w:space="0" w:color="auto"/>
            <w:right w:val="none" w:sz="0" w:space="0" w:color="auto"/>
          </w:divBdr>
          <w:divsChild>
            <w:div w:id="1909417522">
              <w:marLeft w:val="0"/>
              <w:marRight w:val="0"/>
              <w:marTop w:val="0"/>
              <w:marBottom w:val="0"/>
              <w:divBdr>
                <w:top w:val="none" w:sz="0" w:space="0" w:color="auto"/>
                <w:left w:val="none" w:sz="0" w:space="0" w:color="auto"/>
                <w:bottom w:val="none" w:sz="0" w:space="0" w:color="auto"/>
                <w:right w:val="none" w:sz="0" w:space="0" w:color="auto"/>
              </w:divBdr>
              <w:divsChild>
                <w:div w:id="927231944">
                  <w:marLeft w:val="0"/>
                  <w:marRight w:val="0"/>
                  <w:marTop w:val="0"/>
                  <w:marBottom w:val="0"/>
                  <w:divBdr>
                    <w:top w:val="none" w:sz="0" w:space="0" w:color="auto"/>
                    <w:left w:val="none" w:sz="0" w:space="0" w:color="auto"/>
                    <w:bottom w:val="none" w:sz="0" w:space="0" w:color="auto"/>
                    <w:right w:val="none" w:sz="0" w:space="0" w:color="auto"/>
                  </w:divBdr>
                  <w:divsChild>
                    <w:div w:id="796490952">
                      <w:marLeft w:val="0"/>
                      <w:marRight w:val="0"/>
                      <w:marTop w:val="0"/>
                      <w:marBottom w:val="0"/>
                      <w:divBdr>
                        <w:top w:val="none" w:sz="0" w:space="0" w:color="auto"/>
                        <w:left w:val="none" w:sz="0" w:space="0" w:color="auto"/>
                        <w:bottom w:val="none" w:sz="0" w:space="0" w:color="auto"/>
                        <w:right w:val="none" w:sz="0" w:space="0" w:color="auto"/>
                      </w:divBdr>
                      <w:divsChild>
                        <w:div w:id="274946345">
                          <w:marLeft w:val="0"/>
                          <w:marRight w:val="0"/>
                          <w:marTop w:val="0"/>
                          <w:marBottom w:val="0"/>
                          <w:divBdr>
                            <w:top w:val="none" w:sz="0" w:space="0" w:color="auto"/>
                            <w:left w:val="none" w:sz="0" w:space="0" w:color="auto"/>
                            <w:bottom w:val="none" w:sz="0" w:space="0" w:color="auto"/>
                            <w:right w:val="none" w:sz="0" w:space="0" w:color="auto"/>
                          </w:divBdr>
                          <w:divsChild>
                            <w:div w:id="193104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14637">
      <w:bodyDiv w:val="1"/>
      <w:marLeft w:val="0"/>
      <w:marRight w:val="0"/>
      <w:marTop w:val="0"/>
      <w:marBottom w:val="0"/>
      <w:divBdr>
        <w:top w:val="none" w:sz="0" w:space="0" w:color="auto"/>
        <w:left w:val="none" w:sz="0" w:space="0" w:color="auto"/>
        <w:bottom w:val="none" w:sz="0" w:space="0" w:color="auto"/>
        <w:right w:val="none" w:sz="0" w:space="0" w:color="auto"/>
      </w:divBdr>
    </w:div>
    <w:div w:id="1024478676">
      <w:bodyDiv w:val="1"/>
      <w:marLeft w:val="0"/>
      <w:marRight w:val="0"/>
      <w:marTop w:val="0"/>
      <w:marBottom w:val="0"/>
      <w:divBdr>
        <w:top w:val="none" w:sz="0" w:space="0" w:color="auto"/>
        <w:left w:val="none" w:sz="0" w:space="0" w:color="auto"/>
        <w:bottom w:val="none" w:sz="0" w:space="0" w:color="auto"/>
        <w:right w:val="none" w:sz="0" w:space="0" w:color="auto"/>
      </w:divBdr>
    </w:div>
    <w:div w:id="1059985034">
      <w:bodyDiv w:val="1"/>
      <w:marLeft w:val="0"/>
      <w:marRight w:val="0"/>
      <w:marTop w:val="0"/>
      <w:marBottom w:val="0"/>
      <w:divBdr>
        <w:top w:val="none" w:sz="0" w:space="0" w:color="auto"/>
        <w:left w:val="none" w:sz="0" w:space="0" w:color="auto"/>
        <w:bottom w:val="none" w:sz="0" w:space="0" w:color="auto"/>
        <w:right w:val="none" w:sz="0" w:space="0" w:color="auto"/>
      </w:divBdr>
      <w:divsChild>
        <w:div w:id="115296241">
          <w:marLeft w:val="0"/>
          <w:marRight w:val="0"/>
          <w:marTop w:val="0"/>
          <w:marBottom w:val="0"/>
          <w:divBdr>
            <w:top w:val="none" w:sz="0" w:space="0" w:color="auto"/>
            <w:left w:val="none" w:sz="0" w:space="0" w:color="auto"/>
            <w:bottom w:val="none" w:sz="0" w:space="0" w:color="auto"/>
            <w:right w:val="none" w:sz="0" w:space="0" w:color="auto"/>
          </w:divBdr>
          <w:divsChild>
            <w:div w:id="1433166488">
              <w:marLeft w:val="0"/>
              <w:marRight w:val="0"/>
              <w:marTop w:val="0"/>
              <w:marBottom w:val="0"/>
              <w:divBdr>
                <w:top w:val="none" w:sz="0" w:space="0" w:color="auto"/>
                <w:left w:val="none" w:sz="0" w:space="0" w:color="auto"/>
                <w:bottom w:val="none" w:sz="0" w:space="0" w:color="auto"/>
                <w:right w:val="none" w:sz="0" w:space="0" w:color="auto"/>
              </w:divBdr>
              <w:divsChild>
                <w:div w:id="1819573159">
                  <w:marLeft w:val="0"/>
                  <w:marRight w:val="0"/>
                  <w:marTop w:val="0"/>
                  <w:marBottom w:val="0"/>
                  <w:divBdr>
                    <w:top w:val="none" w:sz="0" w:space="0" w:color="auto"/>
                    <w:left w:val="none" w:sz="0" w:space="0" w:color="auto"/>
                    <w:bottom w:val="none" w:sz="0" w:space="0" w:color="auto"/>
                    <w:right w:val="none" w:sz="0" w:space="0" w:color="auto"/>
                  </w:divBdr>
                  <w:divsChild>
                    <w:div w:id="566037050">
                      <w:marLeft w:val="0"/>
                      <w:marRight w:val="0"/>
                      <w:marTop w:val="0"/>
                      <w:marBottom w:val="0"/>
                      <w:divBdr>
                        <w:top w:val="none" w:sz="0" w:space="0" w:color="auto"/>
                        <w:left w:val="none" w:sz="0" w:space="0" w:color="auto"/>
                        <w:bottom w:val="none" w:sz="0" w:space="0" w:color="auto"/>
                        <w:right w:val="none" w:sz="0" w:space="0" w:color="auto"/>
                      </w:divBdr>
                      <w:divsChild>
                        <w:div w:id="1654989544">
                          <w:marLeft w:val="0"/>
                          <w:marRight w:val="0"/>
                          <w:marTop w:val="0"/>
                          <w:marBottom w:val="0"/>
                          <w:divBdr>
                            <w:top w:val="none" w:sz="0" w:space="0" w:color="auto"/>
                            <w:left w:val="none" w:sz="0" w:space="0" w:color="auto"/>
                            <w:bottom w:val="none" w:sz="0" w:space="0" w:color="auto"/>
                            <w:right w:val="none" w:sz="0" w:space="0" w:color="auto"/>
                          </w:divBdr>
                          <w:divsChild>
                            <w:div w:id="1548491837">
                              <w:marLeft w:val="0"/>
                              <w:marRight w:val="0"/>
                              <w:marTop w:val="0"/>
                              <w:marBottom w:val="0"/>
                              <w:divBdr>
                                <w:top w:val="none" w:sz="0" w:space="0" w:color="auto"/>
                                <w:left w:val="none" w:sz="0" w:space="0" w:color="auto"/>
                                <w:bottom w:val="none" w:sz="0" w:space="0" w:color="auto"/>
                                <w:right w:val="none" w:sz="0" w:space="0" w:color="auto"/>
                              </w:divBdr>
                              <w:divsChild>
                                <w:div w:id="15935843">
                                  <w:marLeft w:val="0"/>
                                  <w:marRight w:val="0"/>
                                  <w:marTop w:val="0"/>
                                  <w:marBottom w:val="0"/>
                                  <w:divBdr>
                                    <w:top w:val="none" w:sz="0" w:space="0" w:color="auto"/>
                                    <w:left w:val="none" w:sz="0" w:space="0" w:color="auto"/>
                                    <w:bottom w:val="none" w:sz="0" w:space="0" w:color="auto"/>
                                    <w:right w:val="none" w:sz="0" w:space="0" w:color="auto"/>
                                  </w:divBdr>
                                  <w:divsChild>
                                    <w:div w:id="11530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381353">
          <w:marLeft w:val="0"/>
          <w:marRight w:val="0"/>
          <w:marTop w:val="0"/>
          <w:marBottom w:val="0"/>
          <w:divBdr>
            <w:top w:val="none" w:sz="0" w:space="0" w:color="auto"/>
            <w:left w:val="none" w:sz="0" w:space="0" w:color="auto"/>
            <w:bottom w:val="none" w:sz="0" w:space="0" w:color="auto"/>
            <w:right w:val="none" w:sz="0" w:space="0" w:color="auto"/>
          </w:divBdr>
          <w:divsChild>
            <w:div w:id="879433655">
              <w:marLeft w:val="0"/>
              <w:marRight w:val="0"/>
              <w:marTop w:val="0"/>
              <w:marBottom w:val="0"/>
              <w:divBdr>
                <w:top w:val="none" w:sz="0" w:space="0" w:color="auto"/>
                <w:left w:val="none" w:sz="0" w:space="0" w:color="auto"/>
                <w:bottom w:val="none" w:sz="0" w:space="0" w:color="auto"/>
                <w:right w:val="none" w:sz="0" w:space="0" w:color="auto"/>
              </w:divBdr>
              <w:divsChild>
                <w:div w:id="1006446152">
                  <w:marLeft w:val="0"/>
                  <w:marRight w:val="0"/>
                  <w:marTop w:val="0"/>
                  <w:marBottom w:val="0"/>
                  <w:divBdr>
                    <w:top w:val="none" w:sz="0" w:space="0" w:color="auto"/>
                    <w:left w:val="none" w:sz="0" w:space="0" w:color="auto"/>
                    <w:bottom w:val="none" w:sz="0" w:space="0" w:color="auto"/>
                    <w:right w:val="none" w:sz="0" w:space="0" w:color="auto"/>
                  </w:divBdr>
                  <w:divsChild>
                    <w:div w:id="1058089251">
                      <w:marLeft w:val="0"/>
                      <w:marRight w:val="0"/>
                      <w:marTop w:val="0"/>
                      <w:marBottom w:val="0"/>
                      <w:divBdr>
                        <w:top w:val="none" w:sz="0" w:space="0" w:color="auto"/>
                        <w:left w:val="none" w:sz="0" w:space="0" w:color="auto"/>
                        <w:bottom w:val="none" w:sz="0" w:space="0" w:color="auto"/>
                        <w:right w:val="none" w:sz="0" w:space="0" w:color="auto"/>
                      </w:divBdr>
                      <w:divsChild>
                        <w:div w:id="1441801921">
                          <w:marLeft w:val="0"/>
                          <w:marRight w:val="0"/>
                          <w:marTop w:val="0"/>
                          <w:marBottom w:val="0"/>
                          <w:divBdr>
                            <w:top w:val="none" w:sz="0" w:space="0" w:color="auto"/>
                            <w:left w:val="none" w:sz="0" w:space="0" w:color="auto"/>
                            <w:bottom w:val="none" w:sz="0" w:space="0" w:color="auto"/>
                            <w:right w:val="none" w:sz="0" w:space="0" w:color="auto"/>
                          </w:divBdr>
                          <w:divsChild>
                            <w:div w:id="2145347914">
                              <w:marLeft w:val="0"/>
                              <w:marRight w:val="0"/>
                              <w:marTop w:val="0"/>
                              <w:marBottom w:val="0"/>
                              <w:divBdr>
                                <w:top w:val="none" w:sz="0" w:space="0" w:color="auto"/>
                                <w:left w:val="none" w:sz="0" w:space="0" w:color="auto"/>
                                <w:bottom w:val="none" w:sz="0" w:space="0" w:color="auto"/>
                                <w:right w:val="none" w:sz="0" w:space="0" w:color="auto"/>
                              </w:divBdr>
                              <w:divsChild>
                                <w:div w:id="953368874">
                                  <w:marLeft w:val="0"/>
                                  <w:marRight w:val="0"/>
                                  <w:marTop w:val="0"/>
                                  <w:marBottom w:val="0"/>
                                  <w:divBdr>
                                    <w:top w:val="none" w:sz="0" w:space="0" w:color="auto"/>
                                    <w:left w:val="none" w:sz="0" w:space="0" w:color="auto"/>
                                    <w:bottom w:val="none" w:sz="0" w:space="0" w:color="auto"/>
                                    <w:right w:val="none" w:sz="0" w:space="0" w:color="auto"/>
                                  </w:divBdr>
                                  <w:divsChild>
                                    <w:div w:id="1546523597">
                                      <w:marLeft w:val="0"/>
                                      <w:marRight w:val="0"/>
                                      <w:marTop w:val="0"/>
                                      <w:marBottom w:val="0"/>
                                      <w:divBdr>
                                        <w:top w:val="none" w:sz="0" w:space="0" w:color="auto"/>
                                        <w:left w:val="none" w:sz="0" w:space="0" w:color="auto"/>
                                        <w:bottom w:val="none" w:sz="0" w:space="0" w:color="auto"/>
                                        <w:right w:val="none" w:sz="0" w:space="0" w:color="auto"/>
                                      </w:divBdr>
                                      <w:divsChild>
                                        <w:div w:id="1168014904">
                                          <w:marLeft w:val="0"/>
                                          <w:marRight w:val="0"/>
                                          <w:marTop w:val="0"/>
                                          <w:marBottom w:val="0"/>
                                          <w:divBdr>
                                            <w:top w:val="none" w:sz="0" w:space="0" w:color="auto"/>
                                            <w:left w:val="none" w:sz="0" w:space="0" w:color="auto"/>
                                            <w:bottom w:val="none" w:sz="0" w:space="0" w:color="auto"/>
                                            <w:right w:val="none" w:sz="0" w:space="0" w:color="auto"/>
                                          </w:divBdr>
                                          <w:divsChild>
                                            <w:div w:id="20420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034892">
      <w:bodyDiv w:val="1"/>
      <w:marLeft w:val="0"/>
      <w:marRight w:val="0"/>
      <w:marTop w:val="0"/>
      <w:marBottom w:val="0"/>
      <w:divBdr>
        <w:top w:val="none" w:sz="0" w:space="0" w:color="auto"/>
        <w:left w:val="none" w:sz="0" w:space="0" w:color="auto"/>
        <w:bottom w:val="none" w:sz="0" w:space="0" w:color="auto"/>
        <w:right w:val="none" w:sz="0" w:space="0" w:color="auto"/>
      </w:divBdr>
    </w:div>
    <w:div w:id="1072971838">
      <w:bodyDiv w:val="1"/>
      <w:marLeft w:val="0"/>
      <w:marRight w:val="0"/>
      <w:marTop w:val="0"/>
      <w:marBottom w:val="0"/>
      <w:divBdr>
        <w:top w:val="none" w:sz="0" w:space="0" w:color="auto"/>
        <w:left w:val="none" w:sz="0" w:space="0" w:color="auto"/>
        <w:bottom w:val="none" w:sz="0" w:space="0" w:color="auto"/>
        <w:right w:val="none" w:sz="0" w:space="0" w:color="auto"/>
      </w:divBdr>
    </w:div>
    <w:div w:id="1078790172">
      <w:bodyDiv w:val="1"/>
      <w:marLeft w:val="0"/>
      <w:marRight w:val="0"/>
      <w:marTop w:val="0"/>
      <w:marBottom w:val="0"/>
      <w:divBdr>
        <w:top w:val="none" w:sz="0" w:space="0" w:color="auto"/>
        <w:left w:val="none" w:sz="0" w:space="0" w:color="auto"/>
        <w:bottom w:val="none" w:sz="0" w:space="0" w:color="auto"/>
        <w:right w:val="none" w:sz="0" w:space="0" w:color="auto"/>
      </w:divBdr>
    </w:div>
    <w:div w:id="1099526688">
      <w:bodyDiv w:val="1"/>
      <w:marLeft w:val="0"/>
      <w:marRight w:val="0"/>
      <w:marTop w:val="0"/>
      <w:marBottom w:val="0"/>
      <w:divBdr>
        <w:top w:val="none" w:sz="0" w:space="0" w:color="auto"/>
        <w:left w:val="none" w:sz="0" w:space="0" w:color="auto"/>
        <w:bottom w:val="none" w:sz="0" w:space="0" w:color="auto"/>
        <w:right w:val="none" w:sz="0" w:space="0" w:color="auto"/>
      </w:divBdr>
    </w:div>
    <w:div w:id="1108082957">
      <w:bodyDiv w:val="1"/>
      <w:marLeft w:val="0"/>
      <w:marRight w:val="0"/>
      <w:marTop w:val="0"/>
      <w:marBottom w:val="0"/>
      <w:divBdr>
        <w:top w:val="none" w:sz="0" w:space="0" w:color="auto"/>
        <w:left w:val="none" w:sz="0" w:space="0" w:color="auto"/>
        <w:bottom w:val="none" w:sz="0" w:space="0" w:color="auto"/>
        <w:right w:val="none" w:sz="0" w:space="0" w:color="auto"/>
      </w:divBdr>
    </w:div>
    <w:div w:id="1119374565">
      <w:bodyDiv w:val="1"/>
      <w:marLeft w:val="0"/>
      <w:marRight w:val="0"/>
      <w:marTop w:val="0"/>
      <w:marBottom w:val="0"/>
      <w:divBdr>
        <w:top w:val="none" w:sz="0" w:space="0" w:color="auto"/>
        <w:left w:val="none" w:sz="0" w:space="0" w:color="auto"/>
        <w:bottom w:val="none" w:sz="0" w:space="0" w:color="auto"/>
        <w:right w:val="none" w:sz="0" w:space="0" w:color="auto"/>
      </w:divBdr>
    </w:div>
    <w:div w:id="1139226519">
      <w:bodyDiv w:val="1"/>
      <w:marLeft w:val="0"/>
      <w:marRight w:val="0"/>
      <w:marTop w:val="0"/>
      <w:marBottom w:val="0"/>
      <w:divBdr>
        <w:top w:val="none" w:sz="0" w:space="0" w:color="auto"/>
        <w:left w:val="none" w:sz="0" w:space="0" w:color="auto"/>
        <w:bottom w:val="none" w:sz="0" w:space="0" w:color="auto"/>
        <w:right w:val="none" w:sz="0" w:space="0" w:color="auto"/>
      </w:divBdr>
    </w:div>
    <w:div w:id="1140658038">
      <w:bodyDiv w:val="1"/>
      <w:marLeft w:val="0"/>
      <w:marRight w:val="0"/>
      <w:marTop w:val="0"/>
      <w:marBottom w:val="0"/>
      <w:divBdr>
        <w:top w:val="none" w:sz="0" w:space="0" w:color="auto"/>
        <w:left w:val="none" w:sz="0" w:space="0" w:color="auto"/>
        <w:bottom w:val="none" w:sz="0" w:space="0" w:color="auto"/>
        <w:right w:val="none" w:sz="0" w:space="0" w:color="auto"/>
      </w:divBdr>
    </w:div>
    <w:div w:id="1144348863">
      <w:bodyDiv w:val="1"/>
      <w:marLeft w:val="0"/>
      <w:marRight w:val="0"/>
      <w:marTop w:val="0"/>
      <w:marBottom w:val="0"/>
      <w:divBdr>
        <w:top w:val="none" w:sz="0" w:space="0" w:color="auto"/>
        <w:left w:val="none" w:sz="0" w:space="0" w:color="auto"/>
        <w:bottom w:val="none" w:sz="0" w:space="0" w:color="auto"/>
        <w:right w:val="none" w:sz="0" w:space="0" w:color="auto"/>
      </w:divBdr>
    </w:div>
    <w:div w:id="1150099979">
      <w:bodyDiv w:val="1"/>
      <w:marLeft w:val="0"/>
      <w:marRight w:val="0"/>
      <w:marTop w:val="0"/>
      <w:marBottom w:val="0"/>
      <w:divBdr>
        <w:top w:val="none" w:sz="0" w:space="0" w:color="auto"/>
        <w:left w:val="none" w:sz="0" w:space="0" w:color="auto"/>
        <w:bottom w:val="none" w:sz="0" w:space="0" w:color="auto"/>
        <w:right w:val="none" w:sz="0" w:space="0" w:color="auto"/>
      </w:divBdr>
    </w:div>
    <w:div w:id="1152021866">
      <w:bodyDiv w:val="1"/>
      <w:marLeft w:val="0"/>
      <w:marRight w:val="0"/>
      <w:marTop w:val="0"/>
      <w:marBottom w:val="0"/>
      <w:divBdr>
        <w:top w:val="none" w:sz="0" w:space="0" w:color="auto"/>
        <w:left w:val="none" w:sz="0" w:space="0" w:color="auto"/>
        <w:bottom w:val="none" w:sz="0" w:space="0" w:color="auto"/>
        <w:right w:val="none" w:sz="0" w:space="0" w:color="auto"/>
      </w:divBdr>
    </w:div>
    <w:div w:id="1188249669">
      <w:bodyDiv w:val="1"/>
      <w:marLeft w:val="0"/>
      <w:marRight w:val="0"/>
      <w:marTop w:val="0"/>
      <w:marBottom w:val="0"/>
      <w:divBdr>
        <w:top w:val="none" w:sz="0" w:space="0" w:color="auto"/>
        <w:left w:val="none" w:sz="0" w:space="0" w:color="auto"/>
        <w:bottom w:val="none" w:sz="0" w:space="0" w:color="auto"/>
        <w:right w:val="none" w:sz="0" w:space="0" w:color="auto"/>
      </w:divBdr>
      <w:divsChild>
        <w:div w:id="435179317">
          <w:marLeft w:val="0"/>
          <w:marRight w:val="0"/>
          <w:marTop w:val="0"/>
          <w:marBottom w:val="0"/>
          <w:divBdr>
            <w:top w:val="none" w:sz="0" w:space="0" w:color="auto"/>
            <w:left w:val="none" w:sz="0" w:space="0" w:color="auto"/>
            <w:bottom w:val="none" w:sz="0" w:space="0" w:color="auto"/>
            <w:right w:val="none" w:sz="0" w:space="0" w:color="auto"/>
          </w:divBdr>
          <w:divsChild>
            <w:div w:id="302345177">
              <w:marLeft w:val="0"/>
              <w:marRight w:val="0"/>
              <w:marTop w:val="0"/>
              <w:marBottom w:val="0"/>
              <w:divBdr>
                <w:top w:val="none" w:sz="0" w:space="0" w:color="auto"/>
                <w:left w:val="none" w:sz="0" w:space="0" w:color="auto"/>
                <w:bottom w:val="none" w:sz="0" w:space="0" w:color="auto"/>
                <w:right w:val="none" w:sz="0" w:space="0" w:color="auto"/>
              </w:divBdr>
              <w:divsChild>
                <w:div w:id="1717121735">
                  <w:marLeft w:val="0"/>
                  <w:marRight w:val="0"/>
                  <w:marTop w:val="0"/>
                  <w:marBottom w:val="0"/>
                  <w:divBdr>
                    <w:top w:val="none" w:sz="0" w:space="0" w:color="auto"/>
                    <w:left w:val="none" w:sz="0" w:space="0" w:color="auto"/>
                    <w:bottom w:val="none" w:sz="0" w:space="0" w:color="auto"/>
                    <w:right w:val="none" w:sz="0" w:space="0" w:color="auto"/>
                  </w:divBdr>
                  <w:divsChild>
                    <w:div w:id="431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0903">
      <w:bodyDiv w:val="1"/>
      <w:marLeft w:val="0"/>
      <w:marRight w:val="0"/>
      <w:marTop w:val="0"/>
      <w:marBottom w:val="0"/>
      <w:divBdr>
        <w:top w:val="none" w:sz="0" w:space="0" w:color="auto"/>
        <w:left w:val="none" w:sz="0" w:space="0" w:color="auto"/>
        <w:bottom w:val="none" w:sz="0" w:space="0" w:color="auto"/>
        <w:right w:val="none" w:sz="0" w:space="0" w:color="auto"/>
      </w:divBdr>
    </w:div>
    <w:div w:id="1196772404">
      <w:bodyDiv w:val="1"/>
      <w:marLeft w:val="0"/>
      <w:marRight w:val="0"/>
      <w:marTop w:val="0"/>
      <w:marBottom w:val="0"/>
      <w:divBdr>
        <w:top w:val="none" w:sz="0" w:space="0" w:color="auto"/>
        <w:left w:val="none" w:sz="0" w:space="0" w:color="auto"/>
        <w:bottom w:val="none" w:sz="0" w:space="0" w:color="auto"/>
        <w:right w:val="none" w:sz="0" w:space="0" w:color="auto"/>
      </w:divBdr>
    </w:div>
    <w:div w:id="1206016578">
      <w:bodyDiv w:val="1"/>
      <w:marLeft w:val="0"/>
      <w:marRight w:val="0"/>
      <w:marTop w:val="0"/>
      <w:marBottom w:val="0"/>
      <w:divBdr>
        <w:top w:val="none" w:sz="0" w:space="0" w:color="auto"/>
        <w:left w:val="none" w:sz="0" w:space="0" w:color="auto"/>
        <w:bottom w:val="none" w:sz="0" w:space="0" w:color="auto"/>
        <w:right w:val="none" w:sz="0" w:space="0" w:color="auto"/>
      </w:divBdr>
      <w:divsChild>
        <w:div w:id="287515108">
          <w:marLeft w:val="0"/>
          <w:marRight w:val="0"/>
          <w:marTop w:val="0"/>
          <w:marBottom w:val="0"/>
          <w:divBdr>
            <w:top w:val="none" w:sz="0" w:space="0" w:color="auto"/>
            <w:left w:val="none" w:sz="0" w:space="0" w:color="auto"/>
            <w:bottom w:val="none" w:sz="0" w:space="0" w:color="auto"/>
            <w:right w:val="none" w:sz="0" w:space="0" w:color="auto"/>
          </w:divBdr>
          <w:divsChild>
            <w:div w:id="1105273841">
              <w:marLeft w:val="0"/>
              <w:marRight w:val="0"/>
              <w:marTop w:val="0"/>
              <w:marBottom w:val="0"/>
              <w:divBdr>
                <w:top w:val="none" w:sz="0" w:space="0" w:color="auto"/>
                <w:left w:val="none" w:sz="0" w:space="0" w:color="auto"/>
                <w:bottom w:val="none" w:sz="0" w:space="0" w:color="auto"/>
                <w:right w:val="none" w:sz="0" w:space="0" w:color="auto"/>
              </w:divBdr>
              <w:divsChild>
                <w:div w:id="1163083819">
                  <w:marLeft w:val="0"/>
                  <w:marRight w:val="0"/>
                  <w:marTop w:val="0"/>
                  <w:marBottom w:val="0"/>
                  <w:divBdr>
                    <w:top w:val="none" w:sz="0" w:space="0" w:color="auto"/>
                    <w:left w:val="none" w:sz="0" w:space="0" w:color="auto"/>
                    <w:bottom w:val="none" w:sz="0" w:space="0" w:color="auto"/>
                    <w:right w:val="none" w:sz="0" w:space="0" w:color="auto"/>
                  </w:divBdr>
                </w:div>
              </w:divsChild>
            </w:div>
            <w:div w:id="1398363189">
              <w:marLeft w:val="0"/>
              <w:marRight w:val="0"/>
              <w:marTop w:val="0"/>
              <w:marBottom w:val="0"/>
              <w:divBdr>
                <w:top w:val="none" w:sz="0" w:space="0" w:color="auto"/>
                <w:left w:val="none" w:sz="0" w:space="0" w:color="auto"/>
                <w:bottom w:val="none" w:sz="0" w:space="0" w:color="auto"/>
                <w:right w:val="none" w:sz="0" w:space="0" w:color="auto"/>
              </w:divBdr>
              <w:divsChild>
                <w:div w:id="14325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0042">
      <w:bodyDiv w:val="1"/>
      <w:marLeft w:val="0"/>
      <w:marRight w:val="0"/>
      <w:marTop w:val="0"/>
      <w:marBottom w:val="0"/>
      <w:divBdr>
        <w:top w:val="none" w:sz="0" w:space="0" w:color="auto"/>
        <w:left w:val="none" w:sz="0" w:space="0" w:color="auto"/>
        <w:bottom w:val="none" w:sz="0" w:space="0" w:color="auto"/>
        <w:right w:val="none" w:sz="0" w:space="0" w:color="auto"/>
      </w:divBdr>
    </w:div>
    <w:div w:id="1212841130">
      <w:bodyDiv w:val="1"/>
      <w:marLeft w:val="0"/>
      <w:marRight w:val="0"/>
      <w:marTop w:val="0"/>
      <w:marBottom w:val="0"/>
      <w:divBdr>
        <w:top w:val="none" w:sz="0" w:space="0" w:color="auto"/>
        <w:left w:val="none" w:sz="0" w:space="0" w:color="auto"/>
        <w:bottom w:val="none" w:sz="0" w:space="0" w:color="auto"/>
        <w:right w:val="none" w:sz="0" w:space="0" w:color="auto"/>
      </w:divBdr>
    </w:div>
    <w:div w:id="1216048388">
      <w:bodyDiv w:val="1"/>
      <w:marLeft w:val="0"/>
      <w:marRight w:val="0"/>
      <w:marTop w:val="0"/>
      <w:marBottom w:val="0"/>
      <w:divBdr>
        <w:top w:val="none" w:sz="0" w:space="0" w:color="auto"/>
        <w:left w:val="none" w:sz="0" w:space="0" w:color="auto"/>
        <w:bottom w:val="none" w:sz="0" w:space="0" w:color="auto"/>
        <w:right w:val="none" w:sz="0" w:space="0" w:color="auto"/>
      </w:divBdr>
    </w:div>
    <w:div w:id="1232961363">
      <w:bodyDiv w:val="1"/>
      <w:marLeft w:val="0"/>
      <w:marRight w:val="0"/>
      <w:marTop w:val="0"/>
      <w:marBottom w:val="0"/>
      <w:divBdr>
        <w:top w:val="none" w:sz="0" w:space="0" w:color="auto"/>
        <w:left w:val="none" w:sz="0" w:space="0" w:color="auto"/>
        <w:bottom w:val="none" w:sz="0" w:space="0" w:color="auto"/>
        <w:right w:val="none" w:sz="0" w:space="0" w:color="auto"/>
      </w:divBdr>
    </w:div>
    <w:div w:id="1246380826">
      <w:bodyDiv w:val="1"/>
      <w:marLeft w:val="0"/>
      <w:marRight w:val="0"/>
      <w:marTop w:val="0"/>
      <w:marBottom w:val="0"/>
      <w:divBdr>
        <w:top w:val="none" w:sz="0" w:space="0" w:color="auto"/>
        <w:left w:val="none" w:sz="0" w:space="0" w:color="auto"/>
        <w:bottom w:val="none" w:sz="0" w:space="0" w:color="auto"/>
        <w:right w:val="none" w:sz="0" w:space="0" w:color="auto"/>
      </w:divBdr>
    </w:div>
    <w:div w:id="1262372679">
      <w:bodyDiv w:val="1"/>
      <w:marLeft w:val="0"/>
      <w:marRight w:val="0"/>
      <w:marTop w:val="0"/>
      <w:marBottom w:val="0"/>
      <w:divBdr>
        <w:top w:val="none" w:sz="0" w:space="0" w:color="auto"/>
        <w:left w:val="none" w:sz="0" w:space="0" w:color="auto"/>
        <w:bottom w:val="none" w:sz="0" w:space="0" w:color="auto"/>
        <w:right w:val="none" w:sz="0" w:space="0" w:color="auto"/>
      </w:divBdr>
      <w:divsChild>
        <w:div w:id="992686559">
          <w:marLeft w:val="0"/>
          <w:marRight w:val="0"/>
          <w:marTop w:val="0"/>
          <w:marBottom w:val="0"/>
          <w:divBdr>
            <w:top w:val="none" w:sz="0" w:space="0" w:color="auto"/>
            <w:left w:val="none" w:sz="0" w:space="0" w:color="auto"/>
            <w:bottom w:val="none" w:sz="0" w:space="0" w:color="auto"/>
            <w:right w:val="none" w:sz="0" w:space="0" w:color="auto"/>
          </w:divBdr>
          <w:divsChild>
            <w:div w:id="1961255601">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sChild>
                    <w:div w:id="1780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958245">
      <w:bodyDiv w:val="1"/>
      <w:marLeft w:val="0"/>
      <w:marRight w:val="0"/>
      <w:marTop w:val="0"/>
      <w:marBottom w:val="0"/>
      <w:divBdr>
        <w:top w:val="none" w:sz="0" w:space="0" w:color="auto"/>
        <w:left w:val="none" w:sz="0" w:space="0" w:color="auto"/>
        <w:bottom w:val="none" w:sz="0" w:space="0" w:color="auto"/>
        <w:right w:val="none" w:sz="0" w:space="0" w:color="auto"/>
      </w:divBdr>
    </w:div>
    <w:div w:id="1284921938">
      <w:bodyDiv w:val="1"/>
      <w:marLeft w:val="0"/>
      <w:marRight w:val="0"/>
      <w:marTop w:val="0"/>
      <w:marBottom w:val="0"/>
      <w:divBdr>
        <w:top w:val="none" w:sz="0" w:space="0" w:color="auto"/>
        <w:left w:val="none" w:sz="0" w:space="0" w:color="auto"/>
        <w:bottom w:val="none" w:sz="0" w:space="0" w:color="auto"/>
        <w:right w:val="none" w:sz="0" w:space="0" w:color="auto"/>
      </w:divBdr>
    </w:div>
    <w:div w:id="1292707487">
      <w:bodyDiv w:val="1"/>
      <w:marLeft w:val="0"/>
      <w:marRight w:val="0"/>
      <w:marTop w:val="0"/>
      <w:marBottom w:val="0"/>
      <w:divBdr>
        <w:top w:val="none" w:sz="0" w:space="0" w:color="auto"/>
        <w:left w:val="none" w:sz="0" w:space="0" w:color="auto"/>
        <w:bottom w:val="none" w:sz="0" w:space="0" w:color="auto"/>
        <w:right w:val="none" w:sz="0" w:space="0" w:color="auto"/>
      </w:divBdr>
    </w:div>
    <w:div w:id="1292708964">
      <w:bodyDiv w:val="1"/>
      <w:marLeft w:val="0"/>
      <w:marRight w:val="0"/>
      <w:marTop w:val="0"/>
      <w:marBottom w:val="0"/>
      <w:divBdr>
        <w:top w:val="none" w:sz="0" w:space="0" w:color="auto"/>
        <w:left w:val="none" w:sz="0" w:space="0" w:color="auto"/>
        <w:bottom w:val="none" w:sz="0" w:space="0" w:color="auto"/>
        <w:right w:val="none" w:sz="0" w:space="0" w:color="auto"/>
      </w:divBdr>
      <w:divsChild>
        <w:div w:id="434256578">
          <w:marLeft w:val="0"/>
          <w:marRight w:val="0"/>
          <w:marTop w:val="360"/>
          <w:marBottom w:val="180"/>
          <w:divBdr>
            <w:top w:val="none" w:sz="0" w:space="0" w:color="auto"/>
            <w:left w:val="none" w:sz="0" w:space="0" w:color="auto"/>
            <w:bottom w:val="none" w:sz="0" w:space="0" w:color="auto"/>
            <w:right w:val="none" w:sz="0" w:space="0" w:color="auto"/>
          </w:divBdr>
        </w:div>
      </w:divsChild>
    </w:div>
    <w:div w:id="1306737209">
      <w:bodyDiv w:val="1"/>
      <w:marLeft w:val="0"/>
      <w:marRight w:val="0"/>
      <w:marTop w:val="0"/>
      <w:marBottom w:val="0"/>
      <w:divBdr>
        <w:top w:val="none" w:sz="0" w:space="0" w:color="auto"/>
        <w:left w:val="none" w:sz="0" w:space="0" w:color="auto"/>
        <w:bottom w:val="none" w:sz="0" w:space="0" w:color="auto"/>
        <w:right w:val="none" w:sz="0" w:space="0" w:color="auto"/>
      </w:divBdr>
    </w:div>
    <w:div w:id="1310939868">
      <w:bodyDiv w:val="1"/>
      <w:marLeft w:val="0"/>
      <w:marRight w:val="0"/>
      <w:marTop w:val="0"/>
      <w:marBottom w:val="0"/>
      <w:divBdr>
        <w:top w:val="none" w:sz="0" w:space="0" w:color="auto"/>
        <w:left w:val="none" w:sz="0" w:space="0" w:color="auto"/>
        <w:bottom w:val="none" w:sz="0" w:space="0" w:color="auto"/>
        <w:right w:val="none" w:sz="0" w:space="0" w:color="auto"/>
      </w:divBdr>
    </w:div>
    <w:div w:id="1315332087">
      <w:bodyDiv w:val="1"/>
      <w:marLeft w:val="0"/>
      <w:marRight w:val="0"/>
      <w:marTop w:val="0"/>
      <w:marBottom w:val="0"/>
      <w:divBdr>
        <w:top w:val="none" w:sz="0" w:space="0" w:color="auto"/>
        <w:left w:val="none" w:sz="0" w:space="0" w:color="auto"/>
        <w:bottom w:val="none" w:sz="0" w:space="0" w:color="auto"/>
        <w:right w:val="none" w:sz="0" w:space="0" w:color="auto"/>
      </w:divBdr>
    </w:div>
    <w:div w:id="1323579659">
      <w:bodyDiv w:val="1"/>
      <w:marLeft w:val="0"/>
      <w:marRight w:val="0"/>
      <w:marTop w:val="0"/>
      <w:marBottom w:val="0"/>
      <w:divBdr>
        <w:top w:val="none" w:sz="0" w:space="0" w:color="auto"/>
        <w:left w:val="none" w:sz="0" w:space="0" w:color="auto"/>
        <w:bottom w:val="none" w:sz="0" w:space="0" w:color="auto"/>
        <w:right w:val="none" w:sz="0" w:space="0" w:color="auto"/>
      </w:divBdr>
    </w:div>
    <w:div w:id="1325359658">
      <w:bodyDiv w:val="1"/>
      <w:marLeft w:val="0"/>
      <w:marRight w:val="0"/>
      <w:marTop w:val="0"/>
      <w:marBottom w:val="0"/>
      <w:divBdr>
        <w:top w:val="none" w:sz="0" w:space="0" w:color="auto"/>
        <w:left w:val="none" w:sz="0" w:space="0" w:color="auto"/>
        <w:bottom w:val="none" w:sz="0" w:space="0" w:color="auto"/>
        <w:right w:val="none" w:sz="0" w:space="0" w:color="auto"/>
      </w:divBdr>
    </w:div>
    <w:div w:id="1327586538">
      <w:bodyDiv w:val="1"/>
      <w:marLeft w:val="0"/>
      <w:marRight w:val="0"/>
      <w:marTop w:val="0"/>
      <w:marBottom w:val="0"/>
      <w:divBdr>
        <w:top w:val="none" w:sz="0" w:space="0" w:color="auto"/>
        <w:left w:val="none" w:sz="0" w:space="0" w:color="auto"/>
        <w:bottom w:val="none" w:sz="0" w:space="0" w:color="auto"/>
        <w:right w:val="none" w:sz="0" w:space="0" w:color="auto"/>
      </w:divBdr>
    </w:div>
    <w:div w:id="1341468121">
      <w:bodyDiv w:val="1"/>
      <w:marLeft w:val="0"/>
      <w:marRight w:val="0"/>
      <w:marTop w:val="0"/>
      <w:marBottom w:val="0"/>
      <w:divBdr>
        <w:top w:val="none" w:sz="0" w:space="0" w:color="auto"/>
        <w:left w:val="none" w:sz="0" w:space="0" w:color="auto"/>
        <w:bottom w:val="none" w:sz="0" w:space="0" w:color="auto"/>
        <w:right w:val="none" w:sz="0" w:space="0" w:color="auto"/>
      </w:divBdr>
    </w:div>
    <w:div w:id="1348020954">
      <w:bodyDiv w:val="1"/>
      <w:marLeft w:val="0"/>
      <w:marRight w:val="0"/>
      <w:marTop w:val="0"/>
      <w:marBottom w:val="0"/>
      <w:divBdr>
        <w:top w:val="none" w:sz="0" w:space="0" w:color="auto"/>
        <w:left w:val="none" w:sz="0" w:space="0" w:color="auto"/>
        <w:bottom w:val="none" w:sz="0" w:space="0" w:color="auto"/>
        <w:right w:val="none" w:sz="0" w:space="0" w:color="auto"/>
      </w:divBdr>
    </w:div>
    <w:div w:id="1365129698">
      <w:bodyDiv w:val="1"/>
      <w:marLeft w:val="0"/>
      <w:marRight w:val="0"/>
      <w:marTop w:val="0"/>
      <w:marBottom w:val="0"/>
      <w:divBdr>
        <w:top w:val="none" w:sz="0" w:space="0" w:color="auto"/>
        <w:left w:val="none" w:sz="0" w:space="0" w:color="auto"/>
        <w:bottom w:val="none" w:sz="0" w:space="0" w:color="auto"/>
        <w:right w:val="none" w:sz="0" w:space="0" w:color="auto"/>
      </w:divBdr>
      <w:divsChild>
        <w:div w:id="1840386662">
          <w:marLeft w:val="0"/>
          <w:marRight w:val="0"/>
          <w:marTop w:val="0"/>
          <w:marBottom w:val="0"/>
          <w:divBdr>
            <w:top w:val="none" w:sz="0" w:space="0" w:color="auto"/>
            <w:left w:val="none" w:sz="0" w:space="0" w:color="auto"/>
            <w:bottom w:val="none" w:sz="0" w:space="0" w:color="auto"/>
            <w:right w:val="none" w:sz="0" w:space="0" w:color="auto"/>
          </w:divBdr>
          <w:divsChild>
            <w:div w:id="476266767">
              <w:marLeft w:val="0"/>
              <w:marRight w:val="0"/>
              <w:marTop w:val="0"/>
              <w:marBottom w:val="0"/>
              <w:divBdr>
                <w:top w:val="none" w:sz="0" w:space="0" w:color="auto"/>
                <w:left w:val="none" w:sz="0" w:space="0" w:color="auto"/>
                <w:bottom w:val="none" w:sz="0" w:space="0" w:color="auto"/>
                <w:right w:val="none" w:sz="0" w:space="0" w:color="auto"/>
              </w:divBdr>
              <w:divsChild>
                <w:div w:id="84036324">
                  <w:marLeft w:val="0"/>
                  <w:marRight w:val="0"/>
                  <w:marTop w:val="0"/>
                  <w:marBottom w:val="0"/>
                  <w:divBdr>
                    <w:top w:val="none" w:sz="0" w:space="0" w:color="auto"/>
                    <w:left w:val="none" w:sz="0" w:space="0" w:color="auto"/>
                    <w:bottom w:val="none" w:sz="0" w:space="0" w:color="auto"/>
                    <w:right w:val="none" w:sz="0" w:space="0" w:color="auto"/>
                  </w:divBdr>
                  <w:divsChild>
                    <w:div w:id="13421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267663">
      <w:bodyDiv w:val="1"/>
      <w:marLeft w:val="0"/>
      <w:marRight w:val="0"/>
      <w:marTop w:val="0"/>
      <w:marBottom w:val="0"/>
      <w:divBdr>
        <w:top w:val="none" w:sz="0" w:space="0" w:color="auto"/>
        <w:left w:val="none" w:sz="0" w:space="0" w:color="auto"/>
        <w:bottom w:val="none" w:sz="0" w:space="0" w:color="auto"/>
        <w:right w:val="none" w:sz="0" w:space="0" w:color="auto"/>
      </w:divBdr>
    </w:div>
    <w:div w:id="1373269085">
      <w:bodyDiv w:val="1"/>
      <w:marLeft w:val="0"/>
      <w:marRight w:val="0"/>
      <w:marTop w:val="0"/>
      <w:marBottom w:val="0"/>
      <w:divBdr>
        <w:top w:val="none" w:sz="0" w:space="0" w:color="auto"/>
        <w:left w:val="none" w:sz="0" w:space="0" w:color="auto"/>
        <w:bottom w:val="none" w:sz="0" w:space="0" w:color="auto"/>
        <w:right w:val="none" w:sz="0" w:space="0" w:color="auto"/>
      </w:divBdr>
      <w:divsChild>
        <w:div w:id="692388179">
          <w:marLeft w:val="0"/>
          <w:marRight w:val="0"/>
          <w:marTop w:val="0"/>
          <w:marBottom w:val="0"/>
          <w:divBdr>
            <w:top w:val="none" w:sz="0" w:space="0" w:color="auto"/>
            <w:left w:val="none" w:sz="0" w:space="0" w:color="auto"/>
            <w:bottom w:val="none" w:sz="0" w:space="0" w:color="auto"/>
            <w:right w:val="none" w:sz="0" w:space="0" w:color="auto"/>
          </w:divBdr>
          <w:divsChild>
            <w:div w:id="545483381">
              <w:marLeft w:val="0"/>
              <w:marRight w:val="0"/>
              <w:marTop w:val="0"/>
              <w:marBottom w:val="0"/>
              <w:divBdr>
                <w:top w:val="none" w:sz="0" w:space="0" w:color="auto"/>
                <w:left w:val="none" w:sz="0" w:space="0" w:color="auto"/>
                <w:bottom w:val="none" w:sz="0" w:space="0" w:color="auto"/>
                <w:right w:val="none" w:sz="0" w:space="0" w:color="auto"/>
              </w:divBdr>
              <w:divsChild>
                <w:div w:id="1143697173">
                  <w:marLeft w:val="0"/>
                  <w:marRight w:val="0"/>
                  <w:marTop w:val="0"/>
                  <w:marBottom w:val="0"/>
                  <w:divBdr>
                    <w:top w:val="none" w:sz="0" w:space="0" w:color="auto"/>
                    <w:left w:val="none" w:sz="0" w:space="0" w:color="auto"/>
                    <w:bottom w:val="none" w:sz="0" w:space="0" w:color="auto"/>
                    <w:right w:val="none" w:sz="0" w:space="0" w:color="auto"/>
                  </w:divBdr>
                  <w:divsChild>
                    <w:div w:id="1482503280">
                      <w:marLeft w:val="0"/>
                      <w:marRight w:val="0"/>
                      <w:marTop w:val="0"/>
                      <w:marBottom w:val="0"/>
                      <w:divBdr>
                        <w:top w:val="none" w:sz="0" w:space="0" w:color="auto"/>
                        <w:left w:val="none" w:sz="0" w:space="0" w:color="auto"/>
                        <w:bottom w:val="none" w:sz="0" w:space="0" w:color="auto"/>
                        <w:right w:val="none" w:sz="0" w:space="0" w:color="auto"/>
                      </w:divBdr>
                      <w:divsChild>
                        <w:div w:id="1300500787">
                          <w:marLeft w:val="0"/>
                          <w:marRight w:val="0"/>
                          <w:marTop w:val="0"/>
                          <w:marBottom w:val="0"/>
                          <w:divBdr>
                            <w:top w:val="none" w:sz="0" w:space="0" w:color="auto"/>
                            <w:left w:val="none" w:sz="0" w:space="0" w:color="auto"/>
                            <w:bottom w:val="none" w:sz="0" w:space="0" w:color="auto"/>
                            <w:right w:val="none" w:sz="0" w:space="0" w:color="auto"/>
                          </w:divBdr>
                          <w:divsChild>
                            <w:div w:id="2075663400">
                              <w:marLeft w:val="0"/>
                              <w:marRight w:val="0"/>
                              <w:marTop w:val="0"/>
                              <w:marBottom w:val="0"/>
                              <w:divBdr>
                                <w:top w:val="none" w:sz="0" w:space="0" w:color="auto"/>
                                <w:left w:val="none" w:sz="0" w:space="0" w:color="auto"/>
                                <w:bottom w:val="none" w:sz="0" w:space="0" w:color="auto"/>
                                <w:right w:val="none" w:sz="0" w:space="0" w:color="auto"/>
                              </w:divBdr>
                              <w:divsChild>
                                <w:div w:id="2114013632">
                                  <w:marLeft w:val="0"/>
                                  <w:marRight w:val="0"/>
                                  <w:marTop w:val="0"/>
                                  <w:marBottom w:val="0"/>
                                  <w:divBdr>
                                    <w:top w:val="none" w:sz="0" w:space="0" w:color="auto"/>
                                    <w:left w:val="none" w:sz="0" w:space="0" w:color="auto"/>
                                    <w:bottom w:val="none" w:sz="0" w:space="0" w:color="auto"/>
                                    <w:right w:val="none" w:sz="0" w:space="0" w:color="auto"/>
                                  </w:divBdr>
                                  <w:divsChild>
                                    <w:div w:id="19801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28717">
      <w:bodyDiv w:val="1"/>
      <w:marLeft w:val="0"/>
      <w:marRight w:val="0"/>
      <w:marTop w:val="0"/>
      <w:marBottom w:val="0"/>
      <w:divBdr>
        <w:top w:val="none" w:sz="0" w:space="0" w:color="auto"/>
        <w:left w:val="none" w:sz="0" w:space="0" w:color="auto"/>
        <w:bottom w:val="none" w:sz="0" w:space="0" w:color="auto"/>
        <w:right w:val="none" w:sz="0" w:space="0" w:color="auto"/>
      </w:divBdr>
      <w:divsChild>
        <w:div w:id="1703046337">
          <w:marLeft w:val="0"/>
          <w:marRight w:val="0"/>
          <w:marTop w:val="0"/>
          <w:marBottom w:val="0"/>
          <w:divBdr>
            <w:top w:val="none" w:sz="0" w:space="0" w:color="auto"/>
            <w:left w:val="none" w:sz="0" w:space="0" w:color="auto"/>
            <w:bottom w:val="none" w:sz="0" w:space="0" w:color="auto"/>
            <w:right w:val="none" w:sz="0" w:space="0" w:color="auto"/>
          </w:divBdr>
          <w:divsChild>
            <w:div w:id="1115752131">
              <w:marLeft w:val="0"/>
              <w:marRight w:val="0"/>
              <w:marTop w:val="0"/>
              <w:marBottom w:val="0"/>
              <w:divBdr>
                <w:top w:val="none" w:sz="0" w:space="0" w:color="auto"/>
                <w:left w:val="none" w:sz="0" w:space="0" w:color="auto"/>
                <w:bottom w:val="none" w:sz="0" w:space="0" w:color="auto"/>
                <w:right w:val="none" w:sz="0" w:space="0" w:color="auto"/>
              </w:divBdr>
              <w:divsChild>
                <w:div w:id="705105546">
                  <w:marLeft w:val="0"/>
                  <w:marRight w:val="0"/>
                  <w:marTop w:val="0"/>
                  <w:marBottom w:val="0"/>
                  <w:divBdr>
                    <w:top w:val="none" w:sz="0" w:space="0" w:color="auto"/>
                    <w:left w:val="none" w:sz="0" w:space="0" w:color="auto"/>
                    <w:bottom w:val="none" w:sz="0" w:space="0" w:color="auto"/>
                    <w:right w:val="none" w:sz="0" w:space="0" w:color="auto"/>
                  </w:divBdr>
                  <w:divsChild>
                    <w:div w:id="25177763">
                      <w:marLeft w:val="0"/>
                      <w:marRight w:val="0"/>
                      <w:marTop w:val="0"/>
                      <w:marBottom w:val="0"/>
                      <w:divBdr>
                        <w:top w:val="none" w:sz="0" w:space="0" w:color="auto"/>
                        <w:left w:val="none" w:sz="0" w:space="0" w:color="auto"/>
                        <w:bottom w:val="none" w:sz="0" w:space="0" w:color="auto"/>
                        <w:right w:val="none" w:sz="0" w:space="0" w:color="auto"/>
                      </w:divBdr>
                      <w:divsChild>
                        <w:div w:id="708142040">
                          <w:marLeft w:val="0"/>
                          <w:marRight w:val="0"/>
                          <w:marTop w:val="0"/>
                          <w:marBottom w:val="0"/>
                          <w:divBdr>
                            <w:top w:val="none" w:sz="0" w:space="0" w:color="auto"/>
                            <w:left w:val="none" w:sz="0" w:space="0" w:color="auto"/>
                            <w:bottom w:val="none" w:sz="0" w:space="0" w:color="auto"/>
                            <w:right w:val="none" w:sz="0" w:space="0" w:color="auto"/>
                          </w:divBdr>
                          <w:divsChild>
                            <w:div w:id="444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31692">
      <w:bodyDiv w:val="1"/>
      <w:marLeft w:val="0"/>
      <w:marRight w:val="0"/>
      <w:marTop w:val="0"/>
      <w:marBottom w:val="0"/>
      <w:divBdr>
        <w:top w:val="none" w:sz="0" w:space="0" w:color="auto"/>
        <w:left w:val="none" w:sz="0" w:space="0" w:color="auto"/>
        <w:bottom w:val="none" w:sz="0" w:space="0" w:color="auto"/>
        <w:right w:val="none" w:sz="0" w:space="0" w:color="auto"/>
      </w:divBdr>
    </w:div>
    <w:div w:id="1378894019">
      <w:bodyDiv w:val="1"/>
      <w:marLeft w:val="0"/>
      <w:marRight w:val="0"/>
      <w:marTop w:val="0"/>
      <w:marBottom w:val="0"/>
      <w:divBdr>
        <w:top w:val="none" w:sz="0" w:space="0" w:color="auto"/>
        <w:left w:val="none" w:sz="0" w:space="0" w:color="auto"/>
        <w:bottom w:val="none" w:sz="0" w:space="0" w:color="auto"/>
        <w:right w:val="none" w:sz="0" w:space="0" w:color="auto"/>
      </w:divBdr>
    </w:div>
    <w:div w:id="1385062210">
      <w:bodyDiv w:val="1"/>
      <w:marLeft w:val="0"/>
      <w:marRight w:val="0"/>
      <w:marTop w:val="0"/>
      <w:marBottom w:val="0"/>
      <w:divBdr>
        <w:top w:val="none" w:sz="0" w:space="0" w:color="auto"/>
        <w:left w:val="none" w:sz="0" w:space="0" w:color="auto"/>
        <w:bottom w:val="none" w:sz="0" w:space="0" w:color="auto"/>
        <w:right w:val="none" w:sz="0" w:space="0" w:color="auto"/>
      </w:divBdr>
    </w:div>
    <w:div w:id="1394235940">
      <w:bodyDiv w:val="1"/>
      <w:marLeft w:val="0"/>
      <w:marRight w:val="0"/>
      <w:marTop w:val="0"/>
      <w:marBottom w:val="0"/>
      <w:divBdr>
        <w:top w:val="none" w:sz="0" w:space="0" w:color="auto"/>
        <w:left w:val="none" w:sz="0" w:space="0" w:color="auto"/>
        <w:bottom w:val="none" w:sz="0" w:space="0" w:color="auto"/>
        <w:right w:val="none" w:sz="0" w:space="0" w:color="auto"/>
      </w:divBdr>
    </w:div>
    <w:div w:id="1401443719">
      <w:bodyDiv w:val="1"/>
      <w:marLeft w:val="0"/>
      <w:marRight w:val="0"/>
      <w:marTop w:val="0"/>
      <w:marBottom w:val="0"/>
      <w:divBdr>
        <w:top w:val="none" w:sz="0" w:space="0" w:color="auto"/>
        <w:left w:val="none" w:sz="0" w:space="0" w:color="auto"/>
        <w:bottom w:val="none" w:sz="0" w:space="0" w:color="auto"/>
        <w:right w:val="none" w:sz="0" w:space="0" w:color="auto"/>
      </w:divBdr>
    </w:div>
    <w:div w:id="1411777462">
      <w:bodyDiv w:val="1"/>
      <w:marLeft w:val="0"/>
      <w:marRight w:val="0"/>
      <w:marTop w:val="0"/>
      <w:marBottom w:val="0"/>
      <w:divBdr>
        <w:top w:val="none" w:sz="0" w:space="0" w:color="auto"/>
        <w:left w:val="none" w:sz="0" w:space="0" w:color="auto"/>
        <w:bottom w:val="none" w:sz="0" w:space="0" w:color="auto"/>
        <w:right w:val="none" w:sz="0" w:space="0" w:color="auto"/>
      </w:divBdr>
      <w:divsChild>
        <w:div w:id="40598659">
          <w:marLeft w:val="0"/>
          <w:marRight w:val="0"/>
          <w:marTop w:val="0"/>
          <w:marBottom w:val="0"/>
          <w:divBdr>
            <w:top w:val="none" w:sz="0" w:space="0" w:color="auto"/>
            <w:left w:val="none" w:sz="0" w:space="0" w:color="auto"/>
            <w:bottom w:val="none" w:sz="0" w:space="0" w:color="auto"/>
            <w:right w:val="none" w:sz="0" w:space="0" w:color="auto"/>
          </w:divBdr>
          <w:divsChild>
            <w:div w:id="635598790">
              <w:marLeft w:val="0"/>
              <w:marRight w:val="0"/>
              <w:marTop w:val="0"/>
              <w:marBottom w:val="0"/>
              <w:divBdr>
                <w:top w:val="none" w:sz="0" w:space="0" w:color="auto"/>
                <w:left w:val="none" w:sz="0" w:space="0" w:color="auto"/>
                <w:bottom w:val="none" w:sz="0" w:space="0" w:color="auto"/>
                <w:right w:val="none" w:sz="0" w:space="0" w:color="auto"/>
              </w:divBdr>
              <w:divsChild>
                <w:div w:id="1084062883">
                  <w:marLeft w:val="0"/>
                  <w:marRight w:val="0"/>
                  <w:marTop w:val="0"/>
                  <w:marBottom w:val="0"/>
                  <w:divBdr>
                    <w:top w:val="none" w:sz="0" w:space="0" w:color="auto"/>
                    <w:left w:val="none" w:sz="0" w:space="0" w:color="auto"/>
                    <w:bottom w:val="none" w:sz="0" w:space="0" w:color="auto"/>
                    <w:right w:val="none" w:sz="0" w:space="0" w:color="auto"/>
                  </w:divBdr>
                  <w:divsChild>
                    <w:div w:id="1258245033">
                      <w:marLeft w:val="0"/>
                      <w:marRight w:val="0"/>
                      <w:marTop w:val="0"/>
                      <w:marBottom w:val="0"/>
                      <w:divBdr>
                        <w:top w:val="none" w:sz="0" w:space="0" w:color="auto"/>
                        <w:left w:val="none" w:sz="0" w:space="0" w:color="auto"/>
                        <w:bottom w:val="none" w:sz="0" w:space="0" w:color="auto"/>
                        <w:right w:val="none" w:sz="0" w:space="0" w:color="auto"/>
                      </w:divBdr>
                      <w:divsChild>
                        <w:div w:id="735013567">
                          <w:marLeft w:val="0"/>
                          <w:marRight w:val="0"/>
                          <w:marTop w:val="0"/>
                          <w:marBottom w:val="0"/>
                          <w:divBdr>
                            <w:top w:val="none" w:sz="0" w:space="0" w:color="auto"/>
                            <w:left w:val="none" w:sz="0" w:space="0" w:color="auto"/>
                            <w:bottom w:val="none" w:sz="0" w:space="0" w:color="auto"/>
                            <w:right w:val="none" w:sz="0" w:space="0" w:color="auto"/>
                          </w:divBdr>
                          <w:divsChild>
                            <w:div w:id="19555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26562">
      <w:bodyDiv w:val="1"/>
      <w:marLeft w:val="0"/>
      <w:marRight w:val="0"/>
      <w:marTop w:val="0"/>
      <w:marBottom w:val="0"/>
      <w:divBdr>
        <w:top w:val="none" w:sz="0" w:space="0" w:color="auto"/>
        <w:left w:val="none" w:sz="0" w:space="0" w:color="auto"/>
        <w:bottom w:val="none" w:sz="0" w:space="0" w:color="auto"/>
        <w:right w:val="none" w:sz="0" w:space="0" w:color="auto"/>
      </w:divBdr>
    </w:div>
    <w:div w:id="1429156613">
      <w:bodyDiv w:val="1"/>
      <w:marLeft w:val="0"/>
      <w:marRight w:val="0"/>
      <w:marTop w:val="0"/>
      <w:marBottom w:val="0"/>
      <w:divBdr>
        <w:top w:val="none" w:sz="0" w:space="0" w:color="auto"/>
        <w:left w:val="none" w:sz="0" w:space="0" w:color="auto"/>
        <w:bottom w:val="none" w:sz="0" w:space="0" w:color="auto"/>
        <w:right w:val="none" w:sz="0" w:space="0" w:color="auto"/>
      </w:divBdr>
      <w:divsChild>
        <w:div w:id="1431196093">
          <w:marLeft w:val="0"/>
          <w:marRight w:val="0"/>
          <w:marTop w:val="0"/>
          <w:marBottom w:val="0"/>
          <w:divBdr>
            <w:top w:val="none" w:sz="0" w:space="0" w:color="auto"/>
            <w:left w:val="none" w:sz="0" w:space="0" w:color="auto"/>
            <w:bottom w:val="none" w:sz="0" w:space="0" w:color="auto"/>
            <w:right w:val="none" w:sz="0" w:space="0" w:color="auto"/>
          </w:divBdr>
          <w:divsChild>
            <w:div w:id="436561823">
              <w:marLeft w:val="0"/>
              <w:marRight w:val="0"/>
              <w:marTop w:val="0"/>
              <w:marBottom w:val="0"/>
              <w:divBdr>
                <w:top w:val="none" w:sz="0" w:space="0" w:color="auto"/>
                <w:left w:val="none" w:sz="0" w:space="0" w:color="auto"/>
                <w:bottom w:val="none" w:sz="0" w:space="0" w:color="auto"/>
                <w:right w:val="none" w:sz="0" w:space="0" w:color="auto"/>
              </w:divBdr>
              <w:divsChild>
                <w:div w:id="1875343429">
                  <w:marLeft w:val="0"/>
                  <w:marRight w:val="0"/>
                  <w:marTop w:val="0"/>
                  <w:marBottom w:val="0"/>
                  <w:divBdr>
                    <w:top w:val="none" w:sz="0" w:space="0" w:color="auto"/>
                    <w:left w:val="none" w:sz="0" w:space="0" w:color="auto"/>
                    <w:bottom w:val="none" w:sz="0" w:space="0" w:color="auto"/>
                    <w:right w:val="none" w:sz="0" w:space="0" w:color="auto"/>
                  </w:divBdr>
                  <w:divsChild>
                    <w:div w:id="11124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38145">
      <w:bodyDiv w:val="1"/>
      <w:marLeft w:val="0"/>
      <w:marRight w:val="0"/>
      <w:marTop w:val="0"/>
      <w:marBottom w:val="0"/>
      <w:divBdr>
        <w:top w:val="none" w:sz="0" w:space="0" w:color="auto"/>
        <w:left w:val="none" w:sz="0" w:space="0" w:color="auto"/>
        <w:bottom w:val="none" w:sz="0" w:space="0" w:color="auto"/>
        <w:right w:val="none" w:sz="0" w:space="0" w:color="auto"/>
      </w:divBdr>
    </w:div>
    <w:div w:id="1436054034">
      <w:bodyDiv w:val="1"/>
      <w:marLeft w:val="0"/>
      <w:marRight w:val="0"/>
      <w:marTop w:val="0"/>
      <w:marBottom w:val="0"/>
      <w:divBdr>
        <w:top w:val="none" w:sz="0" w:space="0" w:color="auto"/>
        <w:left w:val="none" w:sz="0" w:space="0" w:color="auto"/>
        <w:bottom w:val="none" w:sz="0" w:space="0" w:color="auto"/>
        <w:right w:val="none" w:sz="0" w:space="0" w:color="auto"/>
      </w:divBdr>
    </w:div>
    <w:div w:id="1444232075">
      <w:bodyDiv w:val="1"/>
      <w:marLeft w:val="0"/>
      <w:marRight w:val="0"/>
      <w:marTop w:val="0"/>
      <w:marBottom w:val="0"/>
      <w:divBdr>
        <w:top w:val="none" w:sz="0" w:space="0" w:color="auto"/>
        <w:left w:val="none" w:sz="0" w:space="0" w:color="auto"/>
        <w:bottom w:val="none" w:sz="0" w:space="0" w:color="auto"/>
        <w:right w:val="none" w:sz="0" w:space="0" w:color="auto"/>
      </w:divBdr>
      <w:divsChild>
        <w:div w:id="1216046374">
          <w:marLeft w:val="0"/>
          <w:marRight w:val="0"/>
          <w:marTop w:val="0"/>
          <w:marBottom w:val="0"/>
          <w:divBdr>
            <w:top w:val="none" w:sz="0" w:space="0" w:color="auto"/>
            <w:left w:val="none" w:sz="0" w:space="0" w:color="auto"/>
            <w:bottom w:val="none" w:sz="0" w:space="0" w:color="auto"/>
            <w:right w:val="none" w:sz="0" w:space="0" w:color="auto"/>
          </w:divBdr>
          <w:divsChild>
            <w:div w:id="294604791">
              <w:marLeft w:val="0"/>
              <w:marRight w:val="0"/>
              <w:marTop w:val="0"/>
              <w:marBottom w:val="0"/>
              <w:divBdr>
                <w:top w:val="none" w:sz="0" w:space="0" w:color="auto"/>
                <w:left w:val="none" w:sz="0" w:space="0" w:color="auto"/>
                <w:bottom w:val="none" w:sz="0" w:space="0" w:color="auto"/>
                <w:right w:val="none" w:sz="0" w:space="0" w:color="auto"/>
              </w:divBdr>
              <w:divsChild>
                <w:div w:id="1501852924">
                  <w:marLeft w:val="0"/>
                  <w:marRight w:val="0"/>
                  <w:marTop w:val="0"/>
                  <w:marBottom w:val="0"/>
                  <w:divBdr>
                    <w:top w:val="none" w:sz="0" w:space="0" w:color="auto"/>
                    <w:left w:val="none" w:sz="0" w:space="0" w:color="auto"/>
                    <w:bottom w:val="none" w:sz="0" w:space="0" w:color="auto"/>
                    <w:right w:val="none" w:sz="0" w:space="0" w:color="auto"/>
                  </w:divBdr>
                  <w:divsChild>
                    <w:div w:id="704019243">
                      <w:marLeft w:val="0"/>
                      <w:marRight w:val="0"/>
                      <w:marTop w:val="0"/>
                      <w:marBottom w:val="0"/>
                      <w:divBdr>
                        <w:top w:val="none" w:sz="0" w:space="0" w:color="auto"/>
                        <w:left w:val="none" w:sz="0" w:space="0" w:color="auto"/>
                        <w:bottom w:val="none" w:sz="0" w:space="0" w:color="auto"/>
                        <w:right w:val="none" w:sz="0" w:space="0" w:color="auto"/>
                      </w:divBdr>
                      <w:divsChild>
                        <w:div w:id="1550460925">
                          <w:marLeft w:val="0"/>
                          <w:marRight w:val="0"/>
                          <w:marTop w:val="0"/>
                          <w:marBottom w:val="0"/>
                          <w:divBdr>
                            <w:top w:val="none" w:sz="0" w:space="0" w:color="auto"/>
                            <w:left w:val="none" w:sz="0" w:space="0" w:color="auto"/>
                            <w:bottom w:val="none" w:sz="0" w:space="0" w:color="auto"/>
                            <w:right w:val="none" w:sz="0" w:space="0" w:color="auto"/>
                          </w:divBdr>
                          <w:divsChild>
                            <w:div w:id="1468736744">
                              <w:marLeft w:val="0"/>
                              <w:marRight w:val="0"/>
                              <w:marTop w:val="0"/>
                              <w:marBottom w:val="0"/>
                              <w:divBdr>
                                <w:top w:val="none" w:sz="0" w:space="0" w:color="auto"/>
                                <w:left w:val="none" w:sz="0" w:space="0" w:color="auto"/>
                                <w:bottom w:val="none" w:sz="0" w:space="0" w:color="auto"/>
                                <w:right w:val="none" w:sz="0" w:space="0" w:color="auto"/>
                              </w:divBdr>
                              <w:divsChild>
                                <w:div w:id="1451701067">
                                  <w:marLeft w:val="0"/>
                                  <w:marRight w:val="0"/>
                                  <w:marTop w:val="0"/>
                                  <w:marBottom w:val="0"/>
                                  <w:divBdr>
                                    <w:top w:val="none" w:sz="0" w:space="0" w:color="auto"/>
                                    <w:left w:val="none" w:sz="0" w:space="0" w:color="auto"/>
                                    <w:bottom w:val="none" w:sz="0" w:space="0" w:color="auto"/>
                                    <w:right w:val="none" w:sz="0" w:space="0" w:color="auto"/>
                                  </w:divBdr>
                                  <w:divsChild>
                                    <w:div w:id="7970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866851">
          <w:marLeft w:val="0"/>
          <w:marRight w:val="0"/>
          <w:marTop w:val="0"/>
          <w:marBottom w:val="0"/>
          <w:divBdr>
            <w:top w:val="none" w:sz="0" w:space="0" w:color="auto"/>
            <w:left w:val="none" w:sz="0" w:space="0" w:color="auto"/>
            <w:bottom w:val="none" w:sz="0" w:space="0" w:color="auto"/>
            <w:right w:val="none" w:sz="0" w:space="0" w:color="auto"/>
          </w:divBdr>
          <w:divsChild>
            <w:div w:id="2010138098">
              <w:marLeft w:val="0"/>
              <w:marRight w:val="0"/>
              <w:marTop w:val="0"/>
              <w:marBottom w:val="0"/>
              <w:divBdr>
                <w:top w:val="none" w:sz="0" w:space="0" w:color="auto"/>
                <w:left w:val="none" w:sz="0" w:space="0" w:color="auto"/>
                <w:bottom w:val="none" w:sz="0" w:space="0" w:color="auto"/>
                <w:right w:val="none" w:sz="0" w:space="0" w:color="auto"/>
              </w:divBdr>
              <w:divsChild>
                <w:div w:id="2017225912">
                  <w:marLeft w:val="0"/>
                  <w:marRight w:val="0"/>
                  <w:marTop w:val="0"/>
                  <w:marBottom w:val="0"/>
                  <w:divBdr>
                    <w:top w:val="none" w:sz="0" w:space="0" w:color="auto"/>
                    <w:left w:val="none" w:sz="0" w:space="0" w:color="auto"/>
                    <w:bottom w:val="none" w:sz="0" w:space="0" w:color="auto"/>
                    <w:right w:val="none" w:sz="0" w:space="0" w:color="auto"/>
                  </w:divBdr>
                  <w:divsChild>
                    <w:div w:id="229661685">
                      <w:marLeft w:val="0"/>
                      <w:marRight w:val="0"/>
                      <w:marTop w:val="0"/>
                      <w:marBottom w:val="0"/>
                      <w:divBdr>
                        <w:top w:val="none" w:sz="0" w:space="0" w:color="auto"/>
                        <w:left w:val="none" w:sz="0" w:space="0" w:color="auto"/>
                        <w:bottom w:val="none" w:sz="0" w:space="0" w:color="auto"/>
                        <w:right w:val="none" w:sz="0" w:space="0" w:color="auto"/>
                      </w:divBdr>
                      <w:divsChild>
                        <w:div w:id="775950374">
                          <w:marLeft w:val="0"/>
                          <w:marRight w:val="0"/>
                          <w:marTop w:val="0"/>
                          <w:marBottom w:val="0"/>
                          <w:divBdr>
                            <w:top w:val="none" w:sz="0" w:space="0" w:color="auto"/>
                            <w:left w:val="none" w:sz="0" w:space="0" w:color="auto"/>
                            <w:bottom w:val="none" w:sz="0" w:space="0" w:color="auto"/>
                            <w:right w:val="none" w:sz="0" w:space="0" w:color="auto"/>
                          </w:divBdr>
                          <w:divsChild>
                            <w:div w:id="240917540">
                              <w:marLeft w:val="0"/>
                              <w:marRight w:val="0"/>
                              <w:marTop w:val="0"/>
                              <w:marBottom w:val="0"/>
                              <w:divBdr>
                                <w:top w:val="none" w:sz="0" w:space="0" w:color="auto"/>
                                <w:left w:val="none" w:sz="0" w:space="0" w:color="auto"/>
                                <w:bottom w:val="none" w:sz="0" w:space="0" w:color="auto"/>
                                <w:right w:val="none" w:sz="0" w:space="0" w:color="auto"/>
                              </w:divBdr>
                              <w:divsChild>
                                <w:div w:id="1620992988">
                                  <w:marLeft w:val="0"/>
                                  <w:marRight w:val="0"/>
                                  <w:marTop w:val="0"/>
                                  <w:marBottom w:val="0"/>
                                  <w:divBdr>
                                    <w:top w:val="none" w:sz="0" w:space="0" w:color="auto"/>
                                    <w:left w:val="none" w:sz="0" w:space="0" w:color="auto"/>
                                    <w:bottom w:val="none" w:sz="0" w:space="0" w:color="auto"/>
                                    <w:right w:val="none" w:sz="0" w:space="0" w:color="auto"/>
                                  </w:divBdr>
                                  <w:divsChild>
                                    <w:div w:id="1182357009">
                                      <w:marLeft w:val="0"/>
                                      <w:marRight w:val="0"/>
                                      <w:marTop w:val="0"/>
                                      <w:marBottom w:val="0"/>
                                      <w:divBdr>
                                        <w:top w:val="none" w:sz="0" w:space="0" w:color="auto"/>
                                        <w:left w:val="none" w:sz="0" w:space="0" w:color="auto"/>
                                        <w:bottom w:val="none" w:sz="0" w:space="0" w:color="auto"/>
                                        <w:right w:val="none" w:sz="0" w:space="0" w:color="auto"/>
                                      </w:divBdr>
                                      <w:divsChild>
                                        <w:div w:id="1955211959">
                                          <w:marLeft w:val="0"/>
                                          <w:marRight w:val="0"/>
                                          <w:marTop w:val="0"/>
                                          <w:marBottom w:val="0"/>
                                          <w:divBdr>
                                            <w:top w:val="none" w:sz="0" w:space="0" w:color="auto"/>
                                            <w:left w:val="none" w:sz="0" w:space="0" w:color="auto"/>
                                            <w:bottom w:val="none" w:sz="0" w:space="0" w:color="auto"/>
                                            <w:right w:val="none" w:sz="0" w:space="0" w:color="auto"/>
                                          </w:divBdr>
                                          <w:divsChild>
                                            <w:div w:id="2983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735741">
      <w:bodyDiv w:val="1"/>
      <w:marLeft w:val="0"/>
      <w:marRight w:val="0"/>
      <w:marTop w:val="0"/>
      <w:marBottom w:val="0"/>
      <w:divBdr>
        <w:top w:val="none" w:sz="0" w:space="0" w:color="auto"/>
        <w:left w:val="none" w:sz="0" w:space="0" w:color="auto"/>
        <w:bottom w:val="none" w:sz="0" w:space="0" w:color="auto"/>
        <w:right w:val="none" w:sz="0" w:space="0" w:color="auto"/>
      </w:divBdr>
      <w:divsChild>
        <w:div w:id="1458987662">
          <w:marLeft w:val="0"/>
          <w:marRight w:val="0"/>
          <w:marTop w:val="0"/>
          <w:marBottom w:val="0"/>
          <w:divBdr>
            <w:top w:val="none" w:sz="0" w:space="0" w:color="auto"/>
            <w:left w:val="none" w:sz="0" w:space="0" w:color="auto"/>
            <w:bottom w:val="none" w:sz="0" w:space="0" w:color="auto"/>
            <w:right w:val="none" w:sz="0" w:space="0" w:color="auto"/>
          </w:divBdr>
          <w:divsChild>
            <w:div w:id="2127850532">
              <w:marLeft w:val="0"/>
              <w:marRight w:val="0"/>
              <w:marTop w:val="0"/>
              <w:marBottom w:val="0"/>
              <w:divBdr>
                <w:top w:val="none" w:sz="0" w:space="0" w:color="auto"/>
                <w:left w:val="none" w:sz="0" w:space="0" w:color="auto"/>
                <w:bottom w:val="none" w:sz="0" w:space="0" w:color="auto"/>
                <w:right w:val="none" w:sz="0" w:space="0" w:color="auto"/>
              </w:divBdr>
              <w:divsChild>
                <w:div w:id="501091892">
                  <w:marLeft w:val="0"/>
                  <w:marRight w:val="0"/>
                  <w:marTop w:val="0"/>
                  <w:marBottom w:val="0"/>
                  <w:divBdr>
                    <w:top w:val="none" w:sz="0" w:space="0" w:color="auto"/>
                    <w:left w:val="none" w:sz="0" w:space="0" w:color="auto"/>
                    <w:bottom w:val="none" w:sz="0" w:space="0" w:color="auto"/>
                    <w:right w:val="none" w:sz="0" w:space="0" w:color="auto"/>
                  </w:divBdr>
                  <w:divsChild>
                    <w:div w:id="1786270083">
                      <w:marLeft w:val="0"/>
                      <w:marRight w:val="0"/>
                      <w:marTop w:val="0"/>
                      <w:marBottom w:val="0"/>
                      <w:divBdr>
                        <w:top w:val="none" w:sz="0" w:space="0" w:color="auto"/>
                        <w:left w:val="none" w:sz="0" w:space="0" w:color="auto"/>
                        <w:bottom w:val="none" w:sz="0" w:space="0" w:color="auto"/>
                        <w:right w:val="none" w:sz="0" w:space="0" w:color="auto"/>
                      </w:divBdr>
                      <w:divsChild>
                        <w:div w:id="928387666">
                          <w:marLeft w:val="0"/>
                          <w:marRight w:val="0"/>
                          <w:marTop w:val="0"/>
                          <w:marBottom w:val="0"/>
                          <w:divBdr>
                            <w:top w:val="none" w:sz="0" w:space="0" w:color="auto"/>
                            <w:left w:val="none" w:sz="0" w:space="0" w:color="auto"/>
                            <w:bottom w:val="none" w:sz="0" w:space="0" w:color="auto"/>
                            <w:right w:val="none" w:sz="0" w:space="0" w:color="auto"/>
                          </w:divBdr>
                          <w:divsChild>
                            <w:div w:id="1646542910">
                              <w:marLeft w:val="0"/>
                              <w:marRight w:val="0"/>
                              <w:marTop w:val="0"/>
                              <w:marBottom w:val="0"/>
                              <w:divBdr>
                                <w:top w:val="none" w:sz="0" w:space="0" w:color="auto"/>
                                <w:left w:val="none" w:sz="0" w:space="0" w:color="auto"/>
                                <w:bottom w:val="none" w:sz="0" w:space="0" w:color="auto"/>
                                <w:right w:val="none" w:sz="0" w:space="0" w:color="auto"/>
                              </w:divBdr>
                              <w:divsChild>
                                <w:div w:id="1310869134">
                                  <w:marLeft w:val="0"/>
                                  <w:marRight w:val="0"/>
                                  <w:marTop w:val="0"/>
                                  <w:marBottom w:val="0"/>
                                  <w:divBdr>
                                    <w:top w:val="none" w:sz="0" w:space="0" w:color="auto"/>
                                    <w:left w:val="none" w:sz="0" w:space="0" w:color="auto"/>
                                    <w:bottom w:val="none" w:sz="0" w:space="0" w:color="auto"/>
                                    <w:right w:val="none" w:sz="0" w:space="0" w:color="auto"/>
                                  </w:divBdr>
                                  <w:divsChild>
                                    <w:div w:id="15575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975829">
          <w:marLeft w:val="0"/>
          <w:marRight w:val="0"/>
          <w:marTop w:val="0"/>
          <w:marBottom w:val="0"/>
          <w:divBdr>
            <w:top w:val="none" w:sz="0" w:space="0" w:color="auto"/>
            <w:left w:val="none" w:sz="0" w:space="0" w:color="auto"/>
            <w:bottom w:val="none" w:sz="0" w:space="0" w:color="auto"/>
            <w:right w:val="none" w:sz="0" w:space="0" w:color="auto"/>
          </w:divBdr>
          <w:divsChild>
            <w:div w:id="1525822867">
              <w:marLeft w:val="0"/>
              <w:marRight w:val="0"/>
              <w:marTop w:val="0"/>
              <w:marBottom w:val="0"/>
              <w:divBdr>
                <w:top w:val="none" w:sz="0" w:space="0" w:color="auto"/>
                <w:left w:val="none" w:sz="0" w:space="0" w:color="auto"/>
                <w:bottom w:val="none" w:sz="0" w:space="0" w:color="auto"/>
                <w:right w:val="none" w:sz="0" w:space="0" w:color="auto"/>
              </w:divBdr>
              <w:divsChild>
                <w:div w:id="1789011069">
                  <w:marLeft w:val="0"/>
                  <w:marRight w:val="0"/>
                  <w:marTop w:val="0"/>
                  <w:marBottom w:val="0"/>
                  <w:divBdr>
                    <w:top w:val="none" w:sz="0" w:space="0" w:color="auto"/>
                    <w:left w:val="none" w:sz="0" w:space="0" w:color="auto"/>
                    <w:bottom w:val="none" w:sz="0" w:space="0" w:color="auto"/>
                    <w:right w:val="none" w:sz="0" w:space="0" w:color="auto"/>
                  </w:divBdr>
                  <w:divsChild>
                    <w:div w:id="1724790774">
                      <w:marLeft w:val="0"/>
                      <w:marRight w:val="0"/>
                      <w:marTop w:val="0"/>
                      <w:marBottom w:val="0"/>
                      <w:divBdr>
                        <w:top w:val="none" w:sz="0" w:space="0" w:color="auto"/>
                        <w:left w:val="none" w:sz="0" w:space="0" w:color="auto"/>
                        <w:bottom w:val="none" w:sz="0" w:space="0" w:color="auto"/>
                        <w:right w:val="none" w:sz="0" w:space="0" w:color="auto"/>
                      </w:divBdr>
                      <w:divsChild>
                        <w:div w:id="114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799918">
      <w:bodyDiv w:val="1"/>
      <w:marLeft w:val="0"/>
      <w:marRight w:val="0"/>
      <w:marTop w:val="0"/>
      <w:marBottom w:val="0"/>
      <w:divBdr>
        <w:top w:val="none" w:sz="0" w:space="0" w:color="auto"/>
        <w:left w:val="none" w:sz="0" w:space="0" w:color="auto"/>
        <w:bottom w:val="none" w:sz="0" w:space="0" w:color="auto"/>
        <w:right w:val="none" w:sz="0" w:space="0" w:color="auto"/>
      </w:divBdr>
      <w:divsChild>
        <w:div w:id="1806584653">
          <w:marLeft w:val="0"/>
          <w:marRight w:val="0"/>
          <w:marTop w:val="0"/>
          <w:marBottom w:val="0"/>
          <w:divBdr>
            <w:top w:val="none" w:sz="0" w:space="0" w:color="auto"/>
            <w:left w:val="none" w:sz="0" w:space="0" w:color="auto"/>
            <w:bottom w:val="none" w:sz="0" w:space="0" w:color="auto"/>
            <w:right w:val="none" w:sz="0" w:space="0" w:color="auto"/>
          </w:divBdr>
          <w:divsChild>
            <w:div w:id="538518360">
              <w:marLeft w:val="0"/>
              <w:marRight w:val="0"/>
              <w:marTop w:val="0"/>
              <w:marBottom w:val="0"/>
              <w:divBdr>
                <w:top w:val="none" w:sz="0" w:space="0" w:color="auto"/>
                <w:left w:val="none" w:sz="0" w:space="0" w:color="auto"/>
                <w:bottom w:val="none" w:sz="0" w:space="0" w:color="auto"/>
                <w:right w:val="none" w:sz="0" w:space="0" w:color="auto"/>
              </w:divBdr>
              <w:divsChild>
                <w:div w:id="1214273316">
                  <w:marLeft w:val="0"/>
                  <w:marRight w:val="0"/>
                  <w:marTop w:val="0"/>
                  <w:marBottom w:val="0"/>
                  <w:divBdr>
                    <w:top w:val="none" w:sz="0" w:space="0" w:color="auto"/>
                    <w:left w:val="none" w:sz="0" w:space="0" w:color="auto"/>
                    <w:bottom w:val="none" w:sz="0" w:space="0" w:color="auto"/>
                    <w:right w:val="none" w:sz="0" w:space="0" w:color="auto"/>
                  </w:divBdr>
                  <w:divsChild>
                    <w:div w:id="991132719">
                      <w:marLeft w:val="0"/>
                      <w:marRight w:val="0"/>
                      <w:marTop w:val="0"/>
                      <w:marBottom w:val="0"/>
                      <w:divBdr>
                        <w:top w:val="none" w:sz="0" w:space="0" w:color="auto"/>
                        <w:left w:val="none" w:sz="0" w:space="0" w:color="auto"/>
                        <w:bottom w:val="none" w:sz="0" w:space="0" w:color="auto"/>
                        <w:right w:val="none" w:sz="0" w:space="0" w:color="auto"/>
                      </w:divBdr>
                      <w:divsChild>
                        <w:div w:id="228342416">
                          <w:marLeft w:val="0"/>
                          <w:marRight w:val="0"/>
                          <w:marTop w:val="0"/>
                          <w:marBottom w:val="0"/>
                          <w:divBdr>
                            <w:top w:val="none" w:sz="0" w:space="0" w:color="auto"/>
                            <w:left w:val="none" w:sz="0" w:space="0" w:color="auto"/>
                            <w:bottom w:val="none" w:sz="0" w:space="0" w:color="auto"/>
                            <w:right w:val="none" w:sz="0" w:space="0" w:color="auto"/>
                          </w:divBdr>
                          <w:divsChild>
                            <w:div w:id="7968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850507">
      <w:bodyDiv w:val="1"/>
      <w:marLeft w:val="0"/>
      <w:marRight w:val="0"/>
      <w:marTop w:val="0"/>
      <w:marBottom w:val="0"/>
      <w:divBdr>
        <w:top w:val="none" w:sz="0" w:space="0" w:color="auto"/>
        <w:left w:val="none" w:sz="0" w:space="0" w:color="auto"/>
        <w:bottom w:val="none" w:sz="0" w:space="0" w:color="auto"/>
        <w:right w:val="none" w:sz="0" w:space="0" w:color="auto"/>
      </w:divBdr>
    </w:div>
    <w:div w:id="1502502271">
      <w:bodyDiv w:val="1"/>
      <w:marLeft w:val="0"/>
      <w:marRight w:val="0"/>
      <w:marTop w:val="0"/>
      <w:marBottom w:val="0"/>
      <w:divBdr>
        <w:top w:val="none" w:sz="0" w:space="0" w:color="auto"/>
        <w:left w:val="none" w:sz="0" w:space="0" w:color="auto"/>
        <w:bottom w:val="none" w:sz="0" w:space="0" w:color="auto"/>
        <w:right w:val="none" w:sz="0" w:space="0" w:color="auto"/>
      </w:divBdr>
    </w:div>
    <w:div w:id="1504391023">
      <w:bodyDiv w:val="1"/>
      <w:marLeft w:val="0"/>
      <w:marRight w:val="0"/>
      <w:marTop w:val="0"/>
      <w:marBottom w:val="0"/>
      <w:divBdr>
        <w:top w:val="none" w:sz="0" w:space="0" w:color="auto"/>
        <w:left w:val="none" w:sz="0" w:space="0" w:color="auto"/>
        <w:bottom w:val="none" w:sz="0" w:space="0" w:color="auto"/>
        <w:right w:val="none" w:sz="0" w:space="0" w:color="auto"/>
      </w:divBdr>
    </w:div>
    <w:div w:id="1517814630">
      <w:bodyDiv w:val="1"/>
      <w:marLeft w:val="0"/>
      <w:marRight w:val="0"/>
      <w:marTop w:val="0"/>
      <w:marBottom w:val="0"/>
      <w:divBdr>
        <w:top w:val="none" w:sz="0" w:space="0" w:color="auto"/>
        <w:left w:val="none" w:sz="0" w:space="0" w:color="auto"/>
        <w:bottom w:val="none" w:sz="0" w:space="0" w:color="auto"/>
        <w:right w:val="none" w:sz="0" w:space="0" w:color="auto"/>
      </w:divBdr>
    </w:div>
    <w:div w:id="1522013592">
      <w:bodyDiv w:val="1"/>
      <w:marLeft w:val="0"/>
      <w:marRight w:val="0"/>
      <w:marTop w:val="0"/>
      <w:marBottom w:val="0"/>
      <w:divBdr>
        <w:top w:val="none" w:sz="0" w:space="0" w:color="auto"/>
        <w:left w:val="none" w:sz="0" w:space="0" w:color="auto"/>
        <w:bottom w:val="none" w:sz="0" w:space="0" w:color="auto"/>
        <w:right w:val="none" w:sz="0" w:space="0" w:color="auto"/>
      </w:divBdr>
      <w:divsChild>
        <w:div w:id="1035538809">
          <w:marLeft w:val="0"/>
          <w:marRight w:val="0"/>
          <w:marTop w:val="0"/>
          <w:marBottom w:val="0"/>
          <w:divBdr>
            <w:top w:val="none" w:sz="0" w:space="0" w:color="auto"/>
            <w:left w:val="none" w:sz="0" w:space="0" w:color="auto"/>
            <w:bottom w:val="none" w:sz="0" w:space="0" w:color="auto"/>
            <w:right w:val="none" w:sz="0" w:space="0" w:color="auto"/>
          </w:divBdr>
          <w:divsChild>
            <w:div w:id="510875656">
              <w:marLeft w:val="0"/>
              <w:marRight w:val="0"/>
              <w:marTop w:val="0"/>
              <w:marBottom w:val="0"/>
              <w:divBdr>
                <w:top w:val="none" w:sz="0" w:space="0" w:color="auto"/>
                <w:left w:val="none" w:sz="0" w:space="0" w:color="auto"/>
                <w:bottom w:val="none" w:sz="0" w:space="0" w:color="auto"/>
                <w:right w:val="none" w:sz="0" w:space="0" w:color="auto"/>
              </w:divBdr>
              <w:divsChild>
                <w:div w:id="2139643168">
                  <w:marLeft w:val="0"/>
                  <w:marRight w:val="0"/>
                  <w:marTop w:val="0"/>
                  <w:marBottom w:val="0"/>
                  <w:divBdr>
                    <w:top w:val="none" w:sz="0" w:space="0" w:color="auto"/>
                    <w:left w:val="none" w:sz="0" w:space="0" w:color="auto"/>
                    <w:bottom w:val="none" w:sz="0" w:space="0" w:color="auto"/>
                    <w:right w:val="none" w:sz="0" w:space="0" w:color="auto"/>
                  </w:divBdr>
                  <w:divsChild>
                    <w:div w:id="164832525">
                      <w:marLeft w:val="0"/>
                      <w:marRight w:val="0"/>
                      <w:marTop w:val="0"/>
                      <w:marBottom w:val="0"/>
                      <w:divBdr>
                        <w:top w:val="none" w:sz="0" w:space="0" w:color="auto"/>
                        <w:left w:val="none" w:sz="0" w:space="0" w:color="auto"/>
                        <w:bottom w:val="none" w:sz="0" w:space="0" w:color="auto"/>
                        <w:right w:val="none" w:sz="0" w:space="0" w:color="auto"/>
                      </w:divBdr>
                    </w:div>
                  </w:divsChild>
                </w:div>
                <w:div w:id="9337909">
                  <w:marLeft w:val="0"/>
                  <w:marRight w:val="0"/>
                  <w:marTop w:val="0"/>
                  <w:marBottom w:val="0"/>
                  <w:divBdr>
                    <w:top w:val="none" w:sz="0" w:space="0" w:color="auto"/>
                    <w:left w:val="none" w:sz="0" w:space="0" w:color="auto"/>
                    <w:bottom w:val="none" w:sz="0" w:space="0" w:color="auto"/>
                    <w:right w:val="none" w:sz="0" w:space="0" w:color="auto"/>
                  </w:divBdr>
                  <w:divsChild>
                    <w:div w:id="957682552">
                      <w:marLeft w:val="0"/>
                      <w:marRight w:val="0"/>
                      <w:marTop w:val="0"/>
                      <w:marBottom w:val="0"/>
                      <w:divBdr>
                        <w:top w:val="none" w:sz="0" w:space="0" w:color="auto"/>
                        <w:left w:val="none" w:sz="0" w:space="0" w:color="auto"/>
                        <w:bottom w:val="none" w:sz="0" w:space="0" w:color="auto"/>
                        <w:right w:val="none" w:sz="0" w:space="0" w:color="auto"/>
                      </w:divBdr>
                    </w:div>
                  </w:divsChild>
                </w:div>
                <w:div w:id="2110928823">
                  <w:marLeft w:val="0"/>
                  <w:marRight w:val="0"/>
                  <w:marTop w:val="0"/>
                  <w:marBottom w:val="0"/>
                  <w:divBdr>
                    <w:top w:val="none" w:sz="0" w:space="0" w:color="auto"/>
                    <w:left w:val="none" w:sz="0" w:space="0" w:color="auto"/>
                    <w:bottom w:val="none" w:sz="0" w:space="0" w:color="auto"/>
                    <w:right w:val="none" w:sz="0" w:space="0" w:color="auto"/>
                  </w:divBdr>
                  <w:divsChild>
                    <w:div w:id="630330479">
                      <w:marLeft w:val="0"/>
                      <w:marRight w:val="0"/>
                      <w:marTop w:val="0"/>
                      <w:marBottom w:val="0"/>
                      <w:divBdr>
                        <w:top w:val="none" w:sz="0" w:space="0" w:color="auto"/>
                        <w:left w:val="none" w:sz="0" w:space="0" w:color="auto"/>
                        <w:bottom w:val="none" w:sz="0" w:space="0" w:color="auto"/>
                        <w:right w:val="none" w:sz="0" w:space="0" w:color="auto"/>
                      </w:divBdr>
                    </w:div>
                  </w:divsChild>
                </w:div>
                <w:div w:id="2020617887">
                  <w:marLeft w:val="0"/>
                  <w:marRight w:val="0"/>
                  <w:marTop w:val="0"/>
                  <w:marBottom w:val="0"/>
                  <w:divBdr>
                    <w:top w:val="none" w:sz="0" w:space="0" w:color="auto"/>
                    <w:left w:val="none" w:sz="0" w:space="0" w:color="auto"/>
                    <w:bottom w:val="none" w:sz="0" w:space="0" w:color="auto"/>
                    <w:right w:val="none" w:sz="0" w:space="0" w:color="auto"/>
                  </w:divBdr>
                  <w:divsChild>
                    <w:div w:id="1854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61670">
      <w:bodyDiv w:val="1"/>
      <w:marLeft w:val="0"/>
      <w:marRight w:val="0"/>
      <w:marTop w:val="0"/>
      <w:marBottom w:val="0"/>
      <w:divBdr>
        <w:top w:val="none" w:sz="0" w:space="0" w:color="auto"/>
        <w:left w:val="none" w:sz="0" w:space="0" w:color="auto"/>
        <w:bottom w:val="none" w:sz="0" w:space="0" w:color="auto"/>
        <w:right w:val="none" w:sz="0" w:space="0" w:color="auto"/>
      </w:divBdr>
      <w:divsChild>
        <w:div w:id="539243852">
          <w:marLeft w:val="0"/>
          <w:marRight w:val="0"/>
          <w:marTop w:val="0"/>
          <w:marBottom w:val="0"/>
          <w:divBdr>
            <w:top w:val="none" w:sz="0" w:space="0" w:color="auto"/>
            <w:left w:val="none" w:sz="0" w:space="0" w:color="auto"/>
            <w:bottom w:val="none" w:sz="0" w:space="0" w:color="auto"/>
            <w:right w:val="none" w:sz="0" w:space="0" w:color="auto"/>
          </w:divBdr>
          <w:divsChild>
            <w:div w:id="2041279163">
              <w:marLeft w:val="0"/>
              <w:marRight w:val="0"/>
              <w:marTop w:val="0"/>
              <w:marBottom w:val="0"/>
              <w:divBdr>
                <w:top w:val="none" w:sz="0" w:space="0" w:color="auto"/>
                <w:left w:val="none" w:sz="0" w:space="0" w:color="auto"/>
                <w:bottom w:val="none" w:sz="0" w:space="0" w:color="auto"/>
                <w:right w:val="none" w:sz="0" w:space="0" w:color="auto"/>
              </w:divBdr>
              <w:divsChild>
                <w:div w:id="241525923">
                  <w:marLeft w:val="0"/>
                  <w:marRight w:val="0"/>
                  <w:marTop w:val="0"/>
                  <w:marBottom w:val="0"/>
                  <w:divBdr>
                    <w:top w:val="none" w:sz="0" w:space="0" w:color="auto"/>
                    <w:left w:val="none" w:sz="0" w:space="0" w:color="auto"/>
                    <w:bottom w:val="none" w:sz="0" w:space="0" w:color="auto"/>
                    <w:right w:val="none" w:sz="0" w:space="0" w:color="auto"/>
                  </w:divBdr>
                  <w:divsChild>
                    <w:div w:id="755983050">
                      <w:marLeft w:val="0"/>
                      <w:marRight w:val="0"/>
                      <w:marTop w:val="0"/>
                      <w:marBottom w:val="0"/>
                      <w:divBdr>
                        <w:top w:val="none" w:sz="0" w:space="0" w:color="auto"/>
                        <w:left w:val="none" w:sz="0" w:space="0" w:color="auto"/>
                        <w:bottom w:val="none" w:sz="0" w:space="0" w:color="auto"/>
                        <w:right w:val="none" w:sz="0" w:space="0" w:color="auto"/>
                      </w:divBdr>
                      <w:divsChild>
                        <w:div w:id="1118181512">
                          <w:marLeft w:val="0"/>
                          <w:marRight w:val="0"/>
                          <w:marTop w:val="0"/>
                          <w:marBottom w:val="0"/>
                          <w:divBdr>
                            <w:top w:val="none" w:sz="0" w:space="0" w:color="auto"/>
                            <w:left w:val="none" w:sz="0" w:space="0" w:color="auto"/>
                            <w:bottom w:val="none" w:sz="0" w:space="0" w:color="auto"/>
                            <w:right w:val="none" w:sz="0" w:space="0" w:color="auto"/>
                          </w:divBdr>
                          <w:divsChild>
                            <w:div w:id="20324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024556">
          <w:marLeft w:val="0"/>
          <w:marRight w:val="0"/>
          <w:marTop w:val="0"/>
          <w:marBottom w:val="0"/>
          <w:divBdr>
            <w:top w:val="none" w:sz="0" w:space="0" w:color="auto"/>
            <w:left w:val="none" w:sz="0" w:space="0" w:color="auto"/>
            <w:bottom w:val="none" w:sz="0" w:space="0" w:color="auto"/>
            <w:right w:val="none" w:sz="0" w:space="0" w:color="auto"/>
          </w:divBdr>
          <w:divsChild>
            <w:div w:id="282617916">
              <w:marLeft w:val="0"/>
              <w:marRight w:val="0"/>
              <w:marTop w:val="0"/>
              <w:marBottom w:val="0"/>
              <w:divBdr>
                <w:top w:val="none" w:sz="0" w:space="0" w:color="auto"/>
                <w:left w:val="none" w:sz="0" w:space="0" w:color="auto"/>
                <w:bottom w:val="none" w:sz="0" w:space="0" w:color="auto"/>
                <w:right w:val="none" w:sz="0" w:space="0" w:color="auto"/>
              </w:divBdr>
              <w:divsChild>
                <w:div w:id="213077782">
                  <w:marLeft w:val="0"/>
                  <w:marRight w:val="0"/>
                  <w:marTop w:val="0"/>
                  <w:marBottom w:val="0"/>
                  <w:divBdr>
                    <w:top w:val="none" w:sz="0" w:space="0" w:color="auto"/>
                    <w:left w:val="none" w:sz="0" w:space="0" w:color="auto"/>
                    <w:bottom w:val="none" w:sz="0" w:space="0" w:color="auto"/>
                    <w:right w:val="none" w:sz="0" w:space="0" w:color="auto"/>
                  </w:divBdr>
                  <w:divsChild>
                    <w:div w:id="279339595">
                      <w:marLeft w:val="0"/>
                      <w:marRight w:val="0"/>
                      <w:marTop w:val="0"/>
                      <w:marBottom w:val="0"/>
                      <w:divBdr>
                        <w:top w:val="none" w:sz="0" w:space="0" w:color="auto"/>
                        <w:left w:val="none" w:sz="0" w:space="0" w:color="auto"/>
                        <w:bottom w:val="none" w:sz="0" w:space="0" w:color="auto"/>
                        <w:right w:val="none" w:sz="0" w:space="0" w:color="auto"/>
                      </w:divBdr>
                      <w:divsChild>
                        <w:div w:id="1695695156">
                          <w:marLeft w:val="0"/>
                          <w:marRight w:val="0"/>
                          <w:marTop w:val="0"/>
                          <w:marBottom w:val="0"/>
                          <w:divBdr>
                            <w:top w:val="none" w:sz="0" w:space="0" w:color="auto"/>
                            <w:left w:val="none" w:sz="0" w:space="0" w:color="auto"/>
                            <w:bottom w:val="none" w:sz="0" w:space="0" w:color="auto"/>
                            <w:right w:val="none" w:sz="0" w:space="0" w:color="auto"/>
                          </w:divBdr>
                          <w:divsChild>
                            <w:div w:id="84421641">
                              <w:marLeft w:val="0"/>
                              <w:marRight w:val="0"/>
                              <w:marTop w:val="0"/>
                              <w:marBottom w:val="0"/>
                              <w:divBdr>
                                <w:top w:val="none" w:sz="0" w:space="0" w:color="auto"/>
                                <w:left w:val="none" w:sz="0" w:space="0" w:color="auto"/>
                                <w:bottom w:val="none" w:sz="0" w:space="0" w:color="auto"/>
                                <w:right w:val="none" w:sz="0" w:space="0" w:color="auto"/>
                              </w:divBdr>
                              <w:divsChild>
                                <w:div w:id="10166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473691">
          <w:marLeft w:val="0"/>
          <w:marRight w:val="0"/>
          <w:marTop w:val="0"/>
          <w:marBottom w:val="0"/>
          <w:divBdr>
            <w:top w:val="none" w:sz="0" w:space="0" w:color="auto"/>
            <w:left w:val="none" w:sz="0" w:space="0" w:color="auto"/>
            <w:bottom w:val="none" w:sz="0" w:space="0" w:color="auto"/>
            <w:right w:val="none" w:sz="0" w:space="0" w:color="auto"/>
          </w:divBdr>
          <w:divsChild>
            <w:div w:id="1174876551">
              <w:marLeft w:val="0"/>
              <w:marRight w:val="0"/>
              <w:marTop w:val="0"/>
              <w:marBottom w:val="0"/>
              <w:divBdr>
                <w:top w:val="none" w:sz="0" w:space="0" w:color="auto"/>
                <w:left w:val="none" w:sz="0" w:space="0" w:color="auto"/>
                <w:bottom w:val="none" w:sz="0" w:space="0" w:color="auto"/>
                <w:right w:val="none" w:sz="0" w:space="0" w:color="auto"/>
              </w:divBdr>
              <w:divsChild>
                <w:div w:id="2147383773">
                  <w:marLeft w:val="0"/>
                  <w:marRight w:val="0"/>
                  <w:marTop w:val="0"/>
                  <w:marBottom w:val="0"/>
                  <w:divBdr>
                    <w:top w:val="none" w:sz="0" w:space="0" w:color="auto"/>
                    <w:left w:val="none" w:sz="0" w:space="0" w:color="auto"/>
                    <w:bottom w:val="none" w:sz="0" w:space="0" w:color="auto"/>
                    <w:right w:val="none" w:sz="0" w:space="0" w:color="auto"/>
                  </w:divBdr>
                  <w:divsChild>
                    <w:div w:id="1523586099">
                      <w:marLeft w:val="0"/>
                      <w:marRight w:val="0"/>
                      <w:marTop w:val="0"/>
                      <w:marBottom w:val="0"/>
                      <w:divBdr>
                        <w:top w:val="none" w:sz="0" w:space="0" w:color="auto"/>
                        <w:left w:val="none" w:sz="0" w:space="0" w:color="auto"/>
                        <w:bottom w:val="none" w:sz="0" w:space="0" w:color="auto"/>
                        <w:right w:val="none" w:sz="0" w:space="0" w:color="auto"/>
                      </w:divBdr>
                      <w:divsChild>
                        <w:div w:id="1409352456">
                          <w:marLeft w:val="0"/>
                          <w:marRight w:val="0"/>
                          <w:marTop w:val="0"/>
                          <w:marBottom w:val="0"/>
                          <w:divBdr>
                            <w:top w:val="none" w:sz="0" w:space="0" w:color="auto"/>
                            <w:left w:val="none" w:sz="0" w:space="0" w:color="auto"/>
                            <w:bottom w:val="none" w:sz="0" w:space="0" w:color="auto"/>
                            <w:right w:val="none" w:sz="0" w:space="0" w:color="auto"/>
                          </w:divBdr>
                          <w:divsChild>
                            <w:div w:id="7651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489721">
      <w:bodyDiv w:val="1"/>
      <w:marLeft w:val="0"/>
      <w:marRight w:val="0"/>
      <w:marTop w:val="0"/>
      <w:marBottom w:val="0"/>
      <w:divBdr>
        <w:top w:val="none" w:sz="0" w:space="0" w:color="auto"/>
        <w:left w:val="none" w:sz="0" w:space="0" w:color="auto"/>
        <w:bottom w:val="none" w:sz="0" w:space="0" w:color="auto"/>
        <w:right w:val="none" w:sz="0" w:space="0" w:color="auto"/>
      </w:divBdr>
      <w:divsChild>
        <w:div w:id="382026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2451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83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875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496750">
      <w:bodyDiv w:val="1"/>
      <w:marLeft w:val="0"/>
      <w:marRight w:val="0"/>
      <w:marTop w:val="0"/>
      <w:marBottom w:val="0"/>
      <w:divBdr>
        <w:top w:val="none" w:sz="0" w:space="0" w:color="auto"/>
        <w:left w:val="none" w:sz="0" w:space="0" w:color="auto"/>
        <w:bottom w:val="none" w:sz="0" w:space="0" w:color="auto"/>
        <w:right w:val="none" w:sz="0" w:space="0" w:color="auto"/>
      </w:divBdr>
    </w:div>
    <w:div w:id="1578979670">
      <w:bodyDiv w:val="1"/>
      <w:marLeft w:val="0"/>
      <w:marRight w:val="0"/>
      <w:marTop w:val="0"/>
      <w:marBottom w:val="0"/>
      <w:divBdr>
        <w:top w:val="none" w:sz="0" w:space="0" w:color="auto"/>
        <w:left w:val="none" w:sz="0" w:space="0" w:color="auto"/>
        <w:bottom w:val="none" w:sz="0" w:space="0" w:color="auto"/>
        <w:right w:val="none" w:sz="0" w:space="0" w:color="auto"/>
      </w:divBdr>
    </w:div>
    <w:div w:id="1581671554">
      <w:bodyDiv w:val="1"/>
      <w:marLeft w:val="0"/>
      <w:marRight w:val="0"/>
      <w:marTop w:val="0"/>
      <w:marBottom w:val="0"/>
      <w:divBdr>
        <w:top w:val="none" w:sz="0" w:space="0" w:color="auto"/>
        <w:left w:val="none" w:sz="0" w:space="0" w:color="auto"/>
        <w:bottom w:val="none" w:sz="0" w:space="0" w:color="auto"/>
        <w:right w:val="none" w:sz="0" w:space="0" w:color="auto"/>
      </w:divBdr>
    </w:div>
    <w:div w:id="1582451079">
      <w:bodyDiv w:val="1"/>
      <w:marLeft w:val="0"/>
      <w:marRight w:val="0"/>
      <w:marTop w:val="0"/>
      <w:marBottom w:val="0"/>
      <w:divBdr>
        <w:top w:val="none" w:sz="0" w:space="0" w:color="auto"/>
        <w:left w:val="none" w:sz="0" w:space="0" w:color="auto"/>
        <w:bottom w:val="none" w:sz="0" w:space="0" w:color="auto"/>
        <w:right w:val="none" w:sz="0" w:space="0" w:color="auto"/>
      </w:divBdr>
    </w:div>
    <w:div w:id="1591809607">
      <w:bodyDiv w:val="1"/>
      <w:marLeft w:val="0"/>
      <w:marRight w:val="0"/>
      <w:marTop w:val="0"/>
      <w:marBottom w:val="0"/>
      <w:divBdr>
        <w:top w:val="none" w:sz="0" w:space="0" w:color="auto"/>
        <w:left w:val="none" w:sz="0" w:space="0" w:color="auto"/>
        <w:bottom w:val="none" w:sz="0" w:space="0" w:color="auto"/>
        <w:right w:val="none" w:sz="0" w:space="0" w:color="auto"/>
      </w:divBdr>
    </w:div>
    <w:div w:id="1595898036">
      <w:bodyDiv w:val="1"/>
      <w:marLeft w:val="0"/>
      <w:marRight w:val="0"/>
      <w:marTop w:val="0"/>
      <w:marBottom w:val="0"/>
      <w:divBdr>
        <w:top w:val="none" w:sz="0" w:space="0" w:color="auto"/>
        <w:left w:val="none" w:sz="0" w:space="0" w:color="auto"/>
        <w:bottom w:val="none" w:sz="0" w:space="0" w:color="auto"/>
        <w:right w:val="none" w:sz="0" w:space="0" w:color="auto"/>
      </w:divBdr>
    </w:div>
    <w:div w:id="1614748568">
      <w:bodyDiv w:val="1"/>
      <w:marLeft w:val="0"/>
      <w:marRight w:val="0"/>
      <w:marTop w:val="0"/>
      <w:marBottom w:val="0"/>
      <w:divBdr>
        <w:top w:val="none" w:sz="0" w:space="0" w:color="auto"/>
        <w:left w:val="none" w:sz="0" w:space="0" w:color="auto"/>
        <w:bottom w:val="none" w:sz="0" w:space="0" w:color="auto"/>
        <w:right w:val="none" w:sz="0" w:space="0" w:color="auto"/>
      </w:divBdr>
    </w:div>
    <w:div w:id="1621497786">
      <w:bodyDiv w:val="1"/>
      <w:marLeft w:val="0"/>
      <w:marRight w:val="0"/>
      <w:marTop w:val="0"/>
      <w:marBottom w:val="0"/>
      <w:divBdr>
        <w:top w:val="none" w:sz="0" w:space="0" w:color="auto"/>
        <w:left w:val="none" w:sz="0" w:space="0" w:color="auto"/>
        <w:bottom w:val="none" w:sz="0" w:space="0" w:color="auto"/>
        <w:right w:val="none" w:sz="0" w:space="0" w:color="auto"/>
      </w:divBdr>
      <w:divsChild>
        <w:div w:id="685324017">
          <w:marLeft w:val="0"/>
          <w:marRight w:val="0"/>
          <w:marTop w:val="0"/>
          <w:marBottom w:val="0"/>
          <w:divBdr>
            <w:top w:val="none" w:sz="0" w:space="0" w:color="auto"/>
            <w:left w:val="none" w:sz="0" w:space="0" w:color="auto"/>
            <w:bottom w:val="none" w:sz="0" w:space="0" w:color="auto"/>
            <w:right w:val="none" w:sz="0" w:space="0" w:color="auto"/>
          </w:divBdr>
          <w:divsChild>
            <w:div w:id="596254883">
              <w:marLeft w:val="0"/>
              <w:marRight w:val="0"/>
              <w:marTop w:val="0"/>
              <w:marBottom w:val="0"/>
              <w:divBdr>
                <w:top w:val="none" w:sz="0" w:space="0" w:color="auto"/>
                <w:left w:val="none" w:sz="0" w:space="0" w:color="auto"/>
                <w:bottom w:val="none" w:sz="0" w:space="0" w:color="auto"/>
                <w:right w:val="none" w:sz="0" w:space="0" w:color="auto"/>
              </w:divBdr>
              <w:divsChild>
                <w:div w:id="1601716730">
                  <w:marLeft w:val="0"/>
                  <w:marRight w:val="0"/>
                  <w:marTop w:val="0"/>
                  <w:marBottom w:val="0"/>
                  <w:divBdr>
                    <w:top w:val="none" w:sz="0" w:space="0" w:color="auto"/>
                    <w:left w:val="none" w:sz="0" w:space="0" w:color="auto"/>
                    <w:bottom w:val="none" w:sz="0" w:space="0" w:color="auto"/>
                    <w:right w:val="none" w:sz="0" w:space="0" w:color="auto"/>
                  </w:divBdr>
                  <w:divsChild>
                    <w:div w:id="97331138">
                      <w:marLeft w:val="0"/>
                      <w:marRight w:val="0"/>
                      <w:marTop w:val="0"/>
                      <w:marBottom w:val="0"/>
                      <w:divBdr>
                        <w:top w:val="none" w:sz="0" w:space="0" w:color="auto"/>
                        <w:left w:val="none" w:sz="0" w:space="0" w:color="auto"/>
                        <w:bottom w:val="none" w:sz="0" w:space="0" w:color="auto"/>
                        <w:right w:val="none" w:sz="0" w:space="0" w:color="auto"/>
                      </w:divBdr>
                      <w:divsChild>
                        <w:div w:id="1798376949">
                          <w:marLeft w:val="0"/>
                          <w:marRight w:val="0"/>
                          <w:marTop w:val="0"/>
                          <w:marBottom w:val="0"/>
                          <w:divBdr>
                            <w:top w:val="none" w:sz="0" w:space="0" w:color="auto"/>
                            <w:left w:val="none" w:sz="0" w:space="0" w:color="auto"/>
                            <w:bottom w:val="none" w:sz="0" w:space="0" w:color="auto"/>
                            <w:right w:val="none" w:sz="0" w:space="0" w:color="auto"/>
                          </w:divBdr>
                          <w:divsChild>
                            <w:div w:id="1301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139170">
      <w:bodyDiv w:val="1"/>
      <w:marLeft w:val="0"/>
      <w:marRight w:val="0"/>
      <w:marTop w:val="0"/>
      <w:marBottom w:val="0"/>
      <w:divBdr>
        <w:top w:val="none" w:sz="0" w:space="0" w:color="auto"/>
        <w:left w:val="none" w:sz="0" w:space="0" w:color="auto"/>
        <w:bottom w:val="none" w:sz="0" w:space="0" w:color="auto"/>
        <w:right w:val="none" w:sz="0" w:space="0" w:color="auto"/>
      </w:divBdr>
    </w:div>
    <w:div w:id="1645158438">
      <w:bodyDiv w:val="1"/>
      <w:marLeft w:val="0"/>
      <w:marRight w:val="0"/>
      <w:marTop w:val="0"/>
      <w:marBottom w:val="0"/>
      <w:divBdr>
        <w:top w:val="none" w:sz="0" w:space="0" w:color="auto"/>
        <w:left w:val="none" w:sz="0" w:space="0" w:color="auto"/>
        <w:bottom w:val="none" w:sz="0" w:space="0" w:color="auto"/>
        <w:right w:val="none" w:sz="0" w:space="0" w:color="auto"/>
      </w:divBdr>
    </w:div>
    <w:div w:id="1647121529">
      <w:bodyDiv w:val="1"/>
      <w:marLeft w:val="0"/>
      <w:marRight w:val="0"/>
      <w:marTop w:val="0"/>
      <w:marBottom w:val="0"/>
      <w:divBdr>
        <w:top w:val="none" w:sz="0" w:space="0" w:color="auto"/>
        <w:left w:val="none" w:sz="0" w:space="0" w:color="auto"/>
        <w:bottom w:val="none" w:sz="0" w:space="0" w:color="auto"/>
        <w:right w:val="none" w:sz="0" w:space="0" w:color="auto"/>
      </w:divBdr>
    </w:div>
    <w:div w:id="1664699919">
      <w:bodyDiv w:val="1"/>
      <w:marLeft w:val="0"/>
      <w:marRight w:val="0"/>
      <w:marTop w:val="0"/>
      <w:marBottom w:val="0"/>
      <w:divBdr>
        <w:top w:val="none" w:sz="0" w:space="0" w:color="auto"/>
        <w:left w:val="none" w:sz="0" w:space="0" w:color="auto"/>
        <w:bottom w:val="none" w:sz="0" w:space="0" w:color="auto"/>
        <w:right w:val="none" w:sz="0" w:space="0" w:color="auto"/>
      </w:divBdr>
    </w:div>
    <w:div w:id="1665431986">
      <w:bodyDiv w:val="1"/>
      <w:marLeft w:val="0"/>
      <w:marRight w:val="0"/>
      <w:marTop w:val="0"/>
      <w:marBottom w:val="0"/>
      <w:divBdr>
        <w:top w:val="none" w:sz="0" w:space="0" w:color="auto"/>
        <w:left w:val="none" w:sz="0" w:space="0" w:color="auto"/>
        <w:bottom w:val="none" w:sz="0" w:space="0" w:color="auto"/>
        <w:right w:val="none" w:sz="0" w:space="0" w:color="auto"/>
      </w:divBdr>
    </w:div>
    <w:div w:id="1668436307">
      <w:bodyDiv w:val="1"/>
      <w:marLeft w:val="0"/>
      <w:marRight w:val="0"/>
      <w:marTop w:val="0"/>
      <w:marBottom w:val="0"/>
      <w:divBdr>
        <w:top w:val="none" w:sz="0" w:space="0" w:color="auto"/>
        <w:left w:val="none" w:sz="0" w:space="0" w:color="auto"/>
        <w:bottom w:val="none" w:sz="0" w:space="0" w:color="auto"/>
        <w:right w:val="none" w:sz="0" w:space="0" w:color="auto"/>
      </w:divBdr>
    </w:div>
    <w:div w:id="1689284185">
      <w:bodyDiv w:val="1"/>
      <w:marLeft w:val="0"/>
      <w:marRight w:val="0"/>
      <w:marTop w:val="0"/>
      <w:marBottom w:val="0"/>
      <w:divBdr>
        <w:top w:val="none" w:sz="0" w:space="0" w:color="auto"/>
        <w:left w:val="none" w:sz="0" w:space="0" w:color="auto"/>
        <w:bottom w:val="none" w:sz="0" w:space="0" w:color="auto"/>
        <w:right w:val="none" w:sz="0" w:space="0" w:color="auto"/>
      </w:divBdr>
    </w:div>
    <w:div w:id="1711226737">
      <w:bodyDiv w:val="1"/>
      <w:marLeft w:val="0"/>
      <w:marRight w:val="0"/>
      <w:marTop w:val="0"/>
      <w:marBottom w:val="0"/>
      <w:divBdr>
        <w:top w:val="none" w:sz="0" w:space="0" w:color="auto"/>
        <w:left w:val="none" w:sz="0" w:space="0" w:color="auto"/>
        <w:bottom w:val="none" w:sz="0" w:space="0" w:color="auto"/>
        <w:right w:val="none" w:sz="0" w:space="0" w:color="auto"/>
      </w:divBdr>
    </w:div>
    <w:div w:id="1737969085">
      <w:bodyDiv w:val="1"/>
      <w:marLeft w:val="0"/>
      <w:marRight w:val="0"/>
      <w:marTop w:val="0"/>
      <w:marBottom w:val="0"/>
      <w:divBdr>
        <w:top w:val="none" w:sz="0" w:space="0" w:color="auto"/>
        <w:left w:val="none" w:sz="0" w:space="0" w:color="auto"/>
        <w:bottom w:val="none" w:sz="0" w:space="0" w:color="auto"/>
        <w:right w:val="none" w:sz="0" w:space="0" w:color="auto"/>
      </w:divBdr>
    </w:div>
    <w:div w:id="1741323198">
      <w:bodyDiv w:val="1"/>
      <w:marLeft w:val="0"/>
      <w:marRight w:val="0"/>
      <w:marTop w:val="0"/>
      <w:marBottom w:val="0"/>
      <w:divBdr>
        <w:top w:val="none" w:sz="0" w:space="0" w:color="auto"/>
        <w:left w:val="none" w:sz="0" w:space="0" w:color="auto"/>
        <w:bottom w:val="none" w:sz="0" w:space="0" w:color="auto"/>
        <w:right w:val="none" w:sz="0" w:space="0" w:color="auto"/>
      </w:divBdr>
    </w:div>
    <w:div w:id="1746604271">
      <w:bodyDiv w:val="1"/>
      <w:marLeft w:val="0"/>
      <w:marRight w:val="0"/>
      <w:marTop w:val="0"/>
      <w:marBottom w:val="0"/>
      <w:divBdr>
        <w:top w:val="none" w:sz="0" w:space="0" w:color="auto"/>
        <w:left w:val="none" w:sz="0" w:space="0" w:color="auto"/>
        <w:bottom w:val="none" w:sz="0" w:space="0" w:color="auto"/>
        <w:right w:val="none" w:sz="0" w:space="0" w:color="auto"/>
      </w:divBdr>
      <w:divsChild>
        <w:div w:id="1861430341">
          <w:marLeft w:val="0"/>
          <w:marRight w:val="0"/>
          <w:marTop w:val="0"/>
          <w:marBottom w:val="0"/>
          <w:divBdr>
            <w:top w:val="none" w:sz="0" w:space="0" w:color="auto"/>
            <w:left w:val="none" w:sz="0" w:space="0" w:color="auto"/>
            <w:bottom w:val="none" w:sz="0" w:space="0" w:color="auto"/>
            <w:right w:val="none" w:sz="0" w:space="0" w:color="auto"/>
          </w:divBdr>
          <w:divsChild>
            <w:div w:id="1852144411">
              <w:marLeft w:val="0"/>
              <w:marRight w:val="0"/>
              <w:marTop w:val="0"/>
              <w:marBottom w:val="0"/>
              <w:divBdr>
                <w:top w:val="none" w:sz="0" w:space="0" w:color="auto"/>
                <w:left w:val="none" w:sz="0" w:space="0" w:color="auto"/>
                <w:bottom w:val="none" w:sz="0" w:space="0" w:color="auto"/>
                <w:right w:val="none" w:sz="0" w:space="0" w:color="auto"/>
              </w:divBdr>
              <w:divsChild>
                <w:div w:id="62334524">
                  <w:marLeft w:val="0"/>
                  <w:marRight w:val="0"/>
                  <w:marTop w:val="0"/>
                  <w:marBottom w:val="0"/>
                  <w:divBdr>
                    <w:top w:val="none" w:sz="0" w:space="0" w:color="auto"/>
                    <w:left w:val="none" w:sz="0" w:space="0" w:color="auto"/>
                    <w:bottom w:val="none" w:sz="0" w:space="0" w:color="auto"/>
                    <w:right w:val="none" w:sz="0" w:space="0" w:color="auto"/>
                  </w:divBdr>
                  <w:divsChild>
                    <w:div w:id="235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4387">
      <w:bodyDiv w:val="1"/>
      <w:marLeft w:val="0"/>
      <w:marRight w:val="0"/>
      <w:marTop w:val="0"/>
      <w:marBottom w:val="0"/>
      <w:divBdr>
        <w:top w:val="none" w:sz="0" w:space="0" w:color="auto"/>
        <w:left w:val="none" w:sz="0" w:space="0" w:color="auto"/>
        <w:bottom w:val="none" w:sz="0" w:space="0" w:color="auto"/>
        <w:right w:val="none" w:sz="0" w:space="0" w:color="auto"/>
      </w:divBdr>
    </w:div>
    <w:div w:id="1754735728">
      <w:bodyDiv w:val="1"/>
      <w:marLeft w:val="0"/>
      <w:marRight w:val="0"/>
      <w:marTop w:val="0"/>
      <w:marBottom w:val="0"/>
      <w:divBdr>
        <w:top w:val="none" w:sz="0" w:space="0" w:color="auto"/>
        <w:left w:val="none" w:sz="0" w:space="0" w:color="auto"/>
        <w:bottom w:val="none" w:sz="0" w:space="0" w:color="auto"/>
        <w:right w:val="none" w:sz="0" w:space="0" w:color="auto"/>
      </w:divBdr>
      <w:divsChild>
        <w:div w:id="967471815">
          <w:marLeft w:val="0"/>
          <w:marRight w:val="0"/>
          <w:marTop w:val="0"/>
          <w:marBottom w:val="0"/>
          <w:divBdr>
            <w:top w:val="none" w:sz="0" w:space="0" w:color="auto"/>
            <w:left w:val="none" w:sz="0" w:space="0" w:color="auto"/>
            <w:bottom w:val="none" w:sz="0" w:space="0" w:color="auto"/>
            <w:right w:val="none" w:sz="0" w:space="0" w:color="auto"/>
          </w:divBdr>
          <w:divsChild>
            <w:div w:id="81033666">
              <w:marLeft w:val="0"/>
              <w:marRight w:val="0"/>
              <w:marTop w:val="0"/>
              <w:marBottom w:val="0"/>
              <w:divBdr>
                <w:top w:val="none" w:sz="0" w:space="0" w:color="auto"/>
                <w:left w:val="none" w:sz="0" w:space="0" w:color="auto"/>
                <w:bottom w:val="none" w:sz="0" w:space="0" w:color="auto"/>
                <w:right w:val="none" w:sz="0" w:space="0" w:color="auto"/>
              </w:divBdr>
              <w:divsChild>
                <w:div w:id="2023312483">
                  <w:marLeft w:val="0"/>
                  <w:marRight w:val="0"/>
                  <w:marTop w:val="0"/>
                  <w:marBottom w:val="0"/>
                  <w:divBdr>
                    <w:top w:val="none" w:sz="0" w:space="0" w:color="auto"/>
                    <w:left w:val="none" w:sz="0" w:space="0" w:color="auto"/>
                    <w:bottom w:val="none" w:sz="0" w:space="0" w:color="auto"/>
                    <w:right w:val="none" w:sz="0" w:space="0" w:color="auto"/>
                  </w:divBdr>
                  <w:divsChild>
                    <w:div w:id="1047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33259">
      <w:bodyDiv w:val="1"/>
      <w:marLeft w:val="0"/>
      <w:marRight w:val="0"/>
      <w:marTop w:val="0"/>
      <w:marBottom w:val="0"/>
      <w:divBdr>
        <w:top w:val="none" w:sz="0" w:space="0" w:color="auto"/>
        <w:left w:val="none" w:sz="0" w:space="0" w:color="auto"/>
        <w:bottom w:val="none" w:sz="0" w:space="0" w:color="auto"/>
        <w:right w:val="none" w:sz="0" w:space="0" w:color="auto"/>
      </w:divBdr>
      <w:divsChild>
        <w:div w:id="80838531">
          <w:marLeft w:val="0"/>
          <w:marRight w:val="0"/>
          <w:marTop w:val="0"/>
          <w:marBottom w:val="0"/>
          <w:divBdr>
            <w:top w:val="none" w:sz="0" w:space="0" w:color="auto"/>
            <w:left w:val="none" w:sz="0" w:space="0" w:color="auto"/>
            <w:bottom w:val="none" w:sz="0" w:space="0" w:color="auto"/>
            <w:right w:val="none" w:sz="0" w:space="0" w:color="auto"/>
          </w:divBdr>
          <w:divsChild>
            <w:div w:id="1090203284">
              <w:marLeft w:val="0"/>
              <w:marRight w:val="0"/>
              <w:marTop w:val="0"/>
              <w:marBottom w:val="0"/>
              <w:divBdr>
                <w:top w:val="none" w:sz="0" w:space="0" w:color="auto"/>
                <w:left w:val="none" w:sz="0" w:space="0" w:color="auto"/>
                <w:bottom w:val="none" w:sz="0" w:space="0" w:color="auto"/>
                <w:right w:val="none" w:sz="0" w:space="0" w:color="auto"/>
              </w:divBdr>
              <w:divsChild>
                <w:div w:id="309602859">
                  <w:marLeft w:val="0"/>
                  <w:marRight w:val="0"/>
                  <w:marTop w:val="0"/>
                  <w:marBottom w:val="0"/>
                  <w:divBdr>
                    <w:top w:val="none" w:sz="0" w:space="0" w:color="auto"/>
                    <w:left w:val="none" w:sz="0" w:space="0" w:color="auto"/>
                    <w:bottom w:val="none" w:sz="0" w:space="0" w:color="auto"/>
                    <w:right w:val="none" w:sz="0" w:space="0" w:color="auto"/>
                  </w:divBdr>
                  <w:divsChild>
                    <w:div w:id="19094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2555">
      <w:bodyDiv w:val="1"/>
      <w:marLeft w:val="0"/>
      <w:marRight w:val="0"/>
      <w:marTop w:val="0"/>
      <w:marBottom w:val="0"/>
      <w:divBdr>
        <w:top w:val="none" w:sz="0" w:space="0" w:color="auto"/>
        <w:left w:val="none" w:sz="0" w:space="0" w:color="auto"/>
        <w:bottom w:val="none" w:sz="0" w:space="0" w:color="auto"/>
        <w:right w:val="none" w:sz="0" w:space="0" w:color="auto"/>
      </w:divBdr>
    </w:div>
    <w:div w:id="1763140451">
      <w:bodyDiv w:val="1"/>
      <w:marLeft w:val="0"/>
      <w:marRight w:val="0"/>
      <w:marTop w:val="0"/>
      <w:marBottom w:val="0"/>
      <w:divBdr>
        <w:top w:val="none" w:sz="0" w:space="0" w:color="auto"/>
        <w:left w:val="none" w:sz="0" w:space="0" w:color="auto"/>
        <w:bottom w:val="none" w:sz="0" w:space="0" w:color="auto"/>
        <w:right w:val="none" w:sz="0" w:space="0" w:color="auto"/>
      </w:divBdr>
      <w:divsChild>
        <w:div w:id="369763383">
          <w:marLeft w:val="0"/>
          <w:marRight w:val="0"/>
          <w:marTop w:val="0"/>
          <w:marBottom w:val="0"/>
          <w:divBdr>
            <w:top w:val="none" w:sz="0" w:space="0" w:color="auto"/>
            <w:left w:val="none" w:sz="0" w:space="0" w:color="auto"/>
            <w:bottom w:val="none" w:sz="0" w:space="0" w:color="auto"/>
            <w:right w:val="none" w:sz="0" w:space="0" w:color="auto"/>
          </w:divBdr>
          <w:divsChild>
            <w:div w:id="1445032561">
              <w:marLeft w:val="0"/>
              <w:marRight w:val="0"/>
              <w:marTop w:val="0"/>
              <w:marBottom w:val="0"/>
              <w:divBdr>
                <w:top w:val="none" w:sz="0" w:space="0" w:color="auto"/>
                <w:left w:val="none" w:sz="0" w:space="0" w:color="auto"/>
                <w:bottom w:val="none" w:sz="0" w:space="0" w:color="auto"/>
                <w:right w:val="none" w:sz="0" w:space="0" w:color="auto"/>
              </w:divBdr>
              <w:divsChild>
                <w:div w:id="500702252">
                  <w:marLeft w:val="0"/>
                  <w:marRight w:val="0"/>
                  <w:marTop w:val="0"/>
                  <w:marBottom w:val="0"/>
                  <w:divBdr>
                    <w:top w:val="none" w:sz="0" w:space="0" w:color="auto"/>
                    <w:left w:val="none" w:sz="0" w:space="0" w:color="auto"/>
                    <w:bottom w:val="none" w:sz="0" w:space="0" w:color="auto"/>
                    <w:right w:val="none" w:sz="0" w:space="0" w:color="auto"/>
                  </w:divBdr>
                  <w:divsChild>
                    <w:div w:id="794568476">
                      <w:marLeft w:val="0"/>
                      <w:marRight w:val="0"/>
                      <w:marTop w:val="0"/>
                      <w:marBottom w:val="100"/>
                      <w:divBdr>
                        <w:top w:val="none" w:sz="0" w:space="0" w:color="auto"/>
                        <w:left w:val="none" w:sz="0" w:space="0" w:color="auto"/>
                        <w:bottom w:val="none" w:sz="0" w:space="0" w:color="auto"/>
                        <w:right w:val="none" w:sz="0" w:space="0" w:color="auto"/>
                      </w:divBdr>
                      <w:divsChild>
                        <w:div w:id="1727995237">
                          <w:marLeft w:val="0"/>
                          <w:marRight w:val="0"/>
                          <w:marTop w:val="0"/>
                          <w:marBottom w:val="0"/>
                          <w:divBdr>
                            <w:top w:val="none" w:sz="0" w:space="0" w:color="auto"/>
                            <w:left w:val="none" w:sz="0" w:space="0" w:color="auto"/>
                            <w:bottom w:val="none" w:sz="0" w:space="0" w:color="auto"/>
                            <w:right w:val="none" w:sz="0" w:space="0" w:color="auto"/>
                          </w:divBdr>
                          <w:divsChild>
                            <w:div w:id="1466503367">
                              <w:marLeft w:val="0"/>
                              <w:marRight w:val="0"/>
                              <w:marTop w:val="0"/>
                              <w:marBottom w:val="0"/>
                              <w:divBdr>
                                <w:top w:val="none" w:sz="0" w:space="0" w:color="auto"/>
                                <w:left w:val="none" w:sz="0" w:space="0" w:color="auto"/>
                                <w:bottom w:val="none" w:sz="0" w:space="0" w:color="auto"/>
                                <w:right w:val="none" w:sz="0" w:space="0" w:color="auto"/>
                              </w:divBdr>
                              <w:divsChild>
                                <w:div w:id="447890969">
                                  <w:marLeft w:val="0"/>
                                  <w:marRight w:val="0"/>
                                  <w:marTop w:val="0"/>
                                  <w:marBottom w:val="0"/>
                                  <w:divBdr>
                                    <w:top w:val="none" w:sz="0" w:space="0" w:color="auto"/>
                                    <w:left w:val="none" w:sz="0" w:space="0" w:color="auto"/>
                                    <w:bottom w:val="none" w:sz="0" w:space="0" w:color="auto"/>
                                    <w:right w:val="none" w:sz="0" w:space="0" w:color="auto"/>
                                  </w:divBdr>
                                  <w:divsChild>
                                    <w:div w:id="2126342789">
                                      <w:marLeft w:val="0"/>
                                      <w:marRight w:val="0"/>
                                      <w:marTop w:val="0"/>
                                      <w:marBottom w:val="0"/>
                                      <w:divBdr>
                                        <w:top w:val="none" w:sz="0" w:space="0" w:color="auto"/>
                                        <w:left w:val="none" w:sz="0" w:space="0" w:color="auto"/>
                                        <w:bottom w:val="none" w:sz="0" w:space="0" w:color="auto"/>
                                        <w:right w:val="none" w:sz="0" w:space="0" w:color="auto"/>
                                      </w:divBdr>
                                      <w:divsChild>
                                        <w:div w:id="1242956600">
                                          <w:marLeft w:val="0"/>
                                          <w:marRight w:val="0"/>
                                          <w:marTop w:val="0"/>
                                          <w:marBottom w:val="0"/>
                                          <w:divBdr>
                                            <w:top w:val="none" w:sz="0" w:space="0" w:color="auto"/>
                                            <w:left w:val="none" w:sz="0" w:space="0" w:color="auto"/>
                                            <w:bottom w:val="none" w:sz="0" w:space="0" w:color="auto"/>
                                            <w:right w:val="none" w:sz="0" w:space="0" w:color="auto"/>
                                          </w:divBdr>
                                          <w:divsChild>
                                            <w:div w:id="1499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60248">
                                  <w:marLeft w:val="0"/>
                                  <w:marRight w:val="0"/>
                                  <w:marTop w:val="0"/>
                                  <w:marBottom w:val="0"/>
                                  <w:divBdr>
                                    <w:top w:val="none" w:sz="0" w:space="0" w:color="auto"/>
                                    <w:left w:val="none" w:sz="0" w:space="0" w:color="auto"/>
                                    <w:bottom w:val="none" w:sz="0" w:space="0" w:color="auto"/>
                                    <w:right w:val="none" w:sz="0" w:space="0" w:color="auto"/>
                                  </w:divBdr>
                                  <w:divsChild>
                                    <w:div w:id="1371109121">
                                      <w:marLeft w:val="0"/>
                                      <w:marRight w:val="0"/>
                                      <w:marTop w:val="0"/>
                                      <w:marBottom w:val="0"/>
                                      <w:divBdr>
                                        <w:top w:val="none" w:sz="0" w:space="0" w:color="auto"/>
                                        <w:left w:val="none" w:sz="0" w:space="0" w:color="auto"/>
                                        <w:bottom w:val="none" w:sz="0" w:space="0" w:color="auto"/>
                                        <w:right w:val="none" w:sz="0" w:space="0" w:color="auto"/>
                                      </w:divBdr>
                                    </w:div>
                                    <w:div w:id="588466304">
                                      <w:marLeft w:val="0"/>
                                      <w:marRight w:val="0"/>
                                      <w:marTop w:val="0"/>
                                      <w:marBottom w:val="0"/>
                                      <w:divBdr>
                                        <w:top w:val="none" w:sz="0" w:space="0" w:color="auto"/>
                                        <w:left w:val="none" w:sz="0" w:space="0" w:color="auto"/>
                                        <w:bottom w:val="none" w:sz="0" w:space="0" w:color="auto"/>
                                        <w:right w:val="none" w:sz="0" w:space="0" w:color="auto"/>
                                      </w:divBdr>
                                      <w:divsChild>
                                        <w:div w:id="3428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0339">
                                  <w:marLeft w:val="0"/>
                                  <w:marRight w:val="0"/>
                                  <w:marTop w:val="180"/>
                                  <w:marBottom w:val="0"/>
                                  <w:divBdr>
                                    <w:top w:val="none" w:sz="0" w:space="0" w:color="auto"/>
                                    <w:left w:val="none" w:sz="0" w:space="0" w:color="auto"/>
                                    <w:bottom w:val="none" w:sz="0" w:space="0" w:color="auto"/>
                                    <w:right w:val="none" w:sz="0" w:space="0" w:color="auto"/>
                                  </w:divBdr>
                                  <w:divsChild>
                                    <w:div w:id="173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5903">
                      <w:marLeft w:val="0"/>
                      <w:marRight w:val="0"/>
                      <w:marTop w:val="0"/>
                      <w:marBottom w:val="0"/>
                      <w:divBdr>
                        <w:top w:val="none" w:sz="0" w:space="0" w:color="auto"/>
                        <w:left w:val="none" w:sz="0" w:space="0" w:color="auto"/>
                        <w:bottom w:val="none" w:sz="0" w:space="0" w:color="auto"/>
                        <w:right w:val="none" w:sz="0" w:space="0" w:color="auto"/>
                      </w:divBdr>
                    </w:div>
                    <w:div w:id="378867340">
                      <w:marLeft w:val="0"/>
                      <w:marRight w:val="0"/>
                      <w:marTop w:val="0"/>
                      <w:marBottom w:val="0"/>
                      <w:divBdr>
                        <w:top w:val="none" w:sz="0" w:space="0" w:color="auto"/>
                        <w:left w:val="none" w:sz="0" w:space="0" w:color="auto"/>
                        <w:bottom w:val="none" w:sz="0" w:space="0" w:color="auto"/>
                        <w:right w:val="none" w:sz="0" w:space="0" w:color="auto"/>
                      </w:divBdr>
                      <w:divsChild>
                        <w:div w:id="1799833133">
                          <w:marLeft w:val="0"/>
                          <w:marRight w:val="0"/>
                          <w:marTop w:val="0"/>
                          <w:marBottom w:val="0"/>
                          <w:divBdr>
                            <w:top w:val="none" w:sz="0" w:space="0" w:color="auto"/>
                            <w:left w:val="none" w:sz="0" w:space="0" w:color="auto"/>
                            <w:bottom w:val="none" w:sz="0" w:space="0" w:color="auto"/>
                            <w:right w:val="none" w:sz="0" w:space="0" w:color="auto"/>
                          </w:divBdr>
                          <w:divsChild>
                            <w:div w:id="1385105531">
                              <w:marLeft w:val="0"/>
                              <w:marRight w:val="0"/>
                              <w:marTop w:val="0"/>
                              <w:marBottom w:val="0"/>
                              <w:divBdr>
                                <w:top w:val="none" w:sz="0" w:space="0" w:color="auto"/>
                                <w:left w:val="none" w:sz="0" w:space="0" w:color="auto"/>
                                <w:bottom w:val="none" w:sz="0" w:space="0" w:color="auto"/>
                                <w:right w:val="none" w:sz="0" w:space="0" w:color="auto"/>
                              </w:divBdr>
                              <w:divsChild>
                                <w:div w:id="1553037576">
                                  <w:marLeft w:val="0"/>
                                  <w:marRight w:val="0"/>
                                  <w:marTop w:val="0"/>
                                  <w:marBottom w:val="0"/>
                                  <w:divBdr>
                                    <w:top w:val="none" w:sz="0" w:space="0" w:color="auto"/>
                                    <w:left w:val="none" w:sz="0" w:space="0" w:color="auto"/>
                                    <w:bottom w:val="none" w:sz="0" w:space="0" w:color="auto"/>
                                    <w:right w:val="none" w:sz="0" w:space="0" w:color="auto"/>
                                  </w:divBdr>
                                  <w:divsChild>
                                    <w:div w:id="564947175">
                                      <w:marLeft w:val="0"/>
                                      <w:marRight w:val="0"/>
                                      <w:marTop w:val="0"/>
                                      <w:marBottom w:val="0"/>
                                      <w:divBdr>
                                        <w:top w:val="none" w:sz="0" w:space="0" w:color="auto"/>
                                        <w:left w:val="none" w:sz="0" w:space="0" w:color="auto"/>
                                        <w:bottom w:val="none" w:sz="0" w:space="0" w:color="auto"/>
                                        <w:right w:val="none" w:sz="0" w:space="0" w:color="auto"/>
                                      </w:divBdr>
                                    </w:div>
                                    <w:div w:id="154539861">
                                      <w:marLeft w:val="0"/>
                                      <w:marRight w:val="0"/>
                                      <w:marTop w:val="0"/>
                                      <w:marBottom w:val="0"/>
                                      <w:divBdr>
                                        <w:top w:val="none" w:sz="0" w:space="0" w:color="auto"/>
                                        <w:left w:val="none" w:sz="0" w:space="0" w:color="auto"/>
                                        <w:bottom w:val="none" w:sz="0" w:space="0" w:color="auto"/>
                                        <w:right w:val="none" w:sz="0" w:space="0" w:color="auto"/>
                                      </w:divBdr>
                                    </w:div>
                                    <w:div w:id="750277647">
                                      <w:marLeft w:val="0"/>
                                      <w:marRight w:val="0"/>
                                      <w:marTop w:val="0"/>
                                      <w:marBottom w:val="0"/>
                                      <w:divBdr>
                                        <w:top w:val="none" w:sz="0" w:space="0" w:color="auto"/>
                                        <w:left w:val="none" w:sz="0" w:space="0" w:color="auto"/>
                                        <w:bottom w:val="none" w:sz="0" w:space="0" w:color="auto"/>
                                        <w:right w:val="none" w:sz="0" w:space="0" w:color="auto"/>
                                      </w:divBdr>
                                    </w:div>
                                    <w:div w:id="1777408562">
                                      <w:marLeft w:val="0"/>
                                      <w:marRight w:val="0"/>
                                      <w:marTop w:val="0"/>
                                      <w:marBottom w:val="0"/>
                                      <w:divBdr>
                                        <w:top w:val="none" w:sz="0" w:space="0" w:color="auto"/>
                                        <w:left w:val="none" w:sz="0" w:space="0" w:color="auto"/>
                                        <w:bottom w:val="none" w:sz="0" w:space="0" w:color="auto"/>
                                        <w:right w:val="none" w:sz="0" w:space="0" w:color="auto"/>
                                      </w:divBdr>
                                    </w:div>
                                    <w:div w:id="1979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4137">
                          <w:marLeft w:val="0"/>
                          <w:marRight w:val="0"/>
                          <w:marTop w:val="0"/>
                          <w:marBottom w:val="0"/>
                          <w:divBdr>
                            <w:top w:val="none" w:sz="0" w:space="0" w:color="auto"/>
                            <w:left w:val="none" w:sz="0" w:space="0" w:color="auto"/>
                            <w:bottom w:val="none" w:sz="0" w:space="0" w:color="auto"/>
                            <w:right w:val="none" w:sz="0" w:space="0" w:color="auto"/>
                          </w:divBdr>
                          <w:divsChild>
                            <w:div w:id="1393312267">
                              <w:marLeft w:val="0"/>
                              <w:marRight w:val="0"/>
                              <w:marTop w:val="0"/>
                              <w:marBottom w:val="0"/>
                              <w:divBdr>
                                <w:top w:val="none" w:sz="0" w:space="0" w:color="auto"/>
                                <w:left w:val="none" w:sz="0" w:space="0" w:color="auto"/>
                                <w:bottom w:val="none" w:sz="0" w:space="0" w:color="auto"/>
                                <w:right w:val="none" w:sz="0" w:space="0" w:color="auto"/>
                              </w:divBdr>
                              <w:divsChild>
                                <w:div w:id="1393432920">
                                  <w:marLeft w:val="0"/>
                                  <w:marRight w:val="0"/>
                                  <w:marTop w:val="0"/>
                                  <w:marBottom w:val="0"/>
                                  <w:divBdr>
                                    <w:top w:val="none" w:sz="0" w:space="0" w:color="auto"/>
                                    <w:left w:val="none" w:sz="0" w:space="0" w:color="auto"/>
                                    <w:bottom w:val="none" w:sz="0" w:space="0" w:color="auto"/>
                                    <w:right w:val="none" w:sz="0" w:space="0" w:color="auto"/>
                                  </w:divBdr>
                                  <w:divsChild>
                                    <w:div w:id="759523167">
                                      <w:marLeft w:val="0"/>
                                      <w:marRight w:val="0"/>
                                      <w:marTop w:val="0"/>
                                      <w:marBottom w:val="0"/>
                                      <w:divBdr>
                                        <w:top w:val="none" w:sz="0" w:space="0" w:color="auto"/>
                                        <w:left w:val="none" w:sz="0" w:space="0" w:color="auto"/>
                                        <w:bottom w:val="none" w:sz="0" w:space="0" w:color="auto"/>
                                        <w:right w:val="none" w:sz="0" w:space="0" w:color="auto"/>
                                      </w:divBdr>
                                      <w:divsChild>
                                        <w:div w:id="1709529429">
                                          <w:marLeft w:val="0"/>
                                          <w:marRight w:val="0"/>
                                          <w:marTop w:val="0"/>
                                          <w:marBottom w:val="0"/>
                                          <w:divBdr>
                                            <w:top w:val="none" w:sz="0" w:space="0" w:color="auto"/>
                                            <w:left w:val="none" w:sz="0" w:space="0" w:color="auto"/>
                                            <w:bottom w:val="none" w:sz="0" w:space="0" w:color="auto"/>
                                            <w:right w:val="none" w:sz="0" w:space="0" w:color="auto"/>
                                          </w:divBdr>
                                          <w:divsChild>
                                            <w:div w:id="1005279117">
                                              <w:marLeft w:val="0"/>
                                              <w:marRight w:val="0"/>
                                              <w:marTop w:val="0"/>
                                              <w:marBottom w:val="0"/>
                                              <w:divBdr>
                                                <w:top w:val="none" w:sz="0" w:space="0" w:color="auto"/>
                                                <w:left w:val="none" w:sz="0" w:space="0" w:color="auto"/>
                                                <w:bottom w:val="none" w:sz="0" w:space="0" w:color="auto"/>
                                                <w:right w:val="none" w:sz="0" w:space="0" w:color="auto"/>
                                              </w:divBdr>
                                              <w:divsChild>
                                                <w:div w:id="1354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9280">
              <w:marLeft w:val="0"/>
              <w:marRight w:val="0"/>
              <w:marTop w:val="0"/>
              <w:marBottom w:val="0"/>
              <w:divBdr>
                <w:top w:val="none" w:sz="0" w:space="0" w:color="auto"/>
                <w:left w:val="none" w:sz="0" w:space="0" w:color="auto"/>
                <w:bottom w:val="none" w:sz="0" w:space="0" w:color="auto"/>
                <w:right w:val="none" w:sz="0" w:space="0" w:color="auto"/>
              </w:divBdr>
              <w:divsChild>
                <w:div w:id="845242867">
                  <w:marLeft w:val="0"/>
                  <w:marRight w:val="0"/>
                  <w:marTop w:val="0"/>
                  <w:marBottom w:val="0"/>
                  <w:divBdr>
                    <w:top w:val="none" w:sz="0" w:space="0" w:color="auto"/>
                    <w:left w:val="none" w:sz="0" w:space="0" w:color="auto"/>
                    <w:bottom w:val="none" w:sz="0" w:space="0" w:color="auto"/>
                    <w:right w:val="none" w:sz="0" w:space="0" w:color="auto"/>
                  </w:divBdr>
                  <w:divsChild>
                    <w:div w:id="1850677087">
                      <w:marLeft w:val="0"/>
                      <w:marRight w:val="0"/>
                      <w:marTop w:val="0"/>
                      <w:marBottom w:val="0"/>
                      <w:divBdr>
                        <w:top w:val="none" w:sz="0" w:space="0" w:color="auto"/>
                        <w:left w:val="none" w:sz="0" w:space="0" w:color="auto"/>
                        <w:bottom w:val="none" w:sz="0" w:space="0" w:color="auto"/>
                        <w:right w:val="none" w:sz="0" w:space="0" w:color="auto"/>
                      </w:divBdr>
                      <w:divsChild>
                        <w:div w:id="1585339047">
                          <w:marLeft w:val="0"/>
                          <w:marRight w:val="0"/>
                          <w:marTop w:val="0"/>
                          <w:marBottom w:val="0"/>
                          <w:divBdr>
                            <w:top w:val="none" w:sz="0" w:space="0" w:color="auto"/>
                            <w:left w:val="none" w:sz="0" w:space="0" w:color="auto"/>
                            <w:bottom w:val="none" w:sz="0" w:space="0" w:color="auto"/>
                            <w:right w:val="none" w:sz="0" w:space="0" w:color="auto"/>
                          </w:divBdr>
                          <w:divsChild>
                            <w:div w:id="3534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881">
                  <w:marLeft w:val="0"/>
                  <w:marRight w:val="0"/>
                  <w:marTop w:val="0"/>
                  <w:marBottom w:val="0"/>
                  <w:divBdr>
                    <w:top w:val="none" w:sz="0" w:space="0" w:color="auto"/>
                    <w:left w:val="none" w:sz="0" w:space="0" w:color="auto"/>
                    <w:bottom w:val="none" w:sz="0" w:space="0" w:color="auto"/>
                    <w:right w:val="none" w:sz="0" w:space="0" w:color="auto"/>
                  </w:divBdr>
                  <w:divsChild>
                    <w:div w:id="1753312611">
                      <w:marLeft w:val="0"/>
                      <w:marRight w:val="0"/>
                      <w:marTop w:val="0"/>
                      <w:marBottom w:val="0"/>
                      <w:divBdr>
                        <w:top w:val="none" w:sz="0" w:space="0" w:color="auto"/>
                        <w:left w:val="none" w:sz="0" w:space="0" w:color="auto"/>
                        <w:bottom w:val="none" w:sz="0" w:space="0" w:color="auto"/>
                        <w:right w:val="none" w:sz="0" w:space="0" w:color="auto"/>
                      </w:divBdr>
                      <w:divsChild>
                        <w:div w:id="1016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842329">
      <w:bodyDiv w:val="1"/>
      <w:marLeft w:val="0"/>
      <w:marRight w:val="0"/>
      <w:marTop w:val="0"/>
      <w:marBottom w:val="0"/>
      <w:divBdr>
        <w:top w:val="none" w:sz="0" w:space="0" w:color="auto"/>
        <w:left w:val="none" w:sz="0" w:space="0" w:color="auto"/>
        <w:bottom w:val="none" w:sz="0" w:space="0" w:color="auto"/>
        <w:right w:val="none" w:sz="0" w:space="0" w:color="auto"/>
      </w:divBdr>
      <w:divsChild>
        <w:div w:id="991522890">
          <w:marLeft w:val="0"/>
          <w:marRight w:val="0"/>
          <w:marTop w:val="0"/>
          <w:marBottom w:val="0"/>
          <w:divBdr>
            <w:top w:val="none" w:sz="0" w:space="0" w:color="auto"/>
            <w:left w:val="none" w:sz="0" w:space="0" w:color="auto"/>
            <w:bottom w:val="none" w:sz="0" w:space="0" w:color="auto"/>
            <w:right w:val="none" w:sz="0" w:space="0" w:color="auto"/>
          </w:divBdr>
          <w:divsChild>
            <w:div w:id="1005281468">
              <w:marLeft w:val="0"/>
              <w:marRight w:val="0"/>
              <w:marTop w:val="0"/>
              <w:marBottom w:val="0"/>
              <w:divBdr>
                <w:top w:val="none" w:sz="0" w:space="0" w:color="auto"/>
                <w:left w:val="none" w:sz="0" w:space="0" w:color="auto"/>
                <w:bottom w:val="none" w:sz="0" w:space="0" w:color="auto"/>
                <w:right w:val="none" w:sz="0" w:space="0" w:color="auto"/>
              </w:divBdr>
              <w:divsChild>
                <w:div w:id="249579613">
                  <w:marLeft w:val="0"/>
                  <w:marRight w:val="0"/>
                  <w:marTop w:val="0"/>
                  <w:marBottom w:val="0"/>
                  <w:divBdr>
                    <w:top w:val="none" w:sz="0" w:space="0" w:color="auto"/>
                    <w:left w:val="none" w:sz="0" w:space="0" w:color="auto"/>
                    <w:bottom w:val="none" w:sz="0" w:space="0" w:color="auto"/>
                    <w:right w:val="none" w:sz="0" w:space="0" w:color="auto"/>
                  </w:divBdr>
                  <w:divsChild>
                    <w:div w:id="1291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84764">
      <w:bodyDiv w:val="1"/>
      <w:marLeft w:val="0"/>
      <w:marRight w:val="0"/>
      <w:marTop w:val="0"/>
      <w:marBottom w:val="0"/>
      <w:divBdr>
        <w:top w:val="none" w:sz="0" w:space="0" w:color="auto"/>
        <w:left w:val="none" w:sz="0" w:space="0" w:color="auto"/>
        <w:bottom w:val="none" w:sz="0" w:space="0" w:color="auto"/>
        <w:right w:val="none" w:sz="0" w:space="0" w:color="auto"/>
      </w:divBdr>
    </w:div>
    <w:div w:id="1809780117">
      <w:bodyDiv w:val="1"/>
      <w:marLeft w:val="0"/>
      <w:marRight w:val="0"/>
      <w:marTop w:val="0"/>
      <w:marBottom w:val="0"/>
      <w:divBdr>
        <w:top w:val="none" w:sz="0" w:space="0" w:color="auto"/>
        <w:left w:val="none" w:sz="0" w:space="0" w:color="auto"/>
        <w:bottom w:val="none" w:sz="0" w:space="0" w:color="auto"/>
        <w:right w:val="none" w:sz="0" w:space="0" w:color="auto"/>
      </w:divBdr>
    </w:div>
    <w:div w:id="1813519749">
      <w:bodyDiv w:val="1"/>
      <w:marLeft w:val="0"/>
      <w:marRight w:val="0"/>
      <w:marTop w:val="0"/>
      <w:marBottom w:val="0"/>
      <w:divBdr>
        <w:top w:val="none" w:sz="0" w:space="0" w:color="auto"/>
        <w:left w:val="none" w:sz="0" w:space="0" w:color="auto"/>
        <w:bottom w:val="none" w:sz="0" w:space="0" w:color="auto"/>
        <w:right w:val="none" w:sz="0" w:space="0" w:color="auto"/>
      </w:divBdr>
    </w:div>
    <w:div w:id="1837259751">
      <w:bodyDiv w:val="1"/>
      <w:marLeft w:val="0"/>
      <w:marRight w:val="0"/>
      <w:marTop w:val="0"/>
      <w:marBottom w:val="0"/>
      <w:divBdr>
        <w:top w:val="none" w:sz="0" w:space="0" w:color="auto"/>
        <w:left w:val="none" w:sz="0" w:space="0" w:color="auto"/>
        <w:bottom w:val="none" w:sz="0" w:space="0" w:color="auto"/>
        <w:right w:val="none" w:sz="0" w:space="0" w:color="auto"/>
      </w:divBdr>
    </w:div>
    <w:div w:id="1840191273">
      <w:bodyDiv w:val="1"/>
      <w:marLeft w:val="0"/>
      <w:marRight w:val="0"/>
      <w:marTop w:val="0"/>
      <w:marBottom w:val="0"/>
      <w:divBdr>
        <w:top w:val="none" w:sz="0" w:space="0" w:color="auto"/>
        <w:left w:val="none" w:sz="0" w:space="0" w:color="auto"/>
        <w:bottom w:val="none" w:sz="0" w:space="0" w:color="auto"/>
        <w:right w:val="none" w:sz="0" w:space="0" w:color="auto"/>
      </w:divBdr>
    </w:div>
    <w:div w:id="1844010596">
      <w:bodyDiv w:val="1"/>
      <w:marLeft w:val="0"/>
      <w:marRight w:val="0"/>
      <w:marTop w:val="0"/>
      <w:marBottom w:val="0"/>
      <w:divBdr>
        <w:top w:val="none" w:sz="0" w:space="0" w:color="auto"/>
        <w:left w:val="none" w:sz="0" w:space="0" w:color="auto"/>
        <w:bottom w:val="none" w:sz="0" w:space="0" w:color="auto"/>
        <w:right w:val="none" w:sz="0" w:space="0" w:color="auto"/>
      </w:divBdr>
      <w:divsChild>
        <w:div w:id="805127289">
          <w:marLeft w:val="0"/>
          <w:marRight w:val="0"/>
          <w:marTop w:val="0"/>
          <w:marBottom w:val="0"/>
          <w:divBdr>
            <w:top w:val="none" w:sz="0" w:space="0" w:color="auto"/>
            <w:left w:val="none" w:sz="0" w:space="0" w:color="auto"/>
            <w:bottom w:val="none" w:sz="0" w:space="0" w:color="auto"/>
            <w:right w:val="none" w:sz="0" w:space="0" w:color="auto"/>
          </w:divBdr>
          <w:divsChild>
            <w:div w:id="1975330126">
              <w:marLeft w:val="0"/>
              <w:marRight w:val="0"/>
              <w:marTop w:val="0"/>
              <w:marBottom w:val="0"/>
              <w:divBdr>
                <w:top w:val="none" w:sz="0" w:space="0" w:color="auto"/>
                <w:left w:val="none" w:sz="0" w:space="0" w:color="auto"/>
                <w:bottom w:val="none" w:sz="0" w:space="0" w:color="auto"/>
                <w:right w:val="none" w:sz="0" w:space="0" w:color="auto"/>
              </w:divBdr>
              <w:divsChild>
                <w:div w:id="98256240">
                  <w:marLeft w:val="0"/>
                  <w:marRight w:val="0"/>
                  <w:marTop w:val="0"/>
                  <w:marBottom w:val="0"/>
                  <w:divBdr>
                    <w:top w:val="none" w:sz="0" w:space="0" w:color="auto"/>
                    <w:left w:val="none" w:sz="0" w:space="0" w:color="auto"/>
                    <w:bottom w:val="none" w:sz="0" w:space="0" w:color="auto"/>
                    <w:right w:val="none" w:sz="0" w:space="0" w:color="auto"/>
                  </w:divBdr>
                  <w:divsChild>
                    <w:div w:id="313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91922">
      <w:bodyDiv w:val="1"/>
      <w:marLeft w:val="0"/>
      <w:marRight w:val="0"/>
      <w:marTop w:val="0"/>
      <w:marBottom w:val="0"/>
      <w:divBdr>
        <w:top w:val="none" w:sz="0" w:space="0" w:color="auto"/>
        <w:left w:val="none" w:sz="0" w:space="0" w:color="auto"/>
        <w:bottom w:val="none" w:sz="0" w:space="0" w:color="auto"/>
        <w:right w:val="none" w:sz="0" w:space="0" w:color="auto"/>
      </w:divBdr>
    </w:div>
    <w:div w:id="1865094637">
      <w:bodyDiv w:val="1"/>
      <w:marLeft w:val="0"/>
      <w:marRight w:val="0"/>
      <w:marTop w:val="0"/>
      <w:marBottom w:val="0"/>
      <w:divBdr>
        <w:top w:val="none" w:sz="0" w:space="0" w:color="auto"/>
        <w:left w:val="none" w:sz="0" w:space="0" w:color="auto"/>
        <w:bottom w:val="none" w:sz="0" w:space="0" w:color="auto"/>
        <w:right w:val="none" w:sz="0" w:space="0" w:color="auto"/>
      </w:divBdr>
    </w:div>
    <w:div w:id="1899707996">
      <w:bodyDiv w:val="1"/>
      <w:marLeft w:val="0"/>
      <w:marRight w:val="0"/>
      <w:marTop w:val="0"/>
      <w:marBottom w:val="0"/>
      <w:divBdr>
        <w:top w:val="none" w:sz="0" w:space="0" w:color="auto"/>
        <w:left w:val="none" w:sz="0" w:space="0" w:color="auto"/>
        <w:bottom w:val="none" w:sz="0" w:space="0" w:color="auto"/>
        <w:right w:val="none" w:sz="0" w:space="0" w:color="auto"/>
      </w:divBdr>
      <w:divsChild>
        <w:div w:id="593366957">
          <w:marLeft w:val="0"/>
          <w:marRight w:val="0"/>
          <w:marTop w:val="0"/>
          <w:marBottom w:val="0"/>
          <w:divBdr>
            <w:top w:val="none" w:sz="0" w:space="0" w:color="auto"/>
            <w:left w:val="none" w:sz="0" w:space="0" w:color="auto"/>
            <w:bottom w:val="none" w:sz="0" w:space="0" w:color="auto"/>
            <w:right w:val="none" w:sz="0" w:space="0" w:color="auto"/>
          </w:divBdr>
          <w:divsChild>
            <w:div w:id="460810965">
              <w:marLeft w:val="0"/>
              <w:marRight w:val="0"/>
              <w:marTop w:val="0"/>
              <w:marBottom w:val="0"/>
              <w:divBdr>
                <w:top w:val="none" w:sz="0" w:space="0" w:color="auto"/>
                <w:left w:val="none" w:sz="0" w:space="0" w:color="auto"/>
                <w:bottom w:val="none" w:sz="0" w:space="0" w:color="auto"/>
                <w:right w:val="none" w:sz="0" w:space="0" w:color="auto"/>
              </w:divBdr>
              <w:divsChild>
                <w:div w:id="16666144">
                  <w:marLeft w:val="0"/>
                  <w:marRight w:val="0"/>
                  <w:marTop w:val="0"/>
                  <w:marBottom w:val="0"/>
                  <w:divBdr>
                    <w:top w:val="none" w:sz="0" w:space="0" w:color="auto"/>
                    <w:left w:val="none" w:sz="0" w:space="0" w:color="auto"/>
                    <w:bottom w:val="none" w:sz="0" w:space="0" w:color="auto"/>
                    <w:right w:val="none" w:sz="0" w:space="0" w:color="auto"/>
                  </w:divBdr>
                  <w:divsChild>
                    <w:div w:id="813720416">
                      <w:marLeft w:val="0"/>
                      <w:marRight w:val="0"/>
                      <w:marTop w:val="0"/>
                      <w:marBottom w:val="0"/>
                      <w:divBdr>
                        <w:top w:val="none" w:sz="0" w:space="0" w:color="auto"/>
                        <w:left w:val="none" w:sz="0" w:space="0" w:color="auto"/>
                        <w:bottom w:val="none" w:sz="0" w:space="0" w:color="auto"/>
                        <w:right w:val="none" w:sz="0" w:space="0" w:color="auto"/>
                      </w:divBdr>
                    </w:div>
                    <w:div w:id="2013947668">
                      <w:marLeft w:val="0"/>
                      <w:marRight w:val="0"/>
                      <w:marTop w:val="0"/>
                      <w:marBottom w:val="0"/>
                      <w:divBdr>
                        <w:top w:val="none" w:sz="0" w:space="0" w:color="auto"/>
                        <w:left w:val="none" w:sz="0" w:space="0" w:color="auto"/>
                        <w:bottom w:val="none" w:sz="0" w:space="0" w:color="auto"/>
                        <w:right w:val="none" w:sz="0" w:space="0" w:color="auto"/>
                      </w:divBdr>
                    </w:div>
                  </w:divsChild>
                </w:div>
                <w:div w:id="414086049">
                  <w:marLeft w:val="0"/>
                  <w:marRight w:val="0"/>
                  <w:marTop w:val="0"/>
                  <w:marBottom w:val="0"/>
                  <w:divBdr>
                    <w:top w:val="none" w:sz="0" w:space="0" w:color="auto"/>
                    <w:left w:val="none" w:sz="0" w:space="0" w:color="auto"/>
                    <w:bottom w:val="none" w:sz="0" w:space="0" w:color="auto"/>
                    <w:right w:val="none" w:sz="0" w:space="0" w:color="auto"/>
                  </w:divBdr>
                  <w:divsChild>
                    <w:div w:id="8403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60044">
      <w:bodyDiv w:val="1"/>
      <w:marLeft w:val="0"/>
      <w:marRight w:val="0"/>
      <w:marTop w:val="0"/>
      <w:marBottom w:val="0"/>
      <w:divBdr>
        <w:top w:val="none" w:sz="0" w:space="0" w:color="auto"/>
        <w:left w:val="none" w:sz="0" w:space="0" w:color="auto"/>
        <w:bottom w:val="none" w:sz="0" w:space="0" w:color="auto"/>
        <w:right w:val="none" w:sz="0" w:space="0" w:color="auto"/>
      </w:divBdr>
    </w:div>
    <w:div w:id="1944341350">
      <w:bodyDiv w:val="1"/>
      <w:marLeft w:val="0"/>
      <w:marRight w:val="0"/>
      <w:marTop w:val="0"/>
      <w:marBottom w:val="0"/>
      <w:divBdr>
        <w:top w:val="none" w:sz="0" w:space="0" w:color="auto"/>
        <w:left w:val="none" w:sz="0" w:space="0" w:color="auto"/>
        <w:bottom w:val="none" w:sz="0" w:space="0" w:color="auto"/>
        <w:right w:val="none" w:sz="0" w:space="0" w:color="auto"/>
      </w:divBdr>
      <w:divsChild>
        <w:div w:id="1167746219">
          <w:marLeft w:val="0"/>
          <w:marRight w:val="0"/>
          <w:marTop w:val="0"/>
          <w:marBottom w:val="0"/>
          <w:divBdr>
            <w:top w:val="none" w:sz="0" w:space="0" w:color="auto"/>
            <w:left w:val="none" w:sz="0" w:space="0" w:color="auto"/>
            <w:bottom w:val="single" w:sz="6" w:space="23" w:color="E7E7E8"/>
            <w:right w:val="none" w:sz="0" w:space="0" w:color="auto"/>
          </w:divBdr>
          <w:divsChild>
            <w:div w:id="435370093">
              <w:marLeft w:val="0"/>
              <w:marRight w:val="0"/>
              <w:marTop w:val="0"/>
              <w:marBottom w:val="0"/>
              <w:divBdr>
                <w:top w:val="none" w:sz="0" w:space="0" w:color="auto"/>
                <w:left w:val="none" w:sz="0" w:space="0" w:color="auto"/>
                <w:bottom w:val="none" w:sz="0" w:space="0" w:color="auto"/>
                <w:right w:val="none" w:sz="0" w:space="0" w:color="auto"/>
              </w:divBdr>
              <w:divsChild>
                <w:div w:id="159850019">
                  <w:blockQuote w:val="1"/>
                  <w:marLeft w:val="0"/>
                  <w:marRight w:val="0"/>
                  <w:marTop w:val="225"/>
                  <w:marBottom w:val="225"/>
                  <w:divBdr>
                    <w:top w:val="none" w:sz="0" w:space="0" w:color="D04A02"/>
                    <w:left w:val="single" w:sz="12" w:space="16" w:color="D04A02"/>
                    <w:bottom w:val="none" w:sz="0" w:space="0" w:color="D04A02"/>
                    <w:right w:val="none" w:sz="0" w:space="16" w:color="D04A02"/>
                  </w:divBdr>
                </w:div>
              </w:divsChild>
            </w:div>
          </w:divsChild>
        </w:div>
        <w:div w:id="273364498">
          <w:marLeft w:val="0"/>
          <w:marRight w:val="0"/>
          <w:marTop w:val="0"/>
          <w:marBottom w:val="0"/>
          <w:divBdr>
            <w:top w:val="none" w:sz="0" w:space="0" w:color="auto"/>
            <w:left w:val="none" w:sz="0" w:space="0" w:color="auto"/>
            <w:bottom w:val="single" w:sz="6" w:space="23" w:color="E7E7E8"/>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90235">
      <w:bodyDiv w:val="1"/>
      <w:marLeft w:val="0"/>
      <w:marRight w:val="0"/>
      <w:marTop w:val="0"/>
      <w:marBottom w:val="0"/>
      <w:divBdr>
        <w:top w:val="none" w:sz="0" w:space="0" w:color="auto"/>
        <w:left w:val="none" w:sz="0" w:space="0" w:color="auto"/>
        <w:bottom w:val="none" w:sz="0" w:space="0" w:color="auto"/>
        <w:right w:val="none" w:sz="0" w:space="0" w:color="auto"/>
      </w:divBdr>
      <w:divsChild>
        <w:div w:id="1404646123">
          <w:marLeft w:val="0"/>
          <w:marRight w:val="0"/>
          <w:marTop w:val="0"/>
          <w:marBottom w:val="0"/>
          <w:divBdr>
            <w:top w:val="none" w:sz="0" w:space="0" w:color="auto"/>
            <w:left w:val="none" w:sz="0" w:space="0" w:color="auto"/>
            <w:bottom w:val="none" w:sz="0" w:space="0" w:color="auto"/>
            <w:right w:val="none" w:sz="0" w:space="0" w:color="auto"/>
          </w:divBdr>
          <w:divsChild>
            <w:div w:id="2146964403">
              <w:marLeft w:val="0"/>
              <w:marRight w:val="0"/>
              <w:marTop w:val="0"/>
              <w:marBottom w:val="0"/>
              <w:divBdr>
                <w:top w:val="none" w:sz="0" w:space="0" w:color="auto"/>
                <w:left w:val="none" w:sz="0" w:space="0" w:color="auto"/>
                <w:bottom w:val="none" w:sz="0" w:space="0" w:color="auto"/>
                <w:right w:val="none" w:sz="0" w:space="0" w:color="auto"/>
              </w:divBdr>
              <w:divsChild>
                <w:div w:id="2054764044">
                  <w:marLeft w:val="0"/>
                  <w:marRight w:val="0"/>
                  <w:marTop w:val="0"/>
                  <w:marBottom w:val="0"/>
                  <w:divBdr>
                    <w:top w:val="none" w:sz="0" w:space="0" w:color="auto"/>
                    <w:left w:val="none" w:sz="0" w:space="0" w:color="auto"/>
                    <w:bottom w:val="none" w:sz="0" w:space="0" w:color="auto"/>
                    <w:right w:val="none" w:sz="0" w:space="0" w:color="auto"/>
                  </w:divBdr>
                  <w:divsChild>
                    <w:div w:id="1846357826">
                      <w:marLeft w:val="0"/>
                      <w:marRight w:val="0"/>
                      <w:marTop w:val="0"/>
                      <w:marBottom w:val="0"/>
                      <w:divBdr>
                        <w:top w:val="none" w:sz="0" w:space="0" w:color="auto"/>
                        <w:left w:val="none" w:sz="0" w:space="0" w:color="auto"/>
                        <w:bottom w:val="none" w:sz="0" w:space="0" w:color="auto"/>
                        <w:right w:val="none" w:sz="0" w:space="0" w:color="auto"/>
                      </w:divBdr>
                      <w:divsChild>
                        <w:div w:id="1859925429">
                          <w:marLeft w:val="0"/>
                          <w:marRight w:val="0"/>
                          <w:marTop w:val="0"/>
                          <w:marBottom w:val="0"/>
                          <w:divBdr>
                            <w:top w:val="none" w:sz="0" w:space="0" w:color="auto"/>
                            <w:left w:val="none" w:sz="0" w:space="0" w:color="auto"/>
                            <w:bottom w:val="none" w:sz="0" w:space="0" w:color="auto"/>
                            <w:right w:val="none" w:sz="0" w:space="0" w:color="auto"/>
                          </w:divBdr>
                          <w:divsChild>
                            <w:div w:id="10663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666710">
      <w:bodyDiv w:val="1"/>
      <w:marLeft w:val="0"/>
      <w:marRight w:val="0"/>
      <w:marTop w:val="0"/>
      <w:marBottom w:val="0"/>
      <w:divBdr>
        <w:top w:val="none" w:sz="0" w:space="0" w:color="auto"/>
        <w:left w:val="none" w:sz="0" w:space="0" w:color="auto"/>
        <w:bottom w:val="none" w:sz="0" w:space="0" w:color="auto"/>
        <w:right w:val="none" w:sz="0" w:space="0" w:color="auto"/>
      </w:divBdr>
      <w:divsChild>
        <w:div w:id="345254334">
          <w:marLeft w:val="0"/>
          <w:marRight w:val="0"/>
          <w:marTop w:val="0"/>
          <w:marBottom w:val="0"/>
          <w:divBdr>
            <w:top w:val="none" w:sz="0" w:space="0" w:color="auto"/>
            <w:left w:val="none" w:sz="0" w:space="0" w:color="auto"/>
            <w:bottom w:val="none" w:sz="0" w:space="0" w:color="auto"/>
            <w:right w:val="none" w:sz="0" w:space="0" w:color="auto"/>
          </w:divBdr>
          <w:divsChild>
            <w:div w:id="917129328">
              <w:marLeft w:val="0"/>
              <w:marRight w:val="0"/>
              <w:marTop w:val="0"/>
              <w:marBottom w:val="0"/>
              <w:divBdr>
                <w:top w:val="none" w:sz="0" w:space="0" w:color="auto"/>
                <w:left w:val="none" w:sz="0" w:space="0" w:color="auto"/>
                <w:bottom w:val="none" w:sz="0" w:space="0" w:color="auto"/>
                <w:right w:val="none" w:sz="0" w:space="0" w:color="auto"/>
              </w:divBdr>
              <w:divsChild>
                <w:div w:id="1325159268">
                  <w:marLeft w:val="0"/>
                  <w:marRight w:val="0"/>
                  <w:marTop w:val="0"/>
                  <w:marBottom w:val="0"/>
                  <w:divBdr>
                    <w:top w:val="none" w:sz="0" w:space="0" w:color="auto"/>
                    <w:left w:val="none" w:sz="0" w:space="0" w:color="auto"/>
                    <w:bottom w:val="none" w:sz="0" w:space="0" w:color="auto"/>
                    <w:right w:val="none" w:sz="0" w:space="0" w:color="auto"/>
                  </w:divBdr>
                  <w:divsChild>
                    <w:div w:id="834884366">
                      <w:marLeft w:val="0"/>
                      <w:marRight w:val="0"/>
                      <w:marTop w:val="0"/>
                      <w:marBottom w:val="0"/>
                      <w:divBdr>
                        <w:top w:val="none" w:sz="0" w:space="0" w:color="auto"/>
                        <w:left w:val="none" w:sz="0" w:space="0" w:color="auto"/>
                        <w:bottom w:val="none" w:sz="0" w:space="0" w:color="auto"/>
                        <w:right w:val="none" w:sz="0" w:space="0" w:color="auto"/>
                      </w:divBdr>
                      <w:divsChild>
                        <w:div w:id="962419366">
                          <w:marLeft w:val="0"/>
                          <w:marRight w:val="0"/>
                          <w:marTop w:val="0"/>
                          <w:marBottom w:val="0"/>
                          <w:divBdr>
                            <w:top w:val="none" w:sz="0" w:space="0" w:color="auto"/>
                            <w:left w:val="none" w:sz="0" w:space="0" w:color="auto"/>
                            <w:bottom w:val="none" w:sz="0" w:space="0" w:color="auto"/>
                            <w:right w:val="none" w:sz="0" w:space="0" w:color="auto"/>
                          </w:divBdr>
                          <w:divsChild>
                            <w:div w:id="18108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024524">
      <w:bodyDiv w:val="1"/>
      <w:marLeft w:val="0"/>
      <w:marRight w:val="0"/>
      <w:marTop w:val="0"/>
      <w:marBottom w:val="0"/>
      <w:divBdr>
        <w:top w:val="none" w:sz="0" w:space="0" w:color="auto"/>
        <w:left w:val="none" w:sz="0" w:space="0" w:color="auto"/>
        <w:bottom w:val="none" w:sz="0" w:space="0" w:color="auto"/>
        <w:right w:val="none" w:sz="0" w:space="0" w:color="auto"/>
      </w:divBdr>
    </w:div>
    <w:div w:id="1987542675">
      <w:bodyDiv w:val="1"/>
      <w:marLeft w:val="0"/>
      <w:marRight w:val="0"/>
      <w:marTop w:val="0"/>
      <w:marBottom w:val="0"/>
      <w:divBdr>
        <w:top w:val="none" w:sz="0" w:space="0" w:color="auto"/>
        <w:left w:val="none" w:sz="0" w:space="0" w:color="auto"/>
        <w:bottom w:val="none" w:sz="0" w:space="0" w:color="auto"/>
        <w:right w:val="none" w:sz="0" w:space="0" w:color="auto"/>
      </w:divBdr>
    </w:div>
    <w:div w:id="1999384030">
      <w:bodyDiv w:val="1"/>
      <w:marLeft w:val="0"/>
      <w:marRight w:val="0"/>
      <w:marTop w:val="0"/>
      <w:marBottom w:val="0"/>
      <w:divBdr>
        <w:top w:val="none" w:sz="0" w:space="0" w:color="auto"/>
        <w:left w:val="none" w:sz="0" w:space="0" w:color="auto"/>
        <w:bottom w:val="none" w:sz="0" w:space="0" w:color="auto"/>
        <w:right w:val="none" w:sz="0" w:space="0" w:color="auto"/>
      </w:divBdr>
    </w:div>
    <w:div w:id="2000576113">
      <w:bodyDiv w:val="1"/>
      <w:marLeft w:val="0"/>
      <w:marRight w:val="0"/>
      <w:marTop w:val="0"/>
      <w:marBottom w:val="0"/>
      <w:divBdr>
        <w:top w:val="none" w:sz="0" w:space="0" w:color="auto"/>
        <w:left w:val="none" w:sz="0" w:space="0" w:color="auto"/>
        <w:bottom w:val="none" w:sz="0" w:space="0" w:color="auto"/>
        <w:right w:val="none" w:sz="0" w:space="0" w:color="auto"/>
      </w:divBdr>
    </w:div>
    <w:div w:id="2005939149">
      <w:bodyDiv w:val="1"/>
      <w:marLeft w:val="0"/>
      <w:marRight w:val="0"/>
      <w:marTop w:val="0"/>
      <w:marBottom w:val="0"/>
      <w:divBdr>
        <w:top w:val="none" w:sz="0" w:space="0" w:color="auto"/>
        <w:left w:val="none" w:sz="0" w:space="0" w:color="auto"/>
        <w:bottom w:val="none" w:sz="0" w:space="0" w:color="auto"/>
        <w:right w:val="none" w:sz="0" w:space="0" w:color="auto"/>
      </w:divBdr>
    </w:div>
    <w:div w:id="2007050011">
      <w:bodyDiv w:val="1"/>
      <w:marLeft w:val="0"/>
      <w:marRight w:val="0"/>
      <w:marTop w:val="0"/>
      <w:marBottom w:val="0"/>
      <w:divBdr>
        <w:top w:val="none" w:sz="0" w:space="0" w:color="auto"/>
        <w:left w:val="none" w:sz="0" w:space="0" w:color="auto"/>
        <w:bottom w:val="none" w:sz="0" w:space="0" w:color="auto"/>
        <w:right w:val="none" w:sz="0" w:space="0" w:color="auto"/>
      </w:divBdr>
      <w:divsChild>
        <w:div w:id="574508998">
          <w:marLeft w:val="0"/>
          <w:marRight w:val="0"/>
          <w:marTop w:val="0"/>
          <w:marBottom w:val="0"/>
          <w:divBdr>
            <w:top w:val="none" w:sz="0" w:space="0" w:color="auto"/>
            <w:left w:val="none" w:sz="0" w:space="0" w:color="auto"/>
            <w:bottom w:val="none" w:sz="0" w:space="0" w:color="auto"/>
            <w:right w:val="none" w:sz="0" w:space="0" w:color="auto"/>
          </w:divBdr>
          <w:divsChild>
            <w:div w:id="1429692040">
              <w:marLeft w:val="0"/>
              <w:marRight w:val="0"/>
              <w:marTop w:val="0"/>
              <w:marBottom w:val="0"/>
              <w:divBdr>
                <w:top w:val="none" w:sz="0" w:space="0" w:color="auto"/>
                <w:left w:val="none" w:sz="0" w:space="0" w:color="auto"/>
                <w:bottom w:val="none" w:sz="0" w:space="0" w:color="auto"/>
                <w:right w:val="none" w:sz="0" w:space="0" w:color="auto"/>
              </w:divBdr>
              <w:divsChild>
                <w:div w:id="937757816">
                  <w:marLeft w:val="0"/>
                  <w:marRight w:val="0"/>
                  <w:marTop w:val="0"/>
                  <w:marBottom w:val="0"/>
                  <w:divBdr>
                    <w:top w:val="none" w:sz="0" w:space="0" w:color="auto"/>
                    <w:left w:val="none" w:sz="0" w:space="0" w:color="auto"/>
                    <w:bottom w:val="none" w:sz="0" w:space="0" w:color="auto"/>
                    <w:right w:val="none" w:sz="0" w:space="0" w:color="auto"/>
                  </w:divBdr>
                  <w:divsChild>
                    <w:div w:id="2073262383">
                      <w:marLeft w:val="0"/>
                      <w:marRight w:val="0"/>
                      <w:marTop w:val="0"/>
                      <w:marBottom w:val="0"/>
                      <w:divBdr>
                        <w:top w:val="none" w:sz="0" w:space="0" w:color="auto"/>
                        <w:left w:val="none" w:sz="0" w:space="0" w:color="auto"/>
                        <w:bottom w:val="none" w:sz="0" w:space="0" w:color="auto"/>
                        <w:right w:val="none" w:sz="0" w:space="0" w:color="auto"/>
                      </w:divBdr>
                      <w:divsChild>
                        <w:div w:id="85999907">
                          <w:marLeft w:val="0"/>
                          <w:marRight w:val="0"/>
                          <w:marTop w:val="0"/>
                          <w:marBottom w:val="0"/>
                          <w:divBdr>
                            <w:top w:val="none" w:sz="0" w:space="0" w:color="auto"/>
                            <w:left w:val="none" w:sz="0" w:space="0" w:color="auto"/>
                            <w:bottom w:val="none" w:sz="0" w:space="0" w:color="auto"/>
                            <w:right w:val="none" w:sz="0" w:space="0" w:color="auto"/>
                          </w:divBdr>
                          <w:divsChild>
                            <w:div w:id="351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9203">
      <w:bodyDiv w:val="1"/>
      <w:marLeft w:val="0"/>
      <w:marRight w:val="0"/>
      <w:marTop w:val="0"/>
      <w:marBottom w:val="0"/>
      <w:divBdr>
        <w:top w:val="none" w:sz="0" w:space="0" w:color="auto"/>
        <w:left w:val="none" w:sz="0" w:space="0" w:color="auto"/>
        <w:bottom w:val="none" w:sz="0" w:space="0" w:color="auto"/>
        <w:right w:val="none" w:sz="0" w:space="0" w:color="auto"/>
      </w:divBdr>
    </w:div>
    <w:div w:id="2010255904">
      <w:bodyDiv w:val="1"/>
      <w:marLeft w:val="0"/>
      <w:marRight w:val="0"/>
      <w:marTop w:val="0"/>
      <w:marBottom w:val="0"/>
      <w:divBdr>
        <w:top w:val="none" w:sz="0" w:space="0" w:color="auto"/>
        <w:left w:val="none" w:sz="0" w:space="0" w:color="auto"/>
        <w:bottom w:val="none" w:sz="0" w:space="0" w:color="auto"/>
        <w:right w:val="none" w:sz="0" w:space="0" w:color="auto"/>
      </w:divBdr>
    </w:div>
    <w:div w:id="2011371598">
      <w:bodyDiv w:val="1"/>
      <w:marLeft w:val="0"/>
      <w:marRight w:val="0"/>
      <w:marTop w:val="0"/>
      <w:marBottom w:val="0"/>
      <w:divBdr>
        <w:top w:val="none" w:sz="0" w:space="0" w:color="auto"/>
        <w:left w:val="none" w:sz="0" w:space="0" w:color="auto"/>
        <w:bottom w:val="none" w:sz="0" w:space="0" w:color="auto"/>
        <w:right w:val="none" w:sz="0" w:space="0" w:color="auto"/>
      </w:divBdr>
    </w:div>
    <w:div w:id="2012372077">
      <w:bodyDiv w:val="1"/>
      <w:marLeft w:val="0"/>
      <w:marRight w:val="0"/>
      <w:marTop w:val="0"/>
      <w:marBottom w:val="0"/>
      <w:divBdr>
        <w:top w:val="none" w:sz="0" w:space="0" w:color="auto"/>
        <w:left w:val="none" w:sz="0" w:space="0" w:color="auto"/>
        <w:bottom w:val="none" w:sz="0" w:space="0" w:color="auto"/>
        <w:right w:val="none" w:sz="0" w:space="0" w:color="auto"/>
      </w:divBdr>
      <w:divsChild>
        <w:div w:id="864832005">
          <w:marLeft w:val="0"/>
          <w:marRight w:val="0"/>
          <w:marTop w:val="0"/>
          <w:marBottom w:val="0"/>
          <w:divBdr>
            <w:top w:val="none" w:sz="0" w:space="0" w:color="auto"/>
            <w:left w:val="none" w:sz="0" w:space="0" w:color="auto"/>
            <w:bottom w:val="none" w:sz="0" w:space="0" w:color="auto"/>
            <w:right w:val="none" w:sz="0" w:space="0" w:color="auto"/>
          </w:divBdr>
          <w:divsChild>
            <w:div w:id="706177810">
              <w:marLeft w:val="0"/>
              <w:marRight w:val="0"/>
              <w:marTop w:val="0"/>
              <w:marBottom w:val="0"/>
              <w:divBdr>
                <w:top w:val="none" w:sz="0" w:space="0" w:color="auto"/>
                <w:left w:val="none" w:sz="0" w:space="0" w:color="auto"/>
                <w:bottom w:val="none" w:sz="0" w:space="0" w:color="auto"/>
                <w:right w:val="none" w:sz="0" w:space="0" w:color="auto"/>
              </w:divBdr>
              <w:divsChild>
                <w:div w:id="2136024788">
                  <w:marLeft w:val="0"/>
                  <w:marRight w:val="0"/>
                  <w:marTop w:val="0"/>
                  <w:marBottom w:val="0"/>
                  <w:divBdr>
                    <w:top w:val="none" w:sz="0" w:space="0" w:color="auto"/>
                    <w:left w:val="none" w:sz="0" w:space="0" w:color="auto"/>
                    <w:bottom w:val="none" w:sz="0" w:space="0" w:color="auto"/>
                    <w:right w:val="none" w:sz="0" w:space="0" w:color="auto"/>
                  </w:divBdr>
                  <w:divsChild>
                    <w:div w:id="1540361841">
                      <w:marLeft w:val="0"/>
                      <w:marRight w:val="0"/>
                      <w:marTop w:val="0"/>
                      <w:marBottom w:val="0"/>
                      <w:divBdr>
                        <w:top w:val="none" w:sz="0" w:space="0" w:color="auto"/>
                        <w:left w:val="none" w:sz="0" w:space="0" w:color="auto"/>
                        <w:bottom w:val="none" w:sz="0" w:space="0" w:color="auto"/>
                        <w:right w:val="none" w:sz="0" w:space="0" w:color="auto"/>
                      </w:divBdr>
                      <w:divsChild>
                        <w:div w:id="871695489">
                          <w:marLeft w:val="0"/>
                          <w:marRight w:val="0"/>
                          <w:marTop w:val="0"/>
                          <w:marBottom w:val="0"/>
                          <w:divBdr>
                            <w:top w:val="none" w:sz="0" w:space="0" w:color="auto"/>
                            <w:left w:val="none" w:sz="0" w:space="0" w:color="auto"/>
                            <w:bottom w:val="none" w:sz="0" w:space="0" w:color="auto"/>
                            <w:right w:val="none" w:sz="0" w:space="0" w:color="auto"/>
                          </w:divBdr>
                          <w:divsChild>
                            <w:div w:id="640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6644">
          <w:marLeft w:val="0"/>
          <w:marRight w:val="0"/>
          <w:marTop w:val="0"/>
          <w:marBottom w:val="0"/>
          <w:divBdr>
            <w:top w:val="none" w:sz="0" w:space="0" w:color="auto"/>
            <w:left w:val="none" w:sz="0" w:space="0" w:color="auto"/>
            <w:bottom w:val="none" w:sz="0" w:space="0" w:color="auto"/>
            <w:right w:val="none" w:sz="0" w:space="0" w:color="auto"/>
          </w:divBdr>
          <w:divsChild>
            <w:div w:id="576521041">
              <w:marLeft w:val="0"/>
              <w:marRight w:val="0"/>
              <w:marTop w:val="0"/>
              <w:marBottom w:val="0"/>
              <w:divBdr>
                <w:top w:val="none" w:sz="0" w:space="0" w:color="auto"/>
                <w:left w:val="none" w:sz="0" w:space="0" w:color="auto"/>
                <w:bottom w:val="none" w:sz="0" w:space="0" w:color="auto"/>
                <w:right w:val="none" w:sz="0" w:space="0" w:color="auto"/>
              </w:divBdr>
              <w:divsChild>
                <w:div w:id="857038188">
                  <w:marLeft w:val="0"/>
                  <w:marRight w:val="0"/>
                  <w:marTop w:val="0"/>
                  <w:marBottom w:val="0"/>
                  <w:divBdr>
                    <w:top w:val="none" w:sz="0" w:space="0" w:color="auto"/>
                    <w:left w:val="none" w:sz="0" w:space="0" w:color="auto"/>
                    <w:bottom w:val="none" w:sz="0" w:space="0" w:color="auto"/>
                    <w:right w:val="none" w:sz="0" w:space="0" w:color="auto"/>
                  </w:divBdr>
                  <w:divsChild>
                    <w:div w:id="337659797">
                      <w:marLeft w:val="0"/>
                      <w:marRight w:val="0"/>
                      <w:marTop w:val="0"/>
                      <w:marBottom w:val="0"/>
                      <w:divBdr>
                        <w:top w:val="none" w:sz="0" w:space="0" w:color="auto"/>
                        <w:left w:val="none" w:sz="0" w:space="0" w:color="auto"/>
                        <w:bottom w:val="none" w:sz="0" w:space="0" w:color="auto"/>
                        <w:right w:val="none" w:sz="0" w:space="0" w:color="auto"/>
                      </w:divBdr>
                      <w:divsChild>
                        <w:div w:id="417286913">
                          <w:marLeft w:val="0"/>
                          <w:marRight w:val="0"/>
                          <w:marTop w:val="0"/>
                          <w:marBottom w:val="0"/>
                          <w:divBdr>
                            <w:top w:val="none" w:sz="0" w:space="0" w:color="auto"/>
                            <w:left w:val="none" w:sz="0" w:space="0" w:color="auto"/>
                            <w:bottom w:val="none" w:sz="0" w:space="0" w:color="auto"/>
                            <w:right w:val="none" w:sz="0" w:space="0" w:color="auto"/>
                          </w:divBdr>
                          <w:divsChild>
                            <w:div w:id="453258637">
                              <w:marLeft w:val="0"/>
                              <w:marRight w:val="0"/>
                              <w:marTop w:val="0"/>
                              <w:marBottom w:val="0"/>
                              <w:divBdr>
                                <w:top w:val="none" w:sz="0" w:space="0" w:color="auto"/>
                                <w:left w:val="none" w:sz="0" w:space="0" w:color="auto"/>
                                <w:bottom w:val="none" w:sz="0" w:space="0" w:color="auto"/>
                                <w:right w:val="none" w:sz="0" w:space="0" w:color="auto"/>
                              </w:divBdr>
                              <w:divsChild>
                                <w:div w:id="10765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530138">
          <w:marLeft w:val="0"/>
          <w:marRight w:val="0"/>
          <w:marTop w:val="0"/>
          <w:marBottom w:val="0"/>
          <w:divBdr>
            <w:top w:val="none" w:sz="0" w:space="0" w:color="auto"/>
            <w:left w:val="none" w:sz="0" w:space="0" w:color="auto"/>
            <w:bottom w:val="none" w:sz="0" w:space="0" w:color="auto"/>
            <w:right w:val="none" w:sz="0" w:space="0" w:color="auto"/>
          </w:divBdr>
          <w:divsChild>
            <w:div w:id="1398284567">
              <w:marLeft w:val="0"/>
              <w:marRight w:val="0"/>
              <w:marTop w:val="0"/>
              <w:marBottom w:val="0"/>
              <w:divBdr>
                <w:top w:val="none" w:sz="0" w:space="0" w:color="auto"/>
                <w:left w:val="none" w:sz="0" w:space="0" w:color="auto"/>
                <w:bottom w:val="none" w:sz="0" w:space="0" w:color="auto"/>
                <w:right w:val="none" w:sz="0" w:space="0" w:color="auto"/>
              </w:divBdr>
              <w:divsChild>
                <w:div w:id="1578856054">
                  <w:marLeft w:val="0"/>
                  <w:marRight w:val="0"/>
                  <w:marTop w:val="0"/>
                  <w:marBottom w:val="0"/>
                  <w:divBdr>
                    <w:top w:val="none" w:sz="0" w:space="0" w:color="auto"/>
                    <w:left w:val="none" w:sz="0" w:space="0" w:color="auto"/>
                    <w:bottom w:val="none" w:sz="0" w:space="0" w:color="auto"/>
                    <w:right w:val="none" w:sz="0" w:space="0" w:color="auto"/>
                  </w:divBdr>
                  <w:divsChild>
                    <w:div w:id="174273125">
                      <w:marLeft w:val="0"/>
                      <w:marRight w:val="0"/>
                      <w:marTop w:val="0"/>
                      <w:marBottom w:val="0"/>
                      <w:divBdr>
                        <w:top w:val="none" w:sz="0" w:space="0" w:color="auto"/>
                        <w:left w:val="none" w:sz="0" w:space="0" w:color="auto"/>
                        <w:bottom w:val="none" w:sz="0" w:space="0" w:color="auto"/>
                        <w:right w:val="none" w:sz="0" w:space="0" w:color="auto"/>
                      </w:divBdr>
                      <w:divsChild>
                        <w:div w:id="1588269871">
                          <w:marLeft w:val="0"/>
                          <w:marRight w:val="0"/>
                          <w:marTop w:val="0"/>
                          <w:marBottom w:val="0"/>
                          <w:divBdr>
                            <w:top w:val="none" w:sz="0" w:space="0" w:color="auto"/>
                            <w:left w:val="none" w:sz="0" w:space="0" w:color="auto"/>
                            <w:bottom w:val="none" w:sz="0" w:space="0" w:color="auto"/>
                            <w:right w:val="none" w:sz="0" w:space="0" w:color="auto"/>
                          </w:divBdr>
                          <w:divsChild>
                            <w:div w:id="1070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583492">
          <w:marLeft w:val="0"/>
          <w:marRight w:val="0"/>
          <w:marTop w:val="0"/>
          <w:marBottom w:val="0"/>
          <w:divBdr>
            <w:top w:val="none" w:sz="0" w:space="0" w:color="auto"/>
            <w:left w:val="none" w:sz="0" w:space="0" w:color="auto"/>
            <w:bottom w:val="none" w:sz="0" w:space="0" w:color="auto"/>
            <w:right w:val="none" w:sz="0" w:space="0" w:color="auto"/>
          </w:divBdr>
          <w:divsChild>
            <w:div w:id="1949507681">
              <w:marLeft w:val="0"/>
              <w:marRight w:val="0"/>
              <w:marTop w:val="0"/>
              <w:marBottom w:val="0"/>
              <w:divBdr>
                <w:top w:val="none" w:sz="0" w:space="0" w:color="auto"/>
                <w:left w:val="none" w:sz="0" w:space="0" w:color="auto"/>
                <w:bottom w:val="none" w:sz="0" w:space="0" w:color="auto"/>
                <w:right w:val="none" w:sz="0" w:space="0" w:color="auto"/>
              </w:divBdr>
              <w:divsChild>
                <w:div w:id="247423343">
                  <w:marLeft w:val="0"/>
                  <w:marRight w:val="0"/>
                  <w:marTop w:val="0"/>
                  <w:marBottom w:val="0"/>
                  <w:divBdr>
                    <w:top w:val="none" w:sz="0" w:space="0" w:color="auto"/>
                    <w:left w:val="none" w:sz="0" w:space="0" w:color="auto"/>
                    <w:bottom w:val="none" w:sz="0" w:space="0" w:color="auto"/>
                    <w:right w:val="none" w:sz="0" w:space="0" w:color="auto"/>
                  </w:divBdr>
                  <w:divsChild>
                    <w:div w:id="1476295248">
                      <w:marLeft w:val="0"/>
                      <w:marRight w:val="0"/>
                      <w:marTop w:val="0"/>
                      <w:marBottom w:val="0"/>
                      <w:divBdr>
                        <w:top w:val="none" w:sz="0" w:space="0" w:color="auto"/>
                        <w:left w:val="none" w:sz="0" w:space="0" w:color="auto"/>
                        <w:bottom w:val="none" w:sz="0" w:space="0" w:color="auto"/>
                        <w:right w:val="none" w:sz="0" w:space="0" w:color="auto"/>
                      </w:divBdr>
                      <w:divsChild>
                        <w:div w:id="1524248168">
                          <w:marLeft w:val="0"/>
                          <w:marRight w:val="0"/>
                          <w:marTop w:val="0"/>
                          <w:marBottom w:val="0"/>
                          <w:divBdr>
                            <w:top w:val="none" w:sz="0" w:space="0" w:color="auto"/>
                            <w:left w:val="none" w:sz="0" w:space="0" w:color="auto"/>
                            <w:bottom w:val="none" w:sz="0" w:space="0" w:color="auto"/>
                            <w:right w:val="none" w:sz="0" w:space="0" w:color="auto"/>
                          </w:divBdr>
                          <w:divsChild>
                            <w:div w:id="30229498">
                              <w:marLeft w:val="0"/>
                              <w:marRight w:val="0"/>
                              <w:marTop w:val="0"/>
                              <w:marBottom w:val="0"/>
                              <w:divBdr>
                                <w:top w:val="none" w:sz="0" w:space="0" w:color="auto"/>
                                <w:left w:val="none" w:sz="0" w:space="0" w:color="auto"/>
                                <w:bottom w:val="none" w:sz="0" w:space="0" w:color="auto"/>
                                <w:right w:val="none" w:sz="0" w:space="0" w:color="auto"/>
                              </w:divBdr>
                              <w:divsChild>
                                <w:div w:id="2703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674087">
          <w:marLeft w:val="0"/>
          <w:marRight w:val="0"/>
          <w:marTop w:val="0"/>
          <w:marBottom w:val="0"/>
          <w:divBdr>
            <w:top w:val="none" w:sz="0" w:space="0" w:color="auto"/>
            <w:left w:val="none" w:sz="0" w:space="0" w:color="auto"/>
            <w:bottom w:val="none" w:sz="0" w:space="0" w:color="auto"/>
            <w:right w:val="none" w:sz="0" w:space="0" w:color="auto"/>
          </w:divBdr>
          <w:divsChild>
            <w:div w:id="1300652539">
              <w:marLeft w:val="0"/>
              <w:marRight w:val="0"/>
              <w:marTop w:val="0"/>
              <w:marBottom w:val="0"/>
              <w:divBdr>
                <w:top w:val="none" w:sz="0" w:space="0" w:color="auto"/>
                <w:left w:val="none" w:sz="0" w:space="0" w:color="auto"/>
                <w:bottom w:val="none" w:sz="0" w:space="0" w:color="auto"/>
                <w:right w:val="none" w:sz="0" w:space="0" w:color="auto"/>
              </w:divBdr>
              <w:divsChild>
                <w:div w:id="440075353">
                  <w:marLeft w:val="0"/>
                  <w:marRight w:val="0"/>
                  <w:marTop w:val="0"/>
                  <w:marBottom w:val="0"/>
                  <w:divBdr>
                    <w:top w:val="none" w:sz="0" w:space="0" w:color="auto"/>
                    <w:left w:val="none" w:sz="0" w:space="0" w:color="auto"/>
                    <w:bottom w:val="none" w:sz="0" w:space="0" w:color="auto"/>
                    <w:right w:val="none" w:sz="0" w:space="0" w:color="auto"/>
                  </w:divBdr>
                  <w:divsChild>
                    <w:div w:id="1584098939">
                      <w:marLeft w:val="0"/>
                      <w:marRight w:val="0"/>
                      <w:marTop w:val="0"/>
                      <w:marBottom w:val="0"/>
                      <w:divBdr>
                        <w:top w:val="none" w:sz="0" w:space="0" w:color="auto"/>
                        <w:left w:val="none" w:sz="0" w:space="0" w:color="auto"/>
                        <w:bottom w:val="none" w:sz="0" w:space="0" w:color="auto"/>
                        <w:right w:val="none" w:sz="0" w:space="0" w:color="auto"/>
                      </w:divBdr>
                      <w:divsChild>
                        <w:div w:id="405734719">
                          <w:marLeft w:val="0"/>
                          <w:marRight w:val="0"/>
                          <w:marTop w:val="0"/>
                          <w:marBottom w:val="0"/>
                          <w:divBdr>
                            <w:top w:val="none" w:sz="0" w:space="0" w:color="auto"/>
                            <w:left w:val="none" w:sz="0" w:space="0" w:color="auto"/>
                            <w:bottom w:val="none" w:sz="0" w:space="0" w:color="auto"/>
                            <w:right w:val="none" w:sz="0" w:space="0" w:color="auto"/>
                          </w:divBdr>
                          <w:divsChild>
                            <w:div w:id="9879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4310">
      <w:bodyDiv w:val="1"/>
      <w:marLeft w:val="0"/>
      <w:marRight w:val="0"/>
      <w:marTop w:val="0"/>
      <w:marBottom w:val="0"/>
      <w:divBdr>
        <w:top w:val="none" w:sz="0" w:space="0" w:color="auto"/>
        <w:left w:val="none" w:sz="0" w:space="0" w:color="auto"/>
        <w:bottom w:val="none" w:sz="0" w:space="0" w:color="auto"/>
        <w:right w:val="none" w:sz="0" w:space="0" w:color="auto"/>
      </w:divBdr>
    </w:div>
    <w:div w:id="2033452878">
      <w:bodyDiv w:val="1"/>
      <w:marLeft w:val="0"/>
      <w:marRight w:val="0"/>
      <w:marTop w:val="0"/>
      <w:marBottom w:val="0"/>
      <w:divBdr>
        <w:top w:val="none" w:sz="0" w:space="0" w:color="auto"/>
        <w:left w:val="none" w:sz="0" w:space="0" w:color="auto"/>
        <w:bottom w:val="none" w:sz="0" w:space="0" w:color="auto"/>
        <w:right w:val="none" w:sz="0" w:space="0" w:color="auto"/>
      </w:divBdr>
      <w:divsChild>
        <w:div w:id="738552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847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144153">
          <w:blockQuote w:val="1"/>
          <w:marLeft w:val="720"/>
          <w:marRight w:val="720"/>
          <w:marTop w:val="100"/>
          <w:marBottom w:val="100"/>
          <w:divBdr>
            <w:top w:val="none" w:sz="0" w:space="0" w:color="auto"/>
            <w:left w:val="none" w:sz="0" w:space="0" w:color="auto"/>
            <w:bottom w:val="none" w:sz="0" w:space="0" w:color="auto"/>
            <w:right w:val="none" w:sz="0" w:space="0" w:color="auto"/>
          </w:divBdr>
        </w:div>
        <w:div w:id="32683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5400124">
      <w:bodyDiv w:val="1"/>
      <w:marLeft w:val="0"/>
      <w:marRight w:val="0"/>
      <w:marTop w:val="0"/>
      <w:marBottom w:val="0"/>
      <w:divBdr>
        <w:top w:val="none" w:sz="0" w:space="0" w:color="auto"/>
        <w:left w:val="none" w:sz="0" w:space="0" w:color="auto"/>
        <w:bottom w:val="none" w:sz="0" w:space="0" w:color="auto"/>
        <w:right w:val="none" w:sz="0" w:space="0" w:color="auto"/>
      </w:divBdr>
      <w:divsChild>
        <w:div w:id="787895398">
          <w:marLeft w:val="0"/>
          <w:marRight w:val="0"/>
          <w:marTop w:val="0"/>
          <w:marBottom w:val="0"/>
          <w:divBdr>
            <w:top w:val="none" w:sz="0" w:space="0" w:color="auto"/>
            <w:left w:val="none" w:sz="0" w:space="0" w:color="auto"/>
            <w:bottom w:val="none" w:sz="0" w:space="0" w:color="auto"/>
            <w:right w:val="none" w:sz="0" w:space="0" w:color="auto"/>
          </w:divBdr>
          <w:divsChild>
            <w:div w:id="33969009">
              <w:marLeft w:val="0"/>
              <w:marRight w:val="0"/>
              <w:marTop w:val="0"/>
              <w:marBottom w:val="0"/>
              <w:divBdr>
                <w:top w:val="none" w:sz="0" w:space="0" w:color="auto"/>
                <w:left w:val="none" w:sz="0" w:space="0" w:color="auto"/>
                <w:bottom w:val="none" w:sz="0" w:space="0" w:color="auto"/>
                <w:right w:val="none" w:sz="0" w:space="0" w:color="auto"/>
              </w:divBdr>
              <w:divsChild>
                <w:div w:id="522011222">
                  <w:marLeft w:val="0"/>
                  <w:marRight w:val="0"/>
                  <w:marTop w:val="0"/>
                  <w:marBottom w:val="0"/>
                  <w:divBdr>
                    <w:top w:val="none" w:sz="0" w:space="0" w:color="auto"/>
                    <w:left w:val="none" w:sz="0" w:space="0" w:color="auto"/>
                    <w:bottom w:val="none" w:sz="0" w:space="0" w:color="auto"/>
                    <w:right w:val="none" w:sz="0" w:space="0" w:color="auto"/>
                  </w:divBdr>
                  <w:divsChild>
                    <w:div w:id="295140398">
                      <w:marLeft w:val="0"/>
                      <w:marRight w:val="0"/>
                      <w:marTop w:val="0"/>
                      <w:marBottom w:val="0"/>
                      <w:divBdr>
                        <w:top w:val="none" w:sz="0" w:space="0" w:color="auto"/>
                        <w:left w:val="none" w:sz="0" w:space="0" w:color="auto"/>
                        <w:bottom w:val="none" w:sz="0" w:space="0" w:color="auto"/>
                        <w:right w:val="none" w:sz="0" w:space="0" w:color="auto"/>
                      </w:divBdr>
                      <w:divsChild>
                        <w:div w:id="807285500">
                          <w:marLeft w:val="0"/>
                          <w:marRight w:val="0"/>
                          <w:marTop w:val="0"/>
                          <w:marBottom w:val="0"/>
                          <w:divBdr>
                            <w:top w:val="none" w:sz="0" w:space="0" w:color="auto"/>
                            <w:left w:val="none" w:sz="0" w:space="0" w:color="auto"/>
                            <w:bottom w:val="none" w:sz="0" w:space="0" w:color="auto"/>
                            <w:right w:val="none" w:sz="0" w:space="0" w:color="auto"/>
                          </w:divBdr>
                          <w:divsChild>
                            <w:div w:id="1862089280">
                              <w:marLeft w:val="0"/>
                              <w:marRight w:val="0"/>
                              <w:marTop w:val="0"/>
                              <w:marBottom w:val="0"/>
                              <w:divBdr>
                                <w:top w:val="none" w:sz="0" w:space="0" w:color="auto"/>
                                <w:left w:val="none" w:sz="0" w:space="0" w:color="auto"/>
                                <w:bottom w:val="none" w:sz="0" w:space="0" w:color="auto"/>
                                <w:right w:val="none" w:sz="0" w:space="0" w:color="auto"/>
                              </w:divBdr>
                              <w:divsChild>
                                <w:div w:id="2084719557">
                                  <w:marLeft w:val="0"/>
                                  <w:marRight w:val="0"/>
                                  <w:marTop w:val="0"/>
                                  <w:marBottom w:val="0"/>
                                  <w:divBdr>
                                    <w:top w:val="none" w:sz="0" w:space="0" w:color="auto"/>
                                    <w:left w:val="none" w:sz="0" w:space="0" w:color="auto"/>
                                    <w:bottom w:val="none" w:sz="0" w:space="0" w:color="auto"/>
                                    <w:right w:val="none" w:sz="0" w:space="0" w:color="auto"/>
                                  </w:divBdr>
                                  <w:divsChild>
                                    <w:div w:id="7173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697160">
      <w:bodyDiv w:val="1"/>
      <w:marLeft w:val="0"/>
      <w:marRight w:val="0"/>
      <w:marTop w:val="0"/>
      <w:marBottom w:val="0"/>
      <w:divBdr>
        <w:top w:val="none" w:sz="0" w:space="0" w:color="auto"/>
        <w:left w:val="none" w:sz="0" w:space="0" w:color="auto"/>
        <w:bottom w:val="none" w:sz="0" w:space="0" w:color="auto"/>
        <w:right w:val="none" w:sz="0" w:space="0" w:color="auto"/>
      </w:divBdr>
    </w:div>
    <w:div w:id="2063865768">
      <w:bodyDiv w:val="1"/>
      <w:marLeft w:val="0"/>
      <w:marRight w:val="0"/>
      <w:marTop w:val="0"/>
      <w:marBottom w:val="0"/>
      <w:divBdr>
        <w:top w:val="none" w:sz="0" w:space="0" w:color="auto"/>
        <w:left w:val="none" w:sz="0" w:space="0" w:color="auto"/>
        <w:bottom w:val="none" w:sz="0" w:space="0" w:color="auto"/>
        <w:right w:val="none" w:sz="0" w:space="0" w:color="auto"/>
      </w:divBdr>
    </w:div>
    <w:div w:id="2095475228">
      <w:bodyDiv w:val="1"/>
      <w:marLeft w:val="0"/>
      <w:marRight w:val="0"/>
      <w:marTop w:val="0"/>
      <w:marBottom w:val="0"/>
      <w:divBdr>
        <w:top w:val="none" w:sz="0" w:space="0" w:color="auto"/>
        <w:left w:val="none" w:sz="0" w:space="0" w:color="auto"/>
        <w:bottom w:val="none" w:sz="0" w:space="0" w:color="auto"/>
        <w:right w:val="none" w:sz="0" w:space="0" w:color="auto"/>
      </w:divBdr>
      <w:divsChild>
        <w:div w:id="1854803641">
          <w:marLeft w:val="0"/>
          <w:marRight w:val="0"/>
          <w:marTop w:val="0"/>
          <w:marBottom w:val="0"/>
          <w:divBdr>
            <w:top w:val="single" w:sz="6" w:space="0" w:color="auto"/>
            <w:left w:val="single" w:sz="6" w:space="0" w:color="auto"/>
            <w:bottom w:val="single" w:sz="6" w:space="0" w:color="auto"/>
            <w:right w:val="single" w:sz="6" w:space="0" w:color="auto"/>
          </w:divBdr>
        </w:div>
        <w:div w:id="2129928244">
          <w:marLeft w:val="0"/>
          <w:marRight w:val="0"/>
          <w:marTop w:val="0"/>
          <w:marBottom w:val="0"/>
          <w:divBdr>
            <w:top w:val="single" w:sz="2" w:space="0" w:color="E2E8F0"/>
            <w:left w:val="single" w:sz="2" w:space="0" w:color="E2E8F0"/>
            <w:bottom w:val="single" w:sz="2" w:space="0" w:color="E2E8F0"/>
            <w:right w:val="single" w:sz="2" w:space="0" w:color="E2E8F0"/>
          </w:divBdr>
          <w:divsChild>
            <w:div w:id="1217741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5103062">
      <w:bodyDiv w:val="1"/>
      <w:marLeft w:val="0"/>
      <w:marRight w:val="0"/>
      <w:marTop w:val="0"/>
      <w:marBottom w:val="0"/>
      <w:divBdr>
        <w:top w:val="none" w:sz="0" w:space="0" w:color="auto"/>
        <w:left w:val="none" w:sz="0" w:space="0" w:color="auto"/>
        <w:bottom w:val="none" w:sz="0" w:space="0" w:color="auto"/>
        <w:right w:val="none" w:sz="0" w:space="0" w:color="auto"/>
      </w:divBdr>
    </w:div>
    <w:div w:id="211428108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6">
          <w:marLeft w:val="0"/>
          <w:marRight w:val="0"/>
          <w:marTop w:val="0"/>
          <w:marBottom w:val="0"/>
          <w:divBdr>
            <w:top w:val="none" w:sz="0" w:space="0" w:color="auto"/>
            <w:left w:val="none" w:sz="0" w:space="0" w:color="auto"/>
            <w:bottom w:val="none" w:sz="0" w:space="0" w:color="auto"/>
            <w:right w:val="none" w:sz="0" w:space="0" w:color="auto"/>
          </w:divBdr>
          <w:divsChild>
            <w:div w:id="1264143556">
              <w:marLeft w:val="0"/>
              <w:marRight w:val="0"/>
              <w:marTop w:val="0"/>
              <w:marBottom w:val="0"/>
              <w:divBdr>
                <w:top w:val="none" w:sz="0" w:space="0" w:color="auto"/>
                <w:left w:val="none" w:sz="0" w:space="0" w:color="auto"/>
                <w:bottom w:val="none" w:sz="0" w:space="0" w:color="auto"/>
                <w:right w:val="none" w:sz="0" w:space="0" w:color="auto"/>
              </w:divBdr>
              <w:divsChild>
                <w:div w:id="88627912">
                  <w:marLeft w:val="0"/>
                  <w:marRight w:val="0"/>
                  <w:marTop w:val="0"/>
                  <w:marBottom w:val="0"/>
                  <w:divBdr>
                    <w:top w:val="none" w:sz="0" w:space="0" w:color="auto"/>
                    <w:left w:val="none" w:sz="0" w:space="0" w:color="auto"/>
                    <w:bottom w:val="none" w:sz="0" w:space="0" w:color="auto"/>
                    <w:right w:val="none" w:sz="0" w:space="0" w:color="auto"/>
                  </w:divBdr>
                  <w:divsChild>
                    <w:div w:id="988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666117">
      <w:bodyDiv w:val="1"/>
      <w:marLeft w:val="0"/>
      <w:marRight w:val="0"/>
      <w:marTop w:val="0"/>
      <w:marBottom w:val="0"/>
      <w:divBdr>
        <w:top w:val="none" w:sz="0" w:space="0" w:color="auto"/>
        <w:left w:val="none" w:sz="0" w:space="0" w:color="auto"/>
        <w:bottom w:val="none" w:sz="0" w:space="0" w:color="auto"/>
        <w:right w:val="none" w:sz="0" w:space="0" w:color="auto"/>
      </w:divBdr>
      <w:divsChild>
        <w:div w:id="1601178071">
          <w:marLeft w:val="0"/>
          <w:marRight w:val="0"/>
          <w:marTop w:val="0"/>
          <w:marBottom w:val="0"/>
          <w:divBdr>
            <w:top w:val="none" w:sz="0" w:space="0" w:color="auto"/>
            <w:left w:val="none" w:sz="0" w:space="0" w:color="auto"/>
            <w:bottom w:val="none" w:sz="0" w:space="0" w:color="auto"/>
            <w:right w:val="none" w:sz="0" w:space="0" w:color="auto"/>
          </w:divBdr>
          <w:divsChild>
            <w:div w:id="1010333767">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2015372658">
                      <w:marLeft w:val="0"/>
                      <w:marRight w:val="0"/>
                      <w:marTop w:val="0"/>
                      <w:marBottom w:val="0"/>
                      <w:divBdr>
                        <w:top w:val="none" w:sz="0" w:space="0" w:color="auto"/>
                        <w:left w:val="none" w:sz="0" w:space="0" w:color="auto"/>
                        <w:bottom w:val="none" w:sz="0" w:space="0" w:color="auto"/>
                        <w:right w:val="none" w:sz="0" w:space="0" w:color="auto"/>
                      </w:divBdr>
                      <w:divsChild>
                        <w:div w:id="1359967657">
                          <w:marLeft w:val="0"/>
                          <w:marRight w:val="0"/>
                          <w:marTop w:val="0"/>
                          <w:marBottom w:val="0"/>
                          <w:divBdr>
                            <w:top w:val="none" w:sz="0" w:space="0" w:color="auto"/>
                            <w:left w:val="none" w:sz="0" w:space="0" w:color="auto"/>
                            <w:bottom w:val="none" w:sz="0" w:space="0" w:color="auto"/>
                            <w:right w:val="none" w:sz="0" w:space="0" w:color="auto"/>
                          </w:divBdr>
                          <w:divsChild>
                            <w:div w:id="6637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493196">
      <w:bodyDiv w:val="1"/>
      <w:marLeft w:val="0"/>
      <w:marRight w:val="0"/>
      <w:marTop w:val="0"/>
      <w:marBottom w:val="0"/>
      <w:divBdr>
        <w:top w:val="none" w:sz="0" w:space="0" w:color="auto"/>
        <w:left w:val="none" w:sz="0" w:space="0" w:color="auto"/>
        <w:bottom w:val="none" w:sz="0" w:space="0" w:color="auto"/>
        <w:right w:val="none" w:sz="0" w:space="0" w:color="auto"/>
      </w:divBdr>
    </w:div>
    <w:div w:id="21456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yniec@be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Grupa progres">
      <a:dk1>
        <a:srgbClr val="1F1B41"/>
      </a:dk1>
      <a:lt1>
        <a:sysClr val="window" lastClr="FFFFFF"/>
      </a:lt1>
      <a:dk2>
        <a:srgbClr val="1F1B2C"/>
      </a:dk2>
      <a:lt2>
        <a:srgbClr val="E7E6E6"/>
      </a:lt2>
      <a:accent1>
        <a:srgbClr val="A5468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7F80-EA8B-4235-B4B7-A96AF8E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1867</Words>
  <Characters>11203</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Kamila Tyniec</cp:lastModifiedBy>
  <cp:revision>3</cp:revision>
  <cp:lastPrinted>2026-03-30T11:24:00Z</cp:lastPrinted>
  <dcterms:created xsi:type="dcterms:W3CDTF">2026-04-17T09:37:00Z</dcterms:created>
  <dcterms:modified xsi:type="dcterms:W3CDTF">2026-04-20T06:24:00Z</dcterms:modified>
</cp:coreProperties>
</file>