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42B82C05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E2074A">
        <w:rPr>
          <w:rFonts w:ascii="Arial" w:hAnsi="Arial" w:cs="Arial"/>
          <w:sz w:val="20"/>
          <w:szCs w:val="20"/>
        </w:rPr>
        <w:t>11</w:t>
      </w:r>
      <w:r w:rsidR="00F22114">
        <w:rPr>
          <w:rFonts w:ascii="Arial" w:hAnsi="Arial" w:cs="Arial"/>
          <w:sz w:val="20"/>
          <w:szCs w:val="20"/>
        </w:rPr>
        <w:t xml:space="preserve"> </w:t>
      </w:r>
      <w:r w:rsidR="00E2074A">
        <w:rPr>
          <w:rFonts w:ascii="Arial" w:hAnsi="Arial" w:cs="Arial"/>
          <w:sz w:val="20"/>
          <w:szCs w:val="20"/>
        </w:rPr>
        <w:t>maja</w:t>
      </w:r>
      <w:r w:rsidR="0097617C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03F3DA2E" w14:textId="77777777" w:rsidR="00E2074A" w:rsidRDefault="006541E0" w:rsidP="00E2074A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7C214388" w14:textId="77777777" w:rsidR="00E2074A" w:rsidRPr="00E2074A" w:rsidRDefault="00E2074A" w:rsidP="00E2074A">
      <w:pP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2074A">
        <w:rPr>
          <w:rFonts w:ascii="Arial" w:hAnsi="Arial" w:cs="Arial"/>
          <w:color w:val="000000"/>
        </w:rPr>
        <w:br/>
      </w:r>
      <w:r w:rsidRPr="00E2074A">
        <w:rPr>
          <w:rFonts w:ascii="Arial" w:hAnsi="Arial" w:cs="Arial"/>
          <w:b/>
          <w:bCs/>
          <w:color w:val="000000"/>
          <w:sz w:val="28"/>
          <w:szCs w:val="28"/>
        </w:rPr>
        <w:t xml:space="preserve">Auchan wkracza do Fuzji. </w:t>
      </w:r>
    </w:p>
    <w:p w14:paraId="655F430F" w14:textId="03D9D888" w:rsidR="00E2074A" w:rsidRPr="00E2074A" w:rsidRDefault="00E2074A" w:rsidP="00E2074A">
      <w:pPr>
        <w:spacing w:line="276" w:lineRule="auto"/>
        <w:rPr>
          <w:rFonts w:ascii="Arial" w:hAnsi="Arial"/>
          <w:b/>
          <w:bCs/>
          <w:sz w:val="28"/>
          <w:szCs w:val="28"/>
          <w:u w:val="single"/>
        </w:rPr>
      </w:pPr>
      <w:r w:rsidRPr="00E2074A">
        <w:rPr>
          <w:rFonts w:ascii="Arial" w:hAnsi="Arial" w:cs="Arial"/>
          <w:b/>
          <w:bCs/>
          <w:color w:val="000000"/>
          <w:sz w:val="28"/>
          <w:szCs w:val="28"/>
        </w:rPr>
        <w:t xml:space="preserve">Nowy sklep w zabytkowej przestrzeni po zakładach </w:t>
      </w:r>
      <w:proofErr w:type="spellStart"/>
      <w:r w:rsidRPr="00E2074A">
        <w:rPr>
          <w:rFonts w:ascii="Arial" w:hAnsi="Arial" w:cs="Arial"/>
          <w:b/>
          <w:bCs/>
          <w:color w:val="000000"/>
          <w:sz w:val="28"/>
          <w:szCs w:val="28"/>
        </w:rPr>
        <w:t>Scheiblera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787D5D9F" w14:textId="73962429" w:rsidR="00CE1E40" w:rsidRPr="00CE1E40" w:rsidRDefault="00E2074A" w:rsidP="00E2074A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/>
        </w:rPr>
      </w:pPr>
      <w:r w:rsidRPr="00CE1E40">
        <w:rPr>
          <w:rFonts w:ascii="Arial" w:hAnsi="Arial" w:cs="Arial"/>
          <w:b/>
          <w:bCs/>
          <w:color w:val="000000"/>
        </w:rPr>
        <w:t xml:space="preserve">Echo Investment podpisało umowę najmu z Auchan </w:t>
      </w:r>
      <w:r w:rsidR="00CE1E40">
        <w:rPr>
          <w:rFonts w:ascii="Arial" w:hAnsi="Arial" w:cs="Arial"/>
          <w:b/>
          <w:bCs/>
          <w:color w:val="000000"/>
        </w:rPr>
        <w:t xml:space="preserve">Polska </w:t>
      </w:r>
      <w:r w:rsidRPr="00CE1E40">
        <w:rPr>
          <w:rFonts w:ascii="Arial" w:hAnsi="Arial" w:cs="Arial"/>
          <w:b/>
          <w:bCs/>
          <w:color w:val="000000"/>
        </w:rPr>
        <w:t xml:space="preserve">na </w:t>
      </w:r>
      <w:r w:rsidR="00CE1E40" w:rsidRPr="00CE1E40">
        <w:rPr>
          <w:rFonts w:ascii="Arial" w:hAnsi="Arial" w:cs="Arial"/>
          <w:b/>
          <w:bCs/>
          <w:color w:val="000000"/>
        </w:rPr>
        <w:t xml:space="preserve">wynajem </w:t>
      </w:r>
      <w:r w:rsidRPr="00CE1E40">
        <w:rPr>
          <w:rFonts w:ascii="Arial" w:hAnsi="Arial" w:cs="Arial"/>
          <w:b/>
          <w:bCs/>
          <w:color w:val="000000"/>
        </w:rPr>
        <w:t>1</w:t>
      </w:r>
      <w:r w:rsidR="00CE1E40" w:rsidRPr="00CE1E40">
        <w:rPr>
          <w:rFonts w:ascii="Arial" w:hAnsi="Arial" w:cs="Arial"/>
          <w:b/>
          <w:bCs/>
          <w:color w:val="000000"/>
        </w:rPr>
        <w:t>.</w:t>
      </w:r>
      <w:r w:rsidRPr="00CE1E40">
        <w:rPr>
          <w:rFonts w:ascii="Arial" w:hAnsi="Arial" w:cs="Arial"/>
          <w:b/>
          <w:bCs/>
          <w:color w:val="000000"/>
        </w:rPr>
        <w:t xml:space="preserve">200 mkw. powierzchni w </w:t>
      </w:r>
      <w:r w:rsidR="00CE1E40" w:rsidRPr="00CE1E40">
        <w:rPr>
          <w:rFonts w:ascii="Arial" w:hAnsi="Arial" w:cs="Arial"/>
          <w:b/>
          <w:bCs/>
          <w:color w:val="000000"/>
        </w:rPr>
        <w:t xml:space="preserve">wielofunkcyjnym </w:t>
      </w:r>
      <w:r w:rsidRPr="00CE1E40">
        <w:rPr>
          <w:rFonts w:ascii="Arial" w:hAnsi="Arial" w:cs="Arial"/>
          <w:b/>
          <w:bCs/>
          <w:color w:val="000000"/>
        </w:rPr>
        <w:t xml:space="preserve">kompleksie Fuzja w Łodzi. </w:t>
      </w:r>
      <w:r w:rsidR="00CE1E40" w:rsidRPr="00CE1E40">
        <w:rPr>
          <w:rFonts w:ascii="Arial" w:hAnsi="Arial" w:cs="Arial"/>
          <w:b/>
          <w:bCs/>
          <w:color w:val="000000"/>
        </w:rPr>
        <w:t>Otwarcie sklepu planowane jest na okres wakacyjny.</w:t>
      </w:r>
      <w:r w:rsidR="00CE1E40" w:rsidRPr="00CE1E40">
        <w:rPr>
          <w:rFonts w:ascii="Arial" w:hAnsi="Arial" w:cs="Arial"/>
          <w:b/>
          <w:bCs/>
          <w:color w:val="000000"/>
        </w:rPr>
        <w:t xml:space="preserve"> </w:t>
      </w:r>
      <w:r w:rsidRPr="00CE1E40">
        <w:rPr>
          <w:rFonts w:ascii="Arial" w:hAnsi="Arial" w:cs="Arial"/>
          <w:b/>
          <w:bCs/>
          <w:color w:val="000000"/>
        </w:rPr>
        <w:t>Będzie to jeden z najbardziej unikalnych konceptów Auchan w Polsce – łączący nowoczesny format zakupowy z industrialnym dziedzictwem miejsca</w:t>
      </w:r>
      <w:r w:rsidR="00CE1E40" w:rsidRPr="00CE1E40">
        <w:rPr>
          <w:rFonts w:ascii="Arial" w:hAnsi="Arial" w:cs="Arial"/>
          <w:b/>
          <w:bCs/>
          <w:color w:val="000000"/>
        </w:rPr>
        <w:t xml:space="preserve"> i historyczną zabudową z czerwonej cegły. </w:t>
      </w:r>
    </w:p>
    <w:p w14:paraId="4C328406" w14:textId="5A3DEA20" w:rsidR="00E2074A" w:rsidRPr="00E2074A" w:rsidRDefault="00E2074A" w:rsidP="00E2074A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E2074A">
        <w:rPr>
          <w:rFonts w:ascii="Arial" w:hAnsi="Arial" w:cs="Arial"/>
          <w:color w:val="000000"/>
        </w:rPr>
        <w:t>Fuzja w Łodzi wzmacnia swoją ofertę handlowo-usługową.</w:t>
      </w:r>
      <w:r w:rsidR="00CE1E40">
        <w:rPr>
          <w:rFonts w:ascii="Arial" w:hAnsi="Arial" w:cs="Arial"/>
          <w:color w:val="000000"/>
        </w:rPr>
        <w:t xml:space="preserve"> Do grona najemców kompleksu dołącza sklep Auchan, który zlokalizowany będzie </w:t>
      </w:r>
      <w:r w:rsidR="00CE1E40" w:rsidRPr="00E2074A">
        <w:rPr>
          <w:rFonts w:ascii="Arial" w:hAnsi="Arial" w:cs="Arial"/>
          <w:color w:val="000000"/>
        </w:rPr>
        <w:t>w</w:t>
      </w:r>
      <w:r w:rsidRPr="00E2074A">
        <w:rPr>
          <w:rFonts w:ascii="Arial" w:hAnsi="Arial" w:cs="Arial"/>
          <w:color w:val="000000"/>
        </w:rPr>
        <w:t xml:space="preserve"> północnej części </w:t>
      </w:r>
      <w:r w:rsidR="00CE1E40">
        <w:rPr>
          <w:rFonts w:ascii="Arial" w:hAnsi="Arial" w:cs="Arial"/>
          <w:color w:val="000000"/>
        </w:rPr>
        <w:t>kompleksu</w:t>
      </w:r>
      <w:r w:rsidRPr="00E2074A">
        <w:rPr>
          <w:rFonts w:ascii="Arial" w:hAnsi="Arial" w:cs="Arial"/>
          <w:color w:val="000000"/>
        </w:rPr>
        <w:t>,</w:t>
      </w:r>
      <w:r w:rsidR="00CE1E40">
        <w:rPr>
          <w:rFonts w:ascii="Arial" w:hAnsi="Arial" w:cs="Arial"/>
          <w:color w:val="000000"/>
        </w:rPr>
        <w:t xml:space="preserve"> </w:t>
      </w:r>
      <w:r w:rsidRPr="00E2074A">
        <w:rPr>
          <w:rFonts w:ascii="Arial" w:hAnsi="Arial" w:cs="Arial"/>
          <w:color w:val="000000"/>
        </w:rPr>
        <w:t xml:space="preserve">od strony ul. ks. bp. Wincentego Tymienieckiego. Nowy najemca zajmie przestrzeń w zrewitalizowanym, historycznym budynku z czerwonej cegły, będącym częścią dawnego imperium przemysłowego Karola </w:t>
      </w:r>
      <w:proofErr w:type="spellStart"/>
      <w:r w:rsidRPr="00E2074A">
        <w:rPr>
          <w:rFonts w:ascii="Arial" w:hAnsi="Arial" w:cs="Arial"/>
          <w:color w:val="000000"/>
        </w:rPr>
        <w:t>Scheiblera</w:t>
      </w:r>
      <w:proofErr w:type="spellEnd"/>
      <w:r w:rsidRPr="00E2074A">
        <w:rPr>
          <w:rFonts w:ascii="Arial" w:hAnsi="Arial" w:cs="Arial"/>
          <w:color w:val="000000"/>
        </w:rPr>
        <w:t xml:space="preserve">. Lokalizacja w zabytkowej </w:t>
      </w:r>
      <w:r w:rsidR="00CE1E40">
        <w:rPr>
          <w:rFonts w:ascii="Arial" w:hAnsi="Arial" w:cs="Arial"/>
          <w:color w:val="000000"/>
        </w:rPr>
        <w:t>przestrzeni</w:t>
      </w:r>
      <w:r w:rsidRPr="00E2074A">
        <w:rPr>
          <w:rFonts w:ascii="Arial" w:hAnsi="Arial" w:cs="Arial"/>
          <w:color w:val="000000"/>
        </w:rPr>
        <w:t xml:space="preserve"> sprawi, że będzie to jeden z najbardziej atrakcyjnych wizualnie sklepów sieci Auchan w Polsce.</w:t>
      </w:r>
    </w:p>
    <w:p w14:paraId="48FFB285" w14:textId="40DDDAE1" w:rsidR="00E2074A" w:rsidRPr="00E2074A" w:rsidRDefault="00E2074A" w:rsidP="00E2074A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E2074A">
        <w:rPr>
          <w:rFonts w:ascii="Arial" w:hAnsi="Arial" w:cs="Arial"/>
          <w:color w:val="000000"/>
        </w:rPr>
        <w:t>Koncept sklepu został zaprojektowany z myślą o wygodzie klientów oraz dopasowaniu do miejskiego stylu życia. Do dyspozycji odwiedzających będą dwie kasy tradycyjne, jedna kasa pomocnicza w Punkcie Obsługi Klienta oraz cztery kasy samoobsługowe. Bezpośrednio przy sklepie znajdzie się parking na ponad 50 miejsc</w:t>
      </w:r>
      <w:r w:rsidR="00CE1E40">
        <w:rPr>
          <w:rFonts w:ascii="Arial" w:hAnsi="Arial" w:cs="Arial"/>
          <w:color w:val="000000"/>
        </w:rPr>
        <w:t xml:space="preserve">. </w:t>
      </w:r>
      <w:r w:rsidRPr="00E2074A">
        <w:rPr>
          <w:rFonts w:ascii="Arial" w:hAnsi="Arial" w:cs="Arial"/>
          <w:color w:val="000000"/>
        </w:rPr>
        <w:t>Obiekt będzie posiadał dwa wejścia – główne od strony ul. ks. bp. Wincentego Tymienieckiego i parkingu oraz dodatkowe, prowadzące od strony zabudowy osiedlowej.</w:t>
      </w:r>
    </w:p>
    <w:p w14:paraId="14707814" w14:textId="144BB15C" w:rsidR="00E2074A" w:rsidRPr="00E2074A" w:rsidRDefault="00CE1E40" w:rsidP="00E2074A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E2074A" w:rsidRPr="00CE1E40">
        <w:rPr>
          <w:rFonts w:ascii="Arial" w:hAnsi="Arial" w:cs="Arial"/>
          <w:i/>
          <w:iCs/>
          <w:color w:val="000000"/>
        </w:rPr>
        <w:t xml:space="preserve">Oferta handlowa obejmie szeroki wybór produktów spożywczych, w tym rozbudowaną strefę produktów bezalkoholowych 0% oraz segment </w:t>
      </w:r>
      <w:proofErr w:type="spellStart"/>
      <w:r w:rsidR="00E2074A" w:rsidRPr="00CE1E40">
        <w:rPr>
          <w:rFonts w:ascii="Arial" w:hAnsi="Arial" w:cs="Arial"/>
          <w:i/>
          <w:iCs/>
          <w:color w:val="000000"/>
        </w:rPr>
        <w:t>premium</w:t>
      </w:r>
      <w:proofErr w:type="spellEnd"/>
      <w:r w:rsidR="00E2074A" w:rsidRPr="00CE1E40">
        <w:rPr>
          <w:rFonts w:ascii="Arial" w:hAnsi="Arial" w:cs="Arial"/>
          <w:i/>
          <w:iCs/>
          <w:color w:val="000000"/>
        </w:rPr>
        <w:t xml:space="preserve">. Klienci znajdą tu również produkty od lokalnych dostawców, m.in. marki Czarnocin i Jogo. Uzupełnieniem oferty będzie strefa Bistro z kawą, napojami oraz gotowymi przekąskami, a także strefa </w:t>
      </w:r>
      <w:proofErr w:type="spellStart"/>
      <w:r w:rsidR="00E2074A" w:rsidRPr="00CE1E40">
        <w:rPr>
          <w:rFonts w:ascii="Arial" w:hAnsi="Arial" w:cs="Arial"/>
          <w:i/>
          <w:iCs/>
          <w:color w:val="000000"/>
        </w:rPr>
        <w:t>odpieku</w:t>
      </w:r>
      <w:proofErr w:type="spellEnd"/>
      <w:r w:rsidR="00E2074A" w:rsidRPr="00CE1E40">
        <w:rPr>
          <w:rFonts w:ascii="Arial" w:hAnsi="Arial" w:cs="Arial"/>
          <w:i/>
          <w:iCs/>
          <w:color w:val="000000"/>
        </w:rPr>
        <w:t xml:space="preserve"> pieczywa</w:t>
      </w:r>
      <w:r>
        <w:rPr>
          <w:rFonts w:ascii="Arial" w:hAnsi="Arial" w:cs="Arial"/>
          <w:color w:val="000000"/>
        </w:rPr>
        <w:t xml:space="preserve"> – </w:t>
      </w:r>
      <w:r w:rsidRPr="00CE1E40">
        <w:rPr>
          <w:rFonts w:ascii="Arial" w:hAnsi="Arial" w:cs="Arial"/>
          <w:b/>
          <w:bCs/>
          <w:color w:val="000000"/>
        </w:rPr>
        <w:t>mówi Hanna Bernatowicz, dyrektor komunikacji Auchan Polska</w:t>
      </w:r>
      <w:r>
        <w:rPr>
          <w:rFonts w:ascii="Arial" w:hAnsi="Arial" w:cs="Arial"/>
          <w:b/>
          <w:bCs/>
          <w:color w:val="000000"/>
        </w:rPr>
        <w:t>.</w:t>
      </w:r>
    </w:p>
    <w:p w14:paraId="39BB4FFD" w14:textId="22E9A402" w:rsidR="00E2074A" w:rsidRPr="00E2074A" w:rsidRDefault="00E2074A" w:rsidP="00E2074A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E2074A">
        <w:rPr>
          <w:rFonts w:ascii="Arial" w:hAnsi="Arial" w:cs="Arial"/>
          <w:color w:val="000000"/>
        </w:rPr>
        <w:t>Projekt wnętrza stanowi świadome nawiązanie do industrialnego charakteru Fuzji. Zachowane zostaną oryginalne elementy architektoniczne, w tym surowe ściany z historycznej cegły</w:t>
      </w:r>
      <w:r w:rsidR="00CE1E40">
        <w:rPr>
          <w:rFonts w:ascii="Arial" w:hAnsi="Arial" w:cs="Arial"/>
          <w:color w:val="000000"/>
        </w:rPr>
        <w:t xml:space="preserve">. </w:t>
      </w:r>
      <w:r w:rsidRPr="00E2074A">
        <w:rPr>
          <w:rFonts w:ascii="Arial" w:hAnsi="Arial" w:cs="Arial"/>
          <w:color w:val="000000"/>
        </w:rPr>
        <w:t xml:space="preserve">Aranżację uzupełni stonowana kolorystyka w odcieniach czerni oraz elementy drewnopodobne (dąb </w:t>
      </w:r>
      <w:proofErr w:type="spellStart"/>
      <w:r w:rsidRPr="00E2074A">
        <w:rPr>
          <w:rFonts w:ascii="Arial" w:hAnsi="Arial" w:cs="Arial"/>
          <w:color w:val="000000"/>
        </w:rPr>
        <w:t>vicenza</w:t>
      </w:r>
      <w:proofErr w:type="spellEnd"/>
      <w:r w:rsidRPr="00E2074A">
        <w:rPr>
          <w:rFonts w:ascii="Arial" w:hAnsi="Arial" w:cs="Arial"/>
          <w:color w:val="000000"/>
        </w:rPr>
        <w:t>), a także zwisająca zieleń, wprowadzająca naturalny kontrapunkt dla surowej przestrzeni. Niska zabudowa regałowa zapewni pełną ekspozycję sali sprzedaży już od wejścia, a wielkoformatowe fotografie na ścianach będą nawiązywać do przemysłowej historii tego miejsca.</w:t>
      </w:r>
    </w:p>
    <w:p w14:paraId="3214BAB1" w14:textId="7845A83E" w:rsidR="00E2074A" w:rsidRPr="00CE1E40" w:rsidRDefault="00E2074A" w:rsidP="00CE1E4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E2074A">
        <w:rPr>
          <w:rFonts w:ascii="Arial" w:hAnsi="Arial" w:cs="Arial"/>
          <w:color w:val="000000"/>
        </w:rPr>
        <w:lastRenderedPageBreak/>
        <w:t>Otwarcie sklepu Auchan w Fuzji stanowi kolejny krok w komercjalizacji inwestycji oraz budowaniu kompleksowej, zróżnicowanej oferty dla mieszkańców i użytkowników tej części miasta.</w:t>
      </w:r>
    </w:p>
    <w:p w14:paraId="0A52ECB2" w14:textId="1FBD0926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</w:t>
      </w:r>
      <w:proofErr w:type="spellStart"/>
      <w:r w:rsidR="00D457FA" w:rsidRPr="00753724">
        <w:rPr>
          <w:rFonts w:ascii="Arial" w:hAnsi="Arial" w:cs="Arial"/>
          <w:color w:val="212121"/>
        </w:rPr>
        <w:t>Group</w:t>
      </w:r>
      <w:proofErr w:type="spellEnd"/>
      <w:r w:rsidR="00D457FA" w:rsidRPr="00753724">
        <w:rPr>
          <w:rFonts w:ascii="Arial" w:hAnsi="Arial" w:cs="Arial"/>
          <w:color w:val="212121"/>
        </w:rPr>
        <w:t xml:space="preserve">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3806C2A1" w14:textId="77777777" w:rsidR="00B304F2" w:rsidRDefault="00B304F2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Pr="00811E42" w:rsidRDefault="006541E0" w:rsidP="00811E42">
      <w:pPr>
        <w:spacing w:before="100" w:beforeAutospacing="1" w:after="100" w:afterAutospacing="1"/>
        <w:jc w:val="both"/>
        <w:rPr>
          <w:rFonts w:ascii="Arial" w:hAnsi="Arial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3EBE3126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C565702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FE7E07C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4754EBD3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Default="006541E0" w:rsidP="00F8586B">
      <w:pPr>
        <w:spacing w:line="276" w:lineRule="auto"/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9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Default="00BC0B10" w:rsidP="00F8586B">
      <w:pPr>
        <w:spacing w:line="276" w:lineRule="auto"/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>Agnieszka Bulus-Trando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Tel. +48 792 272 181</w:t>
      </w:r>
    </w:p>
    <w:p w14:paraId="5B4576E6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BC0B10">
          <w:rPr>
            <w:rStyle w:val="Hipercze"/>
            <w:rFonts w:ascii="Arial" w:hAnsi="Arial" w:cs="Arial"/>
            <w:sz w:val="16"/>
            <w:szCs w:val="16"/>
          </w:rPr>
          <w:t>a.bulus@bepr.pl</w:t>
        </w:r>
      </w:hyperlink>
      <w:r w:rsidRPr="00BC0B10">
        <w:rPr>
          <w:rFonts w:ascii="Arial" w:hAnsi="Arial" w:cs="Arial"/>
          <w:sz w:val="16"/>
          <w:szCs w:val="16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24EA" w14:textId="77777777" w:rsidR="001F50DD" w:rsidRDefault="001F50DD" w:rsidP="009D2D72">
      <w:r>
        <w:separator/>
      </w:r>
    </w:p>
  </w:endnote>
  <w:endnote w:type="continuationSeparator" w:id="0">
    <w:p w14:paraId="77F49D7B" w14:textId="77777777" w:rsidR="001F50DD" w:rsidRDefault="001F50DD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4EA4" w14:textId="77777777" w:rsidR="001F50DD" w:rsidRDefault="001F50DD" w:rsidP="009D2D72">
      <w:r>
        <w:separator/>
      </w:r>
    </w:p>
  </w:footnote>
  <w:footnote w:type="continuationSeparator" w:id="0">
    <w:p w14:paraId="41B4D28A" w14:textId="77777777" w:rsidR="001F50DD" w:rsidRDefault="001F50DD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1"/>
  </w:num>
  <w:num w:numId="2" w16cid:durableId="851921930">
    <w:abstractNumId w:val="17"/>
  </w:num>
  <w:num w:numId="3" w16cid:durableId="1004628039">
    <w:abstractNumId w:val="12"/>
  </w:num>
  <w:num w:numId="4" w16cid:durableId="2031443599">
    <w:abstractNumId w:val="1"/>
  </w:num>
  <w:num w:numId="5" w16cid:durableId="679353316">
    <w:abstractNumId w:val="6"/>
  </w:num>
  <w:num w:numId="6" w16cid:durableId="1998609824">
    <w:abstractNumId w:val="5"/>
  </w:num>
  <w:num w:numId="7" w16cid:durableId="101805368">
    <w:abstractNumId w:val="15"/>
  </w:num>
  <w:num w:numId="8" w16cid:durableId="1903756000">
    <w:abstractNumId w:val="18"/>
  </w:num>
  <w:num w:numId="9" w16cid:durableId="715740079">
    <w:abstractNumId w:val="21"/>
  </w:num>
  <w:num w:numId="10" w16cid:durableId="772359749">
    <w:abstractNumId w:val="10"/>
  </w:num>
  <w:num w:numId="11" w16cid:durableId="527989133">
    <w:abstractNumId w:val="7"/>
  </w:num>
  <w:num w:numId="12" w16cid:durableId="923612623">
    <w:abstractNumId w:val="8"/>
  </w:num>
  <w:num w:numId="13" w16cid:durableId="1773739552">
    <w:abstractNumId w:val="22"/>
  </w:num>
  <w:num w:numId="14" w16cid:durableId="557059038">
    <w:abstractNumId w:val="16"/>
  </w:num>
  <w:num w:numId="15" w16cid:durableId="917709438">
    <w:abstractNumId w:val="0"/>
  </w:num>
  <w:num w:numId="16" w16cid:durableId="2099910693">
    <w:abstractNumId w:val="14"/>
  </w:num>
  <w:num w:numId="17" w16cid:durableId="1411847693">
    <w:abstractNumId w:val="20"/>
  </w:num>
  <w:num w:numId="18" w16cid:durableId="1973172528">
    <w:abstractNumId w:val="3"/>
  </w:num>
  <w:num w:numId="19" w16cid:durableId="1317490781">
    <w:abstractNumId w:val="19"/>
  </w:num>
  <w:num w:numId="20" w16cid:durableId="1749645030">
    <w:abstractNumId w:val="9"/>
  </w:num>
  <w:num w:numId="21" w16cid:durableId="1644433378">
    <w:abstractNumId w:val="4"/>
  </w:num>
  <w:num w:numId="22" w16cid:durableId="231745305">
    <w:abstractNumId w:val="13"/>
  </w:num>
  <w:num w:numId="23" w16cid:durableId="98219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5172"/>
    <w:rsid w:val="0001603F"/>
    <w:rsid w:val="00016C54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0B5C"/>
    <w:rsid w:val="00121AD8"/>
    <w:rsid w:val="00121CC9"/>
    <w:rsid w:val="00125EB7"/>
    <w:rsid w:val="00126406"/>
    <w:rsid w:val="0012734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50DD"/>
    <w:rsid w:val="001F692D"/>
    <w:rsid w:val="001F752C"/>
    <w:rsid w:val="002005C9"/>
    <w:rsid w:val="00207DCE"/>
    <w:rsid w:val="0021180B"/>
    <w:rsid w:val="00212664"/>
    <w:rsid w:val="00212DA9"/>
    <w:rsid w:val="002241F8"/>
    <w:rsid w:val="0022650B"/>
    <w:rsid w:val="00226E54"/>
    <w:rsid w:val="00232994"/>
    <w:rsid w:val="00233847"/>
    <w:rsid w:val="002349B6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A80"/>
    <w:rsid w:val="003642B8"/>
    <w:rsid w:val="00366362"/>
    <w:rsid w:val="0036663F"/>
    <w:rsid w:val="00371376"/>
    <w:rsid w:val="00371E9F"/>
    <w:rsid w:val="00372CDC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825"/>
    <w:rsid w:val="0051167A"/>
    <w:rsid w:val="00512117"/>
    <w:rsid w:val="00512A00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5989"/>
    <w:rsid w:val="00606A4E"/>
    <w:rsid w:val="00611D20"/>
    <w:rsid w:val="00613386"/>
    <w:rsid w:val="0061497D"/>
    <w:rsid w:val="00621E18"/>
    <w:rsid w:val="00623B03"/>
    <w:rsid w:val="0062567D"/>
    <w:rsid w:val="006301D6"/>
    <w:rsid w:val="00633857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B0502"/>
    <w:rsid w:val="006B0E74"/>
    <w:rsid w:val="006B396B"/>
    <w:rsid w:val="006D4E43"/>
    <w:rsid w:val="006E31E0"/>
    <w:rsid w:val="006E4C9B"/>
    <w:rsid w:val="006E6BC5"/>
    <w:rsid w:val="006F0449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18C6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3CE4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4257"/>
    <w:rsid w:val="00865682"/>
    <w:rsid w:val="008662B9"/>
    <w:rsid w:val="0086770D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77DE"/>
    <w:rsid w:val="008C01D7"/>
    <w:rsid w:val="008C0F71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617C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0991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29AD"/>
    <w:rsid w:val="00A611E2"/>
    <w:rsid w:val="00A70660"/>
    <w:rsid w:val="00A74CB5"/>
    <w:rsid w:val="00A75856"/>
    <w:rsid w:val="00A80542"/>
    <w:rsid w:val="00A81AFA"/>
    <w:rsid w:val="00A81D76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7DE4"/>
    <w:rsid w:val="00B01F72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D0E"/>
    <w:rsid w:val="00B9601D"/>
    <w:rsid w:val="00B965E7"/>
    <w:rsid w:val="00BA3DAB"/>
    <w:rsid w:val="00BA70D1"/>
    <w:rsid w:val="00BA7BC7"/>
    <w:rsid w:val="00BB01F4"/>
    <w:rsid w:val="00BB51D5"/>
    <w:rsid w:val="00BC0B10"/>
    <w:rsid w:val="00BC29DA"/>
    <w:rsid w:val="00BC3C4B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7748A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2909"/>
    <w:rsid w:val="00CC3E50"/>
    <w:rsid w:val="00CC7266"/>
    <w:rsid w:val="00CC770F"/>
    <w:rsid w:val="00CD3690"/>
    <w:rsid w:val="00CE0F88"/>
    <w:rsid w:val="00CE1E40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814D3"/>
    <w:rsid w:val="00D8656D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5615"/>
    <w:rsid w:val="00E05741"/>
    <w:rsid w:val="00E10F05"/>
    <w:rsid w:val="00E14F09"/>
    <w:rsid w:val="00E151EB"/>
    <w:rsid w:val="00E2074A"/>
    <w:rsid w:val="00E208C6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5742C"/>
    <w:rsid w:val="00E60B85"/>
    <w:rsid w:val="00E6155D"/>
    <w:rsid w:val="00E629B1"/>
    <w:rsid w:val="00E70BB7"/>
    <w:rsid w:val="00E750D1"/>
    <w:rsid w:val="00E757C0"/>
    <w:rsid w:val="00E75B73"/>
    <w:rsid w:val="00E77EF0"/>
    <w:rsid w:val="00E83472"/>
    <w:rsid w:val="00E911C8"/>
    <w:rsid w:val="00E912D8"/>
    <w:rsid w:val="00E94BC0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1ED"/>
    <w:rsid w:val="00F2740D"/>
    <w:rsid w:val="00F3064E"/>
    <w:rsid w:val="00F310C8"/>
    <w:rsid w:val="00F31C75"/>
    <w:rsid w:val="00F320EC"/>
    <w:rsid w:val="00F34BC8"/>
    <w:rsid w:val="00F365E1"/>
    <w:rsid w:val="00F36ECA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77D0"/>
    <w:rsid w:val="00F705E5"/>
    <w:rsid w:val="00F72BA4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46E9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bulus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czorowska@bep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12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3</cp:revision>
  <cp:lastPrinted>2018-07-11T13:12:00Z</cp:lastPrinted>
  <dcterms:created xsi:type="dcterms:W3CDTF">2026-05-06T16:48:00Z</dcterms:created>
  <dcterms:modified xsi:type="dcterms:W3CDTF">2026-05-06T16:59:00Z</dcterms:modified>
</cp:coreProperties>
</file>