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jpeph2ixbikf" w:id="0"/>
      <w:bookmarkEnd w:id="0"/>
      <w:r w:rsidDel="00000000" w:rsidR="00000000" w:rsidRPr="00000000">
        <w:rPr>
          <w:rFonts w:ascii="Calibri" w:cs="Calibri" w:eastAsia="Calibri" w:hAnsi="Calibri"/>
          <w:b w:val="1"/>
          <w:bCs w:val="1"/>
          <w:color w:val="000000"/>
          <w:sz w:val="24"/>
          <w:szCs w:val="24"/>
          <w:rtl w:val="0"/>
        </w:rPr>
        <w:t xml:space="preserve">Współczesne dzieciństwo pod znakiem technologii. Wyniki badania</w:t>
      </w:r>
    </w:p>
    <w:p w:rsidR="00000000" w:rsidDel="00000000" w:rsidP="00000000" w:rsidRDefault="00000000" w:rsidRPr="00000000" w14:paraId="00000002">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fdpfnphc7akl" w:id="1"/>
      <w:bookmarkEnd w:id="1"/>
      <w:r w:rsidDel="00000000" w:rsidR="00000000" w:rsidRPr="00000000">
        <w:rPr>
          <w:rFonts w:ascii="Calibri" w:cs="Calibri" w:eastAsia="Calibri" w:hAnsi="Calibri"/>
          <w:b w:val="1"/>
          <w:bCs w:val="1"/>
          <w:color w:val="000000"/>
          <w:sz w:val="24"/>
          <w:szCs w:val="24"/>
          <w:rtl w:val="0"/>
        </w:rPr>
        <w:t xml:space="preserve">Najnowsze badanie serwisu Prezentmarzeń “Ewolucja polskiego dzieciństwa” na próbie 1078 respondentów ujawnia głęboką pokoleniową przepaść w sposobie spędzania czasu wolnego, budowania relacji rówieśniczych oraz definiowania niezależności. Podwórkowe tajemnice i ucieczki w nieznane zostały zastąpione przez domowe zacisze, wirtualne serwery gier oraz technologiczną, rodzicielską „smycz” w postaci smartwatchy i aplikacji lokalizacyjnych. Choć dorośli z nostalgią wspominają własne, pełne swobody popołudnia offline i życzą swoim dzieciom trwałych, realnych przyjaźni, to w realiach Dnia Dziecka sami najchętniej stawiają na zorganizowane atrakcje, nowoczesne gadżety i elastyczną cyfrową kontrolę.</w:t>
      </w:r>
    </w:p>
    <w:p w:rsidR="00000000" w:rsidDel="00000000" w:rsidP="00000000" w:rsidRDefault="00000000" w:rsidRPr="00000000" w14:paraId="00000003">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vv2j0b7gfxmz" w:id="2"/>
      <w:bookmarkEnd w:id="2"/>
      <w:r w:rsidDel="00000000" w:rsidR="00000000" w:rsidRPr="00000000">
        <w:rPr>
          <w:rFonts w:ascii="Calibri" w:cs="Calibri" w:eastAsia="Calibri" w:hAnsi="Calibri"/>
          <w:b w:val="1"/>
          <w:bCs w:val="1"/>
          <w:color w:val="000000"/>
          <w:sz w:val="24"/>
          <w:szCs w:val="24"/>
          <w:rtl w:val="0"/>
        </w:rPr>
        <w:t xml:space="preserve">Gdzie młodzież spędza czas wolny? Dom i wirtualny świat dominują w zestawieniu</w:t>
      </w:r>
    </w:p>
    <w:p w:rsidR="00000000" w:rsidDel="00000000" w:rsidP="00000000" w:rsidRDefault="00000000" w:rsidRPr="00000000" w14:paraId="0000000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Choć spędzanie czasu na dworze, w parkach czy na boiskach zyskało w (31 %), to liderem zestawienia okazały się spotkania w domu – u siebie lub u znajomych, na co wskazało aż 38% respondentów. Niewiele mniej, bo 19% głosów, zdobyły wspólne serwery w grach i komunikatory internetowe, co potwierdza silną pozycję relacji online. Najrzadziej wybieraną formą wspólnego spędzania czasu, z wynikiem 12% wskazań, okazały się wyjścia do galerii handlowych lub kawiarni.</w:t>
      </w:r>
    </w:p>
    <w:p w:rsidR="00000000" w:rsidDel="00000000" w:rsidP="00000000" w:rsidRDefault="00000000" w:rsidRPr="00000000" w14:paraId="00000005">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5zat6651utz3" w:id="3"/>
      <w:bookmarkEnd w:id="3"/>
      <w:r w:rsidDel="00000000" w:rsidR="00000000" w:rsidRPr="00000000">
        <w:rPr>
          <w:rFonts w:ascii="Calibri" w:cs="Calibri" w:eastAsia="Calibri" w:hAnsi="Calibri"/>
          <w:b w:val="1"/>
          <w:bCs w:val="1"/>
          <w:color w:val="000000"/>
          <w:sz w:val="24"/>
          <w:szCs w:val="24"/>
          <w:rtl w:val="0"/>
        </w:rPr>
        <w:t xml:space="preserve">Samodzielność dzieci pod lupą rodziców. Bezpieczeństwo i kontrola na pierwszym miejscu</w:t>
      </w:r>
    </w:p>
    <w:p w:rsidR="00000000" w:rsidDel="00000000" w:rsidP="00000000" w:rsidRDefault="00000000" w:rsidRPr="00000000" w14:paraId="0000000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Wyniki badania dotyczącego samodzielności dzieci rysują obraz współczesnego rodzicielstwa opartego na dużej ostrożności i nowoczesnej kontroli. Największa grupa rodziców (35% wskazań) pozwala dziecku na oddalenie się od domu powyżej 15 minut pieszo jednak muszą meldować lokalizację przez smartwacha. 26% ankietowanych pozwala dziecku na samodzielność w drodze do szkoły i na konkretne zajęcia. Co ciekawe, grupa rodziców utrzymujących bezwzględny zakaz samodzielnego oddalania się - dziecko musi być pod opieką dorosłych to 15% respondentów. Grupa, która nie widzi w tym żadnego problemu i ufa dziecku bezwarunkowo to 24% ankietowanych. Dane te pokazują, że granica dziecięcej autonomii jest dziś mocno definiowana przez poczucie bezpieczeństwa i technologiczną „smycz”.</w:t>
      </w:r>
    </w:p>
    <w:p w:rsidR="00000000" w:rsidDel="00000000" w:rsidP="00000000" w:rsidRDefault="00000000" w:rsidRPr="00000000" w14:paraId="00000007">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wfnvht5ux5sg" w:id="4"/>
      <w:bookmarkEnd w:id="4"/>
      <w:r w:rsidDel="00000000" w:rsidR="00000000" w:rsidRPr="00000000">
        <w:rPr>
          <w:rFonts w:ascii="Calibri" w:cs="Calibri" w:eastAsia="Calibri" w:hAnsi="Calibri"/>
          <w:b w:val="1"/>
          <w:bCs w:val="1"/>
          <w:color w:val="000000"/>
          <w:sz w:val="24"/>
          <w:szCs w:val="24"/>
          <w:rtl w:val="0"/>
        </w:rPr>
        <w:t xml:space="preserve">Ile czasu współczesne dzieci spędzają na świeżym powietrzu? Godzina to maksimum</w:t>
      </w:r>
    </w:p>
    <w:p w:rsidR="00000000" w:rsidDel="00000000" w:rsidP="00000000" w:rsidRDefault="00000000" w:rsidRPr="00000000" w14:paraId="0000000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Wyniki badania dotyczącego codziennej aktywności dzieci poza szkołą wyraźnie pokazują, że czas spędzany na świeżym powietrzu uległ mocnemu skróceniu. Dominującym trendem jest umiarkowane lub minimalne przebywanie „na dworze”. Największa grupa rodziców (42% wskazania) deklaruje, że ich dzieci spędzają w ten sposób zaledwie od jednej do dwóch godzin dziennie. Ponadto aż 35% respondentów przyznaje, że czas ten kurczy się do niespełna godziny w ciągu doby. Choć optymizmem może napawać fakt, że 14% dzieci spędza na zewnątrz powyżej 3 godzin, to wciąż niemal co dziesiąte dziecko (9% wskazań) prawie w ogóle nie wychodzi z domu, wybierając rozrywki w czterech ścianach. Dane te potwierdzają, że tradycyjne, wielogodzinne zabawy na podwórku stają się dziś rzadkością.</w:t>
      </w:r>
    </w:p>
    <w:p w:rsidR="00000000" w:rsidDel="00000000" w:rsidP="00000000" w:rsidRDefault="00000000" w:rsidRPr="00000000" w14:paraId="00000009">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1ank70tiatlc" w:id="5"/>
      <w:bookmarkEnd w:id="5"/>
      <w:r w:rsidDel="00000000" w:rsidR="00000000" w:rsidRPr="00000000">
        <w:rPr>
          <w:rFonts w:ascii="Calibri" w:cs="Calibri" w:eastAsia="Calibri" w:hAnsi="Calibri"/>
          <w:b w:val="1"/>
          <w:bCs w:val="1"/>
          <w:color w:val="000000"/>
          <w:sz w:val="24"/>
          <w:szCs w:val="24"/>
          <w:rtl w:val="0"/>
        </w:rPr>
        <w:t xml:space="preserve">Zanikające więzi sąsiedzkie. Dzieci coraz rzadziej znają swoich sąsiadów</w:t>
      </w:r>
    </w:p>
    <w:p w:rsidR="00000000" w:rsidDel="00000000" w:rsidP="00000000" w:rsidRDefault="00000000" w:rsidRPr="00000000" w14:paraId="0000000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Wyniki badania pokazują głęboki kryzys tradycyjnych relacji sąsiedzkich wśród najmłodszego pokolenia. Współczesne dzieci funkcjonują w dużej mierze anonimowo w swoim najbliższym otoczeniu. Aż 43% respondentów zadeklarowało, że ich dziecko zna z imienia lub nazwiska tylko jedną, najbliższą rodzinę bądź osobę w sąsiedztwie. Kolejne 18% wskazań dotyczyło dzieci, które nie znają absolutnie nikogo ze swojego otoczenia. Z kolei rówieśniczy wymiar relacji lokalnych reprezentuje grupa 28% dzieci, które kojarzą kilka osób w swoim wieku. Na tym tle tradycyjne, otwarte społeczności odchodzą w przeszłość – zaledwie 11% badanych potwierdziło, że ich dziecko zna większość osób ze swojego bloku lub ulicy.</w:t>
      </w:r>
    </w:p>
    <w:p w:rsidR="00000000" w:rsidDel="00000000" w:rsidP="00000000" w:rsidRDefault="00000000" w:rsidRPr="00000000" w14:paraId="0000000B">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9pgepjpqwhwq" w:id="6"/>
      <w:bookmarkEnd w:id="6"/>
      <w:r w:rsidDel="00000000" w:rsidR="00000000" w:rsidRPr="00000000">
        <w:rPr>
          <w:rFonts w:ascii="Calibri" w:cs="Calibri" w:eastAsia="Calibri" w:hAnsi="Calibri"/>
          <w:b w:val="1"/>
          <w:bCs w:val="1"/>
          <w:color w:val="000000"/>
          <w:sz w:val="24"/>
          <w:szCs w:val="24"/>
          <w:rtl w:val="0"/>
        </w:rPr>
        <w:t xml:space="preserve">Messenger i WhatsApp zamiast pukania do drzwi. Jak umawiają się współczesne dzieci?</w:t>
      </w:r>
    </w:p>
    <w:p w:rsidR="00000000" w:rsidDel="00000000" w:rsidP="00000000" w:rsidRDefault="00000000" w:rsidRPr="00000000" w14:paraId="0000000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Smartfony i aplikacje mobilne całkowicie zrewolucjonizowały sposób, w jaki rodzice i dzieci organizują wspólne spotkania. Zdecydowanym liderem zestawienia okazały się nowoczesne technologie – aż 41% respondentów wskazało, że umawia dziecko, pisząc na wspólnych grupach w aplikacjach takich jak Messenger, WhatsApp czy Discord. Co ciekawe, wciąż silną pozycję ma podejście pasywne, 33% badanych zadeklarowało, że to inni rodzice pierwsi odzywają się do nich w celu zorganizowania spotkania. Tradycyjne, bezpośrednie formy kontaktu odchodzą natomiast na dalszy plan. Jedynie 19% osób wybiera klasyczne dzwonienie bezpośrednio do konkretnego rodzica lub kolegi, a zaledwie 7% decyduje się na wyjście „w ciemno” w miejsca, gdzie zazwyczaj przebywa grupa.</w:t>
      </w:r>
    </w:p>
    <w:p w:rsidR="00000000" w:rsidDel="00000000" w:rsidP="00000000" w:rsidRDefault="00000000" w:rsidRPr="00000000" w14:paraId="0000000D">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4rnn0m6xmfm4" w:id="7"/>
      <w:bookmarkEnd w:id="7"/>
      <w:r w:rsidDel="00000000" w:rsidR="00000000" w:rsidRPr="00000000">
        <w:rPr>
          <w:rFonts w:ascii="Calibri" w:cs="Calibri" w:eastAsia="Calibri" w:hAnsi="Calibri"/>
          <w:b w:val="1"/>
          <w:bCs w:val="1"/>
          <w:color w:val="000000"/>
          <w:sz w:val="24"/>
          <w:szCs w:val="24"/>
          <w:rtl w:val="0"/>
        </w:rPr>
        <w:t xml:space="preserve">Przyjaźń w czasach gamingu. Czy relacje online są prawdziwe dla dzieci?</w:t>
      </w:r>
    </w:p>
    <w:p w:rsidR="00000000" w:rsidDel="00000000" w:rsidP="00000000" w:rsidRDefault="00000000" w:rsidRPr="00000000" w14:paraId="0000000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Wyniki badania pokazują, że świat wirtualny staje się dla młodego pokolenia pełnoprawną przestrzenią do budowania bliskich więzi, choć wciąż budzi pewną powściągliwość. Połowa badanych dzieci dostrzega w internetowych towarzyszach gier potencjał na bliską relację: 18% respondentów deklaruje, że ich dziecko zdecydowanie uważa osobę, z którą gra codziennie online, za przyjaciela, a kolejne 32% skłania się ku odpowiedzi „raczej tak”. Z drugiej strony, dla wielu dzieci granica między światem wirtualnym a rzeczywistym pozostaje wyraźna. Największa grupa, bo aż 39% badanych, traktuje współgracza wyłącznie jako znajomego z gry, a 11% kategorycznie odrzuca cyfrowe więzi, stojąc na stanowisku, że prawdziwa przyjaźń istnieje tylko „w realu”.</w:t>
      </w:r>
    </w:p>
    <w:p w:rsidR="00000000" w:rsidDel="00000000" w:rsidP="00000000" w:rsidRDefault="00000000" w:rsidRPr="00000000" w14:paraId="0000000F">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agd7pnkuz50f" w:id="8"/>
      <w:bookmarkEnd w:id="8"/>
      <w:r w:rsidDel="00000000" w:rsidR="00000000" w:rsidRPr="00000000">
        <w:rPr>
          <w:rFonts w:ascii="Calibri" w:cs="Calibri" w:eastAsia="Calibri" w:hAnsi="Calibri"/>
          <w:b w:val="1"/>
          <w:bCs w:val="1"/>
          <w:color w:val="000000"/>
          <w:sz w:val="24"/>
          <w:szCs w:val="24"/>
          <w:rtl w:val="0"/>
        </w:rPr>
        <w:t xml:space="preserve">Cyfrowy lek na nudę. Smartfon i wideo wygrywają z pasjami i podwórkiem</w:t>
      </w:r>
    </w:p>
    <w:p w:rsidR="00000000" w:rsidDel="00000000" w:rsidP="00000000" w:rsidRDefault="00000000" w:rsidRPr="00000000" w14:paraId="0000001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Kiedy współczesne dziecko dopada nuda, jego pierwszym i naturalnym odruchem jest ucieczka w świat ekranów. Zdecydowanym liderem zestawienia okazało się sięganie po telefon lub konsolę, co zadeklarowało aż 44% respondentów. Kolejne 27% wskazań zdobyła bierna rozrywka w postaci oglądania filmów na platformach YouTube oraz TikTok. Na tym cyfrowym tle tradycyjne formy spędzania wolnego czasu cieszą się znacznie mniejszym zainteresowaniem. Jedynie 17% dzieci w momentach nudy rozwija swoje kreatywne hobby, takie jak rysunek, sport czy klocki, a zaledwie 12% szuka rówieśników do wspólnej zabawy na świeżym powietrzu. Dane te jasno dowodzą, że nowoczesne technologie niemal całkowicie zdominowały dziecięcy czas wolny.</w:t>
      </w:r>
    </w:p>
    <w:p w:rsidR="00000000" w:rsidDel="00000000" w:rsidP="00000000" w:rsidRDefault="00000000" w:rsidRPr="00000000" w14:paraId="00000011">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l6yc8896bi6l" w:id="9"/>
      <w:bookmarkEnd w:id="9"/>
      <w:r w:rsidDel="00000000" w:rsidR="00000000" w:rsidRPr="00000000">
        <w:rPr>
          <w:rFonts w:ascii="Calibri" w:cs="Calibri" w:eastAsia="Calibri" w:hAnsi="Calibri"/>
          <w:b w:val="1"/>
          <w:bCs w:val="1"/>
          <w:color w:val="000000"/>
          <w:sz w:val="24"/>
          <w:szCs w:val="24"/>
          <w:rtl w:val="0"/>
        </w:rPr>
        <w:t xml:space="preserve">Samotność wśród najmłodszych. Jak sytuację oceniają rodzice?</w:t>
      </w:r>
    </w:p>
    <w:p w:rsidR="00000000" w:rsidDel="00000000" w:rsidP="00000000" w:rsidRDefault="00000000" w:rsidRPr="00000000" w14:paraId="0000001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Choć współczesne dzieci żyją w świecie ciągłej komunikacji, problem samotności pozostaje obecny w ich codzienności. Wyniki badania napawają jednak optymizmem – większość rodziców uważa, że ich pociechy rzadko zmagają się z tym uczuciem. Największa grupa, bo aż 45% respondentów, zadeklarowała, że ich dziecko czuje się samotne bardzo rzadko, a kolejne 21% osób twierdzi, że taka sytuacja nie ma miejsca nigdy. Mimo to, niepokojący może być fakt, że spore grono dzieci doświadcza izolacji emocjonalnej: aż 28% rodziców przyznaje, że ich dziecko czuje się samotne czasami, a 6% wskazuje, że dzieje się tak często. Dane te pokazują, że pomimo ogólnie dobrego samopoczucia większości, co trzecie dziecko zmaga się z okresowym lub stałym poczuciem osamotnienia.</w:t>
      </w:r>
    </w:p>
    <w:p w:rsidR="00000000" w:rsidDel="00000000" w:rsidP="00000000" w:rsidRDefault="00000000" w:rsidRPr="00000000" w14:paraId="00000013">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l4r1qednjch2" w:id="10"/>
      <w:bookmarkEnd w:id="10"/>
      <w:r w:rsidDel="00000000" w:rsidR="00000000" w:rsidRPr="00000000">
        <w:rPr>
          <w:rFonts w:ascii="Calibri" w:cs="Calibri" w:eastAsia="Calibri" w:hAnsi="Calibri"/>
          <w:b w:val="1"/>
          <w:bCs w:val="1"/>
          <w:color w:val="000000"/>
          <w:sz w:val="24"/>
          <w:szCs w:val="24"/>
          <w:rtl w:val="0"/>
        </w:rPr>
        <w:t xml:space="preserve">Co imponuje współczesnym dzieciom? Charakter wciąż ważniejszy niż drogie gadżety</w:t>
      </w:r>
    </w:p>
    <w:p w:rsidR="00000000" w:rsidDel="00000000" w:rsidP="00000000" w:rsidRDefault="00000000" w:rsidRPr="00000000" w14:paraId="0000001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Wbrew powszechnym obawom o dominację konsumpcjonizmu i cyfrowej popularności, dla współczesnych dzieci kluczowe w relacjach rówieśniczych wciąż pozostają tradycyjne wartości interpersonalne. Zdecydowana większość rodziców, bo aż 52%, wskazała, że ich dziecko uważa kogoś za „fajnego” ze względu na poczucie humoru i bycie miłym. Niemniej jednak wpływ świata wirtualnego jest wyraźnie zauważalny – dla 21% badanych wyznacznikiem atrakcyjności rówieśnika są umiejętności w grach lub duża liczba obserwujących w mediach społecznościowych. Co ciekawe, czynniki materialne, takie jak markowe ubrania i drogie gadżety (14% wskazań) oraz imponujące wyniki w nauce czy niezwykłe pasje (13% wskazań) znalazły się na samym końcu zestawienia, wywierając najmniejszy wpływ na dziecięce autorytety.</w:t>
      </w:r>
    </w:p>
    <w:p w:rsidR="00000000" w:rsidDel="00000000" w:rsidP="00000000" w:rsidRDefault="00000000" w:rsidRPr="00000000" w14:paraId="00000015">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44nj1q5u8r" w:id="11"/>
      <w:bookmarkEnd w:id="11"/>
      <w:r w:rsidDel="00000000" w:rsidR="00000000" w:rsidRPr="00000000">
        <w:rPr>
          <w:rFonts w:ascii="Calibri" w:cs="Calibri" w:eastAsia="Calibri" w:hAnsi="Calibri"/>
          <w:b w:val="1"/>
          <w:bCs w:val="1"/>
          <w:color w:val="000000"/>
          <w:sz w:val="24"/>
          <w:szCs w:val="24"/>
          <w:rtl w:val="0"/>
        </w:rPr>
        <w:t xml:space="preserve">Słodycze, kino i wirtualne światy. Na co dzieci wydają swoje kieszonkowe?</w:t>
      </w:r>
    </w:p>
    <w:p w:rsidR="00000000" w:rsidDel="00000000" w:rsidP="00000000" w:rsidRDefault="00000000" w:rsidRPr="00000000" w14:paraId="0000001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Analiza wydatków najmłodszych pokazuje, że tradycyjne przyjemności wciąż wygrywają z trendami modowymi, choć cyfrowa rozrywka depcze im po piętach. Największa grupa dzieci (36% wskazań) swoje kieszonkowe najchętniej przeznacza na jedzenie, słodycze oraz wyjścia do kina. Bardzo silną pozycję w dziecięcych budżetach zajmują jednak mikropłatności w świecie wirtualnym – aż 25% respondentów zadeklarowało, że ich pociechy inwestują w dodatki do gier, takie jak skiny czy cyfrowa waluta. Co ciekawe, młode pokolenie wykazuje się dużą odpowiedzialnością finansową, aż 21% dzieci odkłada swoje pieniądze, oszczędzając na większy cel. Najmniej atrakcyjne dla portfeli badanych okazały się ubrania i modowe dodatki, które zdobyły 18% wskazań.</w:t>
      </w:r>
    </w:p>
    <w:p w:rsidR="00000000" w:rsidDel="00000000" w:rsidP="00000000" w:rsidRDefault="00000000" w:rsidRPr="00000000" w14:paraId="00000017">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1t07m28nyd2h" w:id="12"/>
      <w:bookmarkEnd w:id="12"/>
      <w:r w:rsidDel="00000000" w:rsidR="00000000" w:rsidRPr="00000000">
        <w:rPr>
          <w:rFonts w:ascii="Calibri" w:cs="Calibri" w:eastAsia="Calibri" w:hAnsi="Calibri"/>
          <w:b w:val="1"/>
          <w:bCs w:val="1"/>
          <w:color w:val="000000"/>
          <w:sz w:val="24"/>
          <w:szCs w:val="24"/>
          <w:rtl w:val="0"/>
        </w:rPr>
        <w:t xml:space="preserve">Kontrolowana wolność. Jak daleko od domu mogą oddalić się współczesne dzieci?</w:t>
      </w:r>
    </w:p>
    <w:p w:rsidR="00000000" w:rsidDel="00000000" w:rsidP="00000000" w:rsidRDefault="00000000" w:rsidRPr="00000000" w14:paraId="0000001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Wyniki badania nad autonomią najmłodszych pokazują, że samodzielność współczesnych dzieci jest poddawana wyraźnym restrykcjom przestrzennym. Największa grupa rodziców (32% wskazanń) stosuje model umiarkowanej swobody, pozwalając dziecku na poruszanie się po kilku ulicach wokół domu. Bardzo silny jest jednak trend ścisłego nadzoru – aż 29% respondentów deklaruje, że ich pociecha może przebywać wyłącznie w zasięgu wzroku lub głosu opiekuna, a kolejne 24% osób kategorycznie zaznaczają, że dziecko w ogóle nie wychodzi z domu bez opieki. Na tym tle pełna swoboda należy do rzadkości, zaledwie 15% badanych przyznaje, że zasięg wolności ich dziecka obejmuje całe osiedle lub dzielnicę bez żadnej dodatkowej kontroli.</w:t>
      </w:r>
    </w:p>
    <w:p w:rsidR="00000000" w:rsidDel="00000000" w:rsidP="00000000" w:rsidRDefault="00000000" w:rsidRPr="00000000" w14:paraId="00000019">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lodfoulvyx72" w:id="13"/>
      <w:bookmarkEnd w:id="13"/>
      <w:r w:rsidDel="00000000" w:rsidR="00000000" w:rsidRPr="00000000">
        <w:rPr>
          <w:rFonts w:ascii="Calibri" w:cs="Calibri" w:eastAsia="Calibri" w:hAnsi="Calibri"/>
          <w:b w:val="1"/>
          <w:bCs w:val="1"/>
          <w:color w:val="000000"/>
          <w:sz w:val="24"/>
          <w:szCs w:val="24"/>
          <w:rtl w:val="0"/>
        </w:rPr>
        <w:t xml:space="preserve">Od okna do wieczorynki. Jak dawniej rodzice kontrolowali powroty z podwórka?</w:t>
      </w:r>
    </w:p>
    <w:p w:rsidR="00000000" w:rsidDel="00000000" w:rsidP="00000000" w:rsidRDefault="00000000" w:rsidRPr="00000000" w14:paraId="0000001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Wyniki badania przywołują wspomnienia o tradycyjnych metodach komunikacji z czasów przed erą smartfonów, gdzie kluczową rolę odgrywał głos oraz domowa dyscyplina czasu. Absolutnym liderem zestawienia okazało się legendarne wołanie z okna lub balkonu – tę formę kontaktu wskazało aż 48% respondentów. Drugim najpopularniejszym mechanizmem kontroli, z wynikiem 31% wskazań, był obowiązek powrotu do domu o konkretnej, z góry ustalonej godzinie, często wyznaczanej przez porę emisji telewizyjnej wieczorynki. Bardziej mobilne rozwiązania, takie jak dzwonienie przez domofon u kolegów, zadeklarowało 12% osób. Co ciekawe, w przypadku 9% badanych rodzice nie mieli z nimi absolutnie żadnego kontaktu przez cały czas pobytu na dworze, aż do momentu ich samodzielnego powrotu.</w:t>
      </w:r>
    </w:p>
    <w:p w:rsidR="00000000" w:rsidDel="00000000" w:rsidP="00000000" w:rsidRDefault="00000000" w:rsidRPr="00000000" w14:paraId="0000001B">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q37auh9rtuay" w:id="14"/>
      <w:bookmarkEnd w:id="14"/>
      <w:r w:rsidDel="00000000" w:rsidR="00000000" w:rsidRPr="00000000">
        <w:rPr>
          <w:rFonts w:ascii="Calibri" w:cs="Calibri" w:eastAsia="Calibri" w:hAnsi="Calibri"/>
          <w:b w:val="1"/>
          <w:bCs w:val="1"/>
          <w:color w:val="000000"/>
          <w:sz w:val="24"/>
          <w:szCs w:val="24"/>
          <w:rtl w:val="0"/>
        </w:rPr>
        <w:t xml:space="preserve">Piłka, rarytasy z gum do żucia i powiew nowoczesności. Podwórkowe skarby minionych lat</w:t>
      </w:r>
    </w:p>
    <w:p w:rsidR="00000000" w:rsidDel="00000000" w:rsidP="00000000" w:rsidRDefault="00000000" w:rsidRPr="00000000" w14:paraId="0000001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Wspomnienia dorosłych respondentów o najcenniejszych przedmiotach z czasów ich dzieciństwa pokazują, że dawne podwórka napędzała przede wszystkim aktywność fizyczna i pasje kolekcjonerskie. Niekwestionowanym liderem zestawienia okazał się tradycyjny sprzęt sportowy – aż 42% badanych wskazało piłkę, rower lub wrotki jako swój największy podwórkowy „skarb”. Ogromną popularnością cieszyły się również zbierackie pasje, 27% osób z sentymentem wspomina kolekcje kart, puszek czy historyjek z gum do żucia. Na tym tle technologia stawiała dopiero pierwsze kroki, ponieważ przenośne gry elektroniczne (takie jak kultowy GameBoy czy „ruskie gierki”) były luksusem dla 15% respondentów. Co ciekawe, niemal tyle samo wskazań (16%) zdobył legendarny patyk połączony z dziecięcą wyobraźnią, co dowodzi, że do świetnej zabawy często nie były potrzebne żadne gotowe zabawki.</w:t>
      </w:r>
    </w:p>
    <w:p w:rsidR="00000000" w:rsidDel="00000000" w:rsidP="00000000" w:rsidRDefault="00000000" w:rsidRPr="00000000" w14:paraId="0000001D">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myo2tjsh5do4" w:id="15"/>
      <w:bookmarkEnd w:id="15"/>
      <w:r w:rsidDel="00000000" w:rsidR="00000000" w:rsidRPr="00000000">
        <w:rPr>
          <w:rFonts w:ascii="Calibri" w:cs="Calibri" w:eastAsia="Calibri" w:hAnsi="Calibri"/>
          <w:b w:val="1"/>
          <w:bCs w:val="1"/>
          <w:color w:val="000000"/>
          <w:sz w:val="24"/>
          <w:szCs w:val="24"/>
          <w:rtl w:val="0"/>
        </w:rPr>
        <w:t xml:space="preserve">Całe popołudnia poza domem. Jak wyglądało dzieciństwo dzisiejszych dorosłych?</w:t>
      </w:r>
    </w:p>
    <w:p w:rsidR="00000000" w:rsidDel="00000000" w:rsidP="00000000" w:rsidRDefault="00000000" w:rsidRPr="00000000" w14:paraId="0000001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Retrospekcja dorosłych respondentów na temat czasu spędzanego z rówieśnikami na żywo maluje obraz pokolenia, którego codzienne życie toczyło się w trybie offline. Absolutną dominację w zestawieniu zdobyły spotkania trwające całymi popołudniami – aż 68% badanych zadeklarowało, że na wspólnych zabawach z rówieśnikami spędzało powyżej 4 godzin dziennie. Kolejne 22% osoby poświęcały na ten cel od 2 do 3 godzin każdego dnia. Tradycyjny, intensywny model relacji rówieśniczych objął więc zdecydowaną większość ankietowanych. Dla kontrastu, zaledwie 7% osób ograniczało wyjścia do około godziny, a marginalna grupa (3% wskazania) spędzała z rówieśnikami niewiele czasu, skupiając się w dzieciństwie na nauce oraz domowych obowiązkach.</w:t>
      </w:r>
    </w:p>
    <w:p w:rsidR="00000000" w:rsidDel="00000000" w:rsidP="00000000" w:rsidRDefault="00000000" w:rsidRPr="00000000" w14:paraId="0000001F">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9jvj0xs7ovbf" w:id="16"/>
      <w:bookmarkEnd w:id="16"/>
      <w:r w:rsidDel="00000000" w:rsidR="00000000" w:rsidRPr="00000000">
        <w:rPr>
          <w:rFonts w:ascii="Calibri" w:cs="Calibri" w:eastAsia="Calibri" w:hAnsi="Calibri"/>
          <w:b w:val="1"/>
          <w:bCs w:val="1"/>
          <w:color w:val="000000"/>
          <w:sz w:val="24"/>
          <w:szCs w:val="24"/>
          <w:rtl w:val="0"/>
        </w:rPr>
        <w:t xml:space="preserve">Nowe technologie, stare lęki. Czego najbardziej obawiają się współcześni rodzice?</w:t>
      </w:r>
    </w:p>
    <w:p w:rsidR="00000000" w:rsidDel="00000000" w:rsidP="00000000" w:rsidRDefault="00000000" w:rsidRPr="00000000" w14:paraId="0000002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Analiza obaw rodziców związanych z dorastaniem ich dzieci wyraźnie pokazuje przesunięcie środka ciężkości z tradycyjnych zagrożeń fizycznych na te związane z przestrzenią cyfrową i kondycją psychiczną. Największym źródłem niepokoju, z wynikiem 39% wskazań, okazał się wirtualny świat – rodzice najbardziej obawiają się niebezpieczeństw czyhających w sieci, takich jak hejt czy grooming. Tuż za nimi uplasował się lęk o rozwój społeczny młodego pokolenia, aż 28% respondentów najbardziej boi się, że ich dzieci nie wyrobią w sobie umiejętności budowania relacji w świecie realnym. Co ciekawe, klasyczne zagrożenia fizyczne, takie jak wypadki czy spotkanie z nieznajomym, martwią już mniejszą grupę badanych (21% wskazań), a na samym końcu zestawienia (12% głosów) znalazły się obawy przed presją sukcesu i brakiem czasu na beztroskie dzieciństwo.</w:t>
      </w:r>
    </w:p>
    <w:p w:rsidR="00000000" w:rsidDel="00000000" w:rsidP="00000000" w:rsidRDefault="00000000" w:rsidRPr="00000000" w14:paraId="00000021">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am3b2yhqpbas" w:id="17"/>
      <w:bookmarkEnd w:id="17"/>
      <w:r w:rsidDel="00000000" w:rsidR="00000000" w:rsidRPr="00000000">
        <w:rPr>
          <w:rFonts w:ascii="Calibri" w:cs="Calibri" w:eastAsia="Calibri" w:hAnsi="Calibri"/>
          <w:b w:val="1"/>
          <w:bCs w:val="1"/>
          <w:color w:val="000000"/>
          <w:sz w:val="24"/>
          <w:szCs w:val="24"/>
          <w:rtl w:val="0"/>
        </w:rPr>
        <w:t xml:space="preserve">Kontrola czy zaufanie? Jak rodzice dbają o bezpieczeństwo dzieci w sieci</w:t>
      </w:r>
    </w:p>
    <w:p w:rsidR="00000000" w:rsidDel="00000000" w:rsidP="00000000" w:rsidRDefault="00000000" w:rsidRPr="00000000" w14:paraId="0000002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Wyniki badania pokazują, że cyfrowa aktywność najmłodszych rzadko pozostaje całkowicie poza obszarem zainteresowania dorosłych, a rodzice stosują różne strategie nadzoru. Najpopularniejszym podejściem okazała się elastyczna czujność – największa grupa, bo aż 42% respondentów, zadeklarowała, że wyrywkowo sprawdza, co ich dziecko robi w Internecie. Bardzo silna jest jednak także grupa zwolenników twardych narzędzi bezpieczeństwa, 34% rodziców stawia na pełną kontrolę rodzicielską oraz stały dostęp do haseł dziecka. Z kolei model oparty wyłącznie na zaufaniu i edukacji poprzez rozmowy o zagrożeniach wybiera 19% ankietowanych. Na tym tle pełna autonomia należy do marginesu – zaledwie 5% osób traktuje sieć jako absolutnie prywatną strefę dziecka, w którą w ogóle nie ingeruje.</w:t>
      </w:r>
    </w:p>
    <w:p w:rsidR="00000000" w:rsidDel="00000000" w:rsidP="00000000" w:rsidRDefault="00000000" w:rsidRPr="00000000" w14:paraId="00000023">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jf1dwkbe52af" w:id="18"/>
      <w:bookmarkEnd w:id="18"/>
      <w:r w:rsidDel="00000000" w:rsidR="00000000" w:rsidRPr="00000000">
        <w:rPr>
          <w:rFonts w:ascii="Calibri" w:cs="Calibri" w:eastAsia="Calibri" w:hAnsi="Calibri"/>
          <w:b w:val="1"/>
          <w:bCs w:val="1"/>
          <w:color w:val="000000"/>
          <w:sz w:val="24"/>
          <w:szCs w:val="24"/>
          <w:rtl w:val="0"/>
        </w:rPr>
        <w:t xml:space="preserve">Inne, ale czy gorsze? Rodzice oceniają relacje rówieśnicze swoich dzieci</w:t>
      </w:r>
    </w:p>
    <w:p w:rsidR="00000000" w:rsidDel="00000000" w:rsidP="00000000" w:rsidRDefault="00000000" w:rsidRPr="00000000" w14:paraId="00000024">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Porównanie współczesnych relacji rówieśniczych z tymi sprzed lat wywołuje wśród rodziców spore dylematy, co potwierdza brak jednoznacznej oceny. Największa grupa respondentów (47% wskazań) stoi na stanowisku, że dzisiejsze więzi są po prostu inne i ze względu na zmianę realiów niezwykle trudno je obiektywnie porównać do przeszłości. Mimo to, w ocenach wyraźnie pobrzmiewa nuta sceptycyzm – aż 31% badanych uważa, że współczesne relacje są płytsze i oparte na powierzchownych komunikatach. Z kolei w opozycji do nich staje grupa optymistów (12% wskazań), dla których stały kontakt, jaki dają nowoczesne technologie, przekłada się na głębsze więzi. Najmniej, bo tylko 10% osób, uważa, że natura przyjaźni pozostała bez zmian, a ewolucji uległy wyłącznie same narzędzia komunikacji.</w:t>
      </w:r>
    </w:p>
    <w:p w:rsidR="00000000" w:rsidDel="00000000" w:rsidP="00000000" w:rsidRDefault="00000000" w:rsidRPr="00000000" w14:paraId="00000025">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ebpmmcnwz50b" w:id="19"/>
      <w:bookmarkEnd w:id="19"/>
      <w:r w:rsidDel="00000000" w:rsidR="00000000" w:rsidRPr="00000000">
        <w:rPr>
          <w:rFonts w:ascii="Calibri" w:cs="Calibri" w:eastAsia="Calibri" w:hAnsi="Calibri"/>
          <w:b w:val="1"/>
          <w:bCs w:val="1"/>
          <w:color w:val="000000"/>
          <w:sz w:val="24"/>
          <w:szCs w:val="24"/>
          <w:rtl w:val="0"/>
        </w:rPr>
        <w:t xml:space="preserve">Gry wideo łączą pokolenia czy tylko „zatykają czas”? Rodzice podzieleni</w:t>
      </w:r>
    </w:p>
    <w:p w:rsidR="00000000" w:rsidDel="00000000" w:rsidP="00000000" w:rsidRDefault="00000000" w:rsidRPr="00000000" w14:paraId="00000026">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Gaming coraz częściej wkracza w sferę relacji rodzinnych, choć rodzice podchodzą do tej formy rozrywki z wyraźnym dystansem. Zdecydowanie największa grupa badanych (45% wskazań) dostrzega wartość we wspólnej rozgrywce z dzieckiem, traktując ją jako wartościowy czas razem, jednak wciąż deklaruje wyższość tradycyjnych aktywności w świecie offline. Dla 22% respondentów cyfrowa rozrywka nie potrzebuje już żadnych ustępstw – traktują oni gry wideo jako nowoczesną i pełnoprawną formę budowania rodzinnych więzi. Po drugiej stronie barykady stoją przeciwnicy wirtualnej rozrywki, 18% osób uważa wspólną grę za zwykły „zatykacz czasu”, a 15% ankietowanych deklaruje, że nigdy nie zasiada z dzieckiem przed ekranem konsoli czy komputera.</w:t>
      </w:r>
    </w:p>
    <w:p w:rsidR="00000000" w:rsidDel="00000000" w:rsidP="00000000" w:rsidRDefault="00000000" w:rsidRPr="00000000" w14:paraId="00000027">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xppswje8getw" w:id="20"/>
      <w:bookmarkEnd w:id="20"/>
      <w:r w:rsidDel="00000000" w:rsidR="00000000" w:rsidRPr="00000000">
        <w:rPr>
          <w:rFonts w:ascii="Calibri" w:cs="Calibri" w:eastAsia="Calibri" w:hAnsi="Calibri"/>
          <w:b w:val="1"/>
          <w:bCs w:val="1"/>
          <w:color w:val="000000"/>
          <w:sz w:val="24"/>
          <w:szCs w:val="24"/>
          <w:rtl w:val="0"/>
        </w:rPr>
        <w:t xml:space="preserve">Smartfon i nieograniczone możliwości. Co definiuje dzisiejsze dorastanie?</w:t>
      </w:r>
    </w:p>
    <w:p w:rsidR="00000000" w:rsidDel="00000000" w:rsidP="00000000" w:rsidRDefault="00000000" w:rsidRPr="00000000" w14:paraId="00000028">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Pytani o symbol współczesnego dzieciństwa, rodzice najczęściej wskazują na wszechobecną technologię oraz szerokie perspektywy, jakie stoją przed młodym pokoleniem. Absolutnym liderem zestawienia okazał się smartfon lub tablet, który jako główny znak naszych czasów wskazało aż 49% respondentów. Drugą najliczniejszą grupę stanowią jednak optymiści – dla 29% badanych symbolem dzisiejszego dorastania są przede wszystkim nieograniczone możliwości rozwoju. Na tym tle wyraźnie rysują się także ciemniejsze strony nowoczesności: 15% osób uważa, że współczesne dzieciństwo definiują przeładowane grafiki zajęć pozalekcyjnych i chroniczny brak czasu, a dla 7% ankietowanych najbardziej wymownym obrazem jest samotność dziecka w czterech ścianach własnego pokoju.</w:t>
      </w:r>
    </w:p>
    <w:p w:rsidR="00000000" w:rsidDel="00000000" w:rsidP="00000000" w:rsidRDefault="00000000" w:rsidRPr="00000000" w14:paraId="00000029">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1qrhd3lnydue" w:id="21"/>
      <w:bookmarkEnd w:id="21"/>
      <w:r w:rsidDel="00000000" w:rsidR="00000000" w:rsidRPr="00000000">
        <w:rPr>
          <w:rFonts w:ascii="Calibri" w:cs="Calibri" w:eastAsia="Calibri" w:hAnsi="Calibri"/>
          <w:b w:val="1"/>
          <w:bCs w:val="1"/>
          <w:color w:val="000000"/>
          <w:sz w:val="24"/>
          <w:szCs w:val="24"/>
          <w:rtl w:val="0"/>
        </w:rPr>
        <w:t xml:space="preserve">Czego rodzice najbardziej zazdroszczą własnym dzieciom? Podwórkowe przyjaźnie i twórcza nuda</w:t>
      </w:r>
    </w:p>
    <w:p w:rsidR="00000000" w:rsidDel="00000000" w:rsidP="00000000" w:rsidRDefault="00000000" w:rsidRPr="00000000" w14:paraId="0000002A">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Gdyby współcześni rodzice mogli podarować swoim dzieciom jeden element ze wspomnień o własnym dorastaniu, byłyby to przede wszystkim silne relacje rówieśnicze oraz przestrzeń na nieskrępowaną kreatywność. Największa grupa respondentów (38% wskazań) pragnęłaby przenieść do życia swoich pociech trwałe, podwórkowe przyjaźnie. Niewiele mniej, bo 29% osób, jako najcenniejszy dar wskazało brak elektroniki oraz dobroczynną „nudę”, która w dawnych latach zmuszała do rozwijania wyobraźni. Silną potrzebę powrotu do korzeni widać także w tęsknocie za dawną autonomią – 26% badanych chciałoby podarować dzieciom większą swobodę i brak ciągłego nadzoru. Z kolei najmniejsza grupa, licząca 7% osób, jako kluczowy element wskazała dawne, głębokie poczucie bezpieczeństwa i spokoju.</w:t>
      </w:r>
    </w:p>
    <w:p w:rsidR="00000000" w:rsidDel="00000000" w:rsidP="00000000" w:rsidRDefault="00000000" w:rsidRPr="00000000" w14:paraId="0000002B">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jlaarvsr4exb" w:id="22"/>
      <w:bookmarkEnd w:id="22"/>
      <w:r w:rsidDel="00000000" w:rsidR="00000000" w:rsidRPr="00000000">
        <w:rPr>
          <w:rFonts w:ascii="Calibri" w:cs="Calibri" w:eastAsia="Calibri" w:hAnsi="Calibri"/>
          <w:b w:val="1"/>
          <w:bCs w:val="1"/>
          <w:color w:val="000000"/>
          <w:sz w:val="24"/>
          <w:szCs w:val="24"/>
          <w:rtl w:val="0"/>
        </w:rPr>
        <w:t xml:space="preserve">Ruch i tradycja zamiast ekranów. Jak rodzice najchętniej spędzają czas z dziećmi?</w:t>
      </w:r>
    </w:p>
    <w:p w:rsidR="00000000" w:rsidDel="00000000" w:rsidP="00000000" w:rsidRDefault="00000000" w:rsidRPr="00000000" w14:paraId="0000002C">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Wspólne chwile rodziców z dziećmi wciąż opierają się przede wszystkim na tradycyjnych formach rekreacji, a świat cyfrowy schodzi w tym obszarze na daleki plan. Zdecydowanym liderem zestawienia okazał się sport i rekreacja – aż 46% respondentów zadeklarowało, że czas wolny ze swoimi pociechami spędza najchętniej aktywnie i w ruchu. Dużą popularnością cieszą się również wyjścia kulturalne i naukowe, 28% osób stawia na rozrywkę połączoną z edukacją. Z kolei blisko co piąty rodzic (21% wskazań) preferuje spokojne, domowe i w pełni analogowe zacisze. Na tym tle wspólna ucieczka w świat cyfrowy stanowi absolutny margines – zaledwie 5% badanych wskazało gry wideo czy surfowanie po sieci jako swoją ulubioną formę budowania rodzinnych więzi.</w:t>
      </w:r>
    </w:p>
    <w:p w:rsidR="00000000" w:rsidDel="00000000" w:rsidP="00000000" w:rsidRDefault="00000000" w:rsidRPr="00000000" w14:paraId="0000002D">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ty9qvcav0fu6" w:id="23"/>
      <w:bookmarkEnd w:id="23"/>
      <w:r w:rsidDel="00000000" w:rsidR="00000000" w:rsidRPr="00000000">
        <w:rPr>
          <w:rFonts w:ascii="Calibri" w:cs="Calibri" w:eastAsia="Calibri" w:hAnsi="Calibri"/>
          <w:b w:val="1"/>
          <w:bCs w:val="1"/>
          <w:color w:val="000000"/>
          <w:sz w:val="24"/>
          <w:szCs w:val="24"/>
          <w:rtl w:val="0"/>
        </w:rPr>
        <w:t xml:space="preserve">Wielka przygoda czy zorganizowana impreza? Przepis na idealny Dzień Dziecka</w:t>
      </w:r>
    </w:p>
    <w:p w:rsidR="00000000" w:rsidDel="00000000" w:rsidP="00000000" w:rsidRDefault="00000000" w:rsidRPr="00000000" w14:paraId="0000002E">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Plany rodziców na nadchodzący Dzień Dziecka pokazują, że w świętowaniu tego wyjątkowego dnia dominuje chęć ucieczki od codziennej rutyny. Największa grupa rodziców (41% wskazań) marzy o zorganizowaniu dla swojej pociechy wielkiej przygody poza domem, stawiając na nieszablonowe przeżycia. Bardzo dużą popularnością cieszą się także gotowe rozwiązania – 27% respondentów planuje spędzić ten czas na oficjalnych, zorganizowanych wydarzeniach i festynach. Z kolei potrzeba autonomii oraz spokoju schodzi na dalszy plan. Jedynie 18% osób chce postawić na całkowitą swobodę i brak sztywnego planu, a najmniejsza grupa, licząca 14% badanych, wybiera kameralne świętowanie w oparciu o stałe, rodzinne rytuały. </w:t>
      </w:r>
      <w:r w:rsidDel="00000000" w:rsidR="00000000" w:rsidRPr="00000000">
        <w:rPr>
          <w:rtl w:val="0"/>
        </w:rPr>
      </w:r>
    </w:p>
    <w:p w:rsidR="00000000" w:rsidDel="00000000" w:rsidP="00000000" w:rsidRDefault="00000000" w:rsidRPr="00000000" w14:paraId="0000002F">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r01xs67czkgc" w:id="24"/>
      <w:bookmarkEnd w:id="24"/>
      <w:r w:rsidDel="00000000" w:rsidR="00000000" w:rsidRPr="00000000">
        <w:rPr>
          <w:rFonts w:ascii="Calibri" w:cs="Calibri" w:eastAsia="Calibri" w:hAnsi="Calibri"/>
          <w:b w:val="1"/>
          <w:bCs w:val="1"/>
          <w:color w:val="000000"/>
          <w:sz w:val="24"/>
          <w:szCs w:val="24"/>
          <w:rtl w:val="0"/>
        </w:rPr>
        <w:t xml:space="preserve">Parki rozrywki i podróże marzeń. Jakie prezenty na Dzień Dziecka wybierają rodzice?</w:t>
      </w:r>
    </w:p>
    <w:p w:rsidR="00000000" w:rsidDel="00000000" w:rsidP="00000000" w:rsidRDefault="00000000" w:rsidRPr="00000000" w14:paraId="00000030">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i w:val="1"/>
          <w:iCs w:val="1"/>
          <w:sz w:val="24"/>
          <w:szCs w:val="24"/>
          <w:rtl w:val="0"/>
        </w:rPr>
        <w:t xml:space="preserve">Wybory prezentowe rodziców z okazji Dnia Dziecka jasno pokazują, że współcześnie największą wartością są niezapomniane przeżycia i wspólnie spędzony czas. Absolutnym hitem zestawienia okazał się wstęp do parku rozrywki, który jako idealny podarunek wskazało aż 35% respondentów. Dużą popularnością cieszą się także dalsze wyprawy – 22% osoby postawiłyby na wycieczkę. Dla fanów silnych emocji idealnym rozwiązaniem okazały się atrakcje motoryzacyjne, takie jak przejażdżka Monster Truckiem czy sportowym Lamborghini, które zdobyły 18% wskazań. Nieco mniejszym, choć wciąż wyraźnym zainteresowaniem cieszą się inicjatywy rozwijające kreatywność, czyli warsztaty ceramiczne lub robienia czekolady (15% osób). Z kolei tradycyjne, spokojniejsze wyjścia, takie jak seans w kinie, znalazły się na końcu stawki z wynikiem 10% wskazań.</w:t>
      </w:r>
      <w:r w:rsidDel="00000000" w:rsidR="00000000" w:rsidRPr="00000000">
        <w:rPr>
          <w:rFonts w:ascii="Calibri" w:cs="Calibri" w:eastAsia="Calibri" w:hAnsi="Calibri"/>
          <w:sz w:val="24"/>
          <w:szCs w:val="24"/>
          <w:rtl w:val="0"/>
        </w:rPr>
        <w:t xml:space="preserve"> - mówi Wiktoria Pieńkosz z serwisu Prezentmarzeń</w:t>
      </w:r>
    </w:p>
    <w:p w:rsidR="00000000" w:rsidDel="00000000" w:rsidP="00000000" w:rsidRDefault="00000000" w:rsidRPr="00000000" w14:paraId="00000031">
      <w:pPr>
        <w:pStyle w:val="Heading3"/>
        <w:keepNext w:val="0"/>
        <w:keepLines w:val="0"/>
        <w:spacing w:before="280" w:lineRule="auto"/>
        <w:jc w:val="both"/>
        <w:rPr>
          <w:rFonts w:ascii="Calibri" w:cs="Calibri" w:eastAsia="Calibri" w:hAnsi="Calibri"/>
          <w:b w:val="1"/>
          <w:bCs w:val="1"/>
          <w:color w:val="000000"/>
          <w:sz w:val="24"/>
          <w:szCs w:val="24"/>
        </w:rPr>
      </w:pPr>
      <w:bookmarkStart w:colFirst="0" w:colLast="0" w:name="_j4hdcgcw82g2" w:id="25"/>
      <w:bookmarkEnd w:id="25"/>
      <w:r w:rsidDel="00000000" w:rsidR="00000000" w:rsidRPr="00000000">
        <w:rPr>
          <w:rFonts w:ascii="Calibri" w:cs="Calibri" w:eastAsia="Calibri" w:hAnsi="Calibri"/>
          <w:b w:val="1"/>
          <w:bCs w:val="1"/>
          <w:color w:val="000000"/>
          <w:sz w:val="24"/>
          <w:szCs w:val="24"/>
          <w:rtl w:val="0"/>
        </w:rPr>
        <w:t xml:space="preserve">Budżety na Dzień Dziecka. Ile wydamy w tym roku na prezenty?</w:t>
      </w:r>
    </w:p>
    <w:p w:rsidR="00000000" w:rsidDel="00000000" w:rsidP="00000000" w:rsidRDefault="00000000" w:rsidRPr="00000000" w14:paraId="00000032">
      <w:pPr>
        <w:spacing w:after="240" w:befor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Analiza planowanych wydatków z okazji Dnia Dziecka pokazuje, że rodzice starają się zachować balans pomiędzy hojnością a zdroworozsądkowym podejściem do domowego budżetu. Zdecydowanym liderem zestawienia są kwoty umiarkowane – blisko połowa badanych (48% wskazań) zamierza przeznaczyć na prezent kwotę w przedziale od 100 do 300 złotych. Kolejna, spora grupa rodziców planuje głębiej sięgnąć do kieszeni, 24% osób wyda na upominek od 300 do 500 złotych, a 9% respondentów zamierza przeznaczyć na ten cel kwotę powyżej 500 złotych. Na tym tle oszczędne świętowanie należy do mniejszości, jedynie 19% ankietowanych zadeklarowało budżet zamykający się w granicach od 50 do 100 złotych.</w:t>
      </w:r>
    </w:p>
    <w:p w:rsidR="00000000" w:rsidDel="00000000" w:rsidP="00000000" w:rsidRDefault="00000000" w:rsidRPr="00000000" w14:paraId="00000033">
      <w:pPr>
        <w:jc w:val="both"/>
        <w:rPr>
          <w:rFonts w:ascii="Calibri" w:cs="Calibri" w:eastAsia="Calibri" w:hAnsi="Calibri"/>
          <w:i w:val="1"/>
          <w:iCs w:val="1"/>
          <w:sz w:val="24"/>
          <w:szCs w:val="24"/>
        </w:rPr>
      </w:pPr>
      <w:r w:rsidDel="00000000" w:rsidR="00000000" w:rsidRPr="00000000">
        <w:rPr>
          <w:rFonts w:ascii="Calibri" w:cs="Calibri" w:eastAsia="Calibri" w:hAnsi="Calibri"/>
          <w:i w:val="1"/>
          <w:iCs w:val="1"/>
          <w:sz w:val="24"/>
          <w:szCs w:val="24"/>
          <w:rtl w:val="0"/>
        </w:rPr>
        <w:t xml:space="preserve">Badanie „Ewolucja polskiego dzieciństwa” zostało zrealizowane przez serwis Prezentmarzeń w kwietniu 2026 r. na próbie N = 1078 respondentów metodą CAWI </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