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02F856FD" w:rsidR="00045F40" w:rsidRPr="005F29AF" w:rsidRDefault="000460C8" w:rsidP="00D67564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</w:rPr>
      </w:pPr>
      <w:r w:rsidRPr="005F29AF">
        <w:rPr>
          <w:rFonts w:asciiTheme="majorHAnsi" w:hAnsiTheme="majorHAnsi"/>
          <w:b/>
          <w:sz w:val="28"/>
          <w:szCs w:val="18"/>
        </w:rPr>
        <w:t>INFORMACJA PRASOWA</w:t>
      </w:r>
    </w:p>
    <w:p w14:paraId="04A0027E" w14:textId="0550F76D" w:rsidR="00045F40" w:rsidRPr="005F29AF" w:rsidRDefault="000460C8" w:rsidP="00D67564">
      <w:pPr>
        <w:jc w:val="both"/>
        <w:rPr>
          <w:rFonts w:asciiTheme="majorHAnsi" w:hAnsiTheme="majorHAnsi"/>
          <w:sz w:val="18"/>
          <w:szCs w:val="18"/>
        </w:rPr>
      </w:pPr>
      <w:r w:rsidRPr="005F29AF">
        <w:rPr>
          <w:rFonts w:asciiTheme="majorHAnsi" w:hAnsiTheme="majorHAnsi"/>
          <w:sz w:val="18"/>
          <w:szCs w:val="18"/>
        </w:rPr>
        <w:t xml:space="preserve">Gdańsk, </w:t>
      </w:r>
      <w:r w:rsidR="00DD3A68" w:rsidRPr="005F29AF">
        <w:rPr>
          <w:rFonts w:asciiTheme="majorHAnsi" w:hAnsiTheme="majorHAnsi"/>
          <w:sz w:val="18"/>
          <w:szCs w:val="18"/>
        </w:rPr>
        <w:t>2</w:t>
      </w:r>
      <w:r w:rsidR="00341CCC">
        <w:rPr>
          <w:rFonts w:asciiTheme="majorHAnsi" w:hAnsiTheme="majorHAnsi"/>
          <w:sz w:val="18"/>
          <w:szCs w:val="18"/>
        </w:rPr>
        <w:t>8</w:t>
      </w:r>
      <w:r w:rsidR="00DD3A68" w:rsidRPr="005F29AF">
        <w:rPr>
          <w:rFonts w:asciiTheme="majorHAnsi" w:hAnsiTheme="majorHAnsi"/>
          <w:sz w:val="18"/>
          <w:szCs w:val="18"/>
        </w:rPr>
        <w:t xml:space="preserve"> </w:t>
      </w:r>
      <w:r w:rsidR="00322ECA" w:rsidRPr="005F29AF">
        <w:rPr>
          <w:rFonts w:asciiTheme="majorHAnsi" w:hAnsiTheme="majorHAnsi"/>
          <w:sz w:val="18"/>
          <w:szCs w:val="18"/>
        </w:rPr>
        <w:t>maja</w:t>
      </w:r>
      <w:r w:rsidR="0078053F" w:rsidRPr="005F29AF">
        <w:rPr>
          <w:rFonts w:asciiTheme="majorHAnsi" w:hAnsiTheme="majorHAnsi"/>
          <w:sz w:val="18"/>
          <w:szCs w:val="18"/>
        </w:rPr>
        <w:t xml:space="preserve"> </w:t>
      </w:r>
      <w:r w:rsidRPr="005F29AF">
        <w:rPr>
          <w:rFonts w:asciiTheme="majorHAnsi" w:hAnsiTheme="majorHAnsi"/>
          <w:sz w:val="18"/>
          <w:szCs w:val="18"/>
        </w:rPr>
        <w:t>202</w:t>
      </w:r>
      <w:r w:rsidR="00DB1A60" w:rsidRPr="005F29AF">
        <w:rPr>
          <w:rFonts w:asciiTheme="majorHAnsi" w:hAnsiTheme="majorHAnsi"/>
          <w:sz w:val="18"/>
          <w:szCs w:val="18"/>
        </w:rPr>
        <w:t>6</w:t>
      </w:r>
      <w:r w:rsidRPr="005F29AF">
        <w:rPr>
          <w:rFonts w:asciiTheme="majorHAnsi" w:hAnsiTheme="majorHAnsi"/>
          <w:sz w:val="18"/>
          <w:szCs w:val="18"/>
        </w:rPr>
        <w:t xml:space="preserve"> r</w:t>
      </w:r>
      <w:r w:rsidR="00BA49AA" w:rsidRPr="005F29AF">
        <w:rPr>
          <w:rFonts w:asciiTheme="majorHAnsi" w:hAnsiTheme="majorHAnsi"/>
          <w:sz w:val="18"/>
          <w:szCs w:val="18"/>
        </w:rPr>
        <w:t>.</w:t>
      </w:r>
    </w:p>
    <w:p w14:paraId="520D4196" w14:textId="77777777" w:rsidR="00424D12" w:rsidRPr="005F29AF" w:rsidRDefault="00424D12" w:rsidP="00D6756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</w:pPr>
    </w:p>
    <w:p w14:paraId="1D4EEE37" w14:textId="6AF97C68" w:rsidR="00EF4A94" w:rsidRPr="005F29AF" w:rsidRDefault="00EF4A94" w:rsidP="00EF4A94">
      <w:pPr>
        <w:jc w:val="both"/>
        <w:rPr>
          <w:rFonts w:asciiTheme="majorHAnsi" w:hAnsiTheme="majorHAnsi" w:cs="Calibri"/>
          <w:b/>
          <w:bCs/>
          <w:iCs/>
          <w:color w:val="1F497D" w:themeColor="text2"/>
          <w:spacing w:val="-2"/>
          <w:sz w:val="28"/>
          <w:szCs w:val="28"/>
        </w:rPr>
      </w:pPr>
      <w:bookmarkStart w:id="0" w:name="_Hlk120263354"/>
      <w:r w:rsidRPr="005F29AF">
        <w:rPr>
          <w:rFonts w:asciiTheme="majorHAnsi" w:hAnsiTheme="majorHAnsi" w:cs="Calibri"/>
          <w:b/>
          <w:bCs/>
          <w:iCs/>
          <w:color w:val="1F497D" w:themeColor="text2"/>
          <w:spacing w:val="-2"/>
          <w:sz w:val="28"/>
          <w:szCs w:val="28"/>
        </w:rPr>
        <w:t>AI pod nadzorem. ZPF w</w:t>
      </w:r>
      <w:r w:rsidR="00F63D5A" w:rsidRPr="005F29AF">
        <w:rPr>
          <w:rFonts w:asciiTheme="majorHAnsi" w:hAnsiTheme="majorHAnsi" w:cs="Calibri"/>
          <w:b/>
          <w:bCs/>
          <w:iCs/>
          <w:color w:val="1F497D" w:themeColor="text2"/>
          <w:spacing w:val="-2"/>
          <w:sz w:val="28"/>
          <w:szCs w:val="28"/>
        </w:rPr>
        <w:t>yjaśnia</w:t>
      </w:r>
      <w:r w:rsidRPr="005F29AF">
        <w:rPr>
          <w:rFonts w:asciiTheme="majorHAnsi" w:hAnsiTheme="majorHAnsi" w:cs="Calibri"/>
          <w:b/>
          <w:bCs/>
          <w:iCs/>
          <w:color w:val="1F497D" w:themeColor="text2"/>
          <w:spacing w:val="-2"/>
          <w:sz w:val="28"/>
          <w:szCs w:val="28"/>
        </w:rPr>
        <w:t>, co nowe przepisy oznaczają dla rynku finansowego</w:t>
      </w:r>
      <w:r w:rsidR="000B5936" w:rsidRPr="005F29AF">
        <w:t xml:space="preserve"> </w:t>
      </w:r>
    </w:p>
    <w:p w14:paraId="63C70E1C" w14:textId="77777777" w:rsidR="00B1098C" w:rsidRPr="005F29AF" w:rsidRDefault="00B1098C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5A8AEC2" w14:textId="0E30B0E5" w:rsidR="00F216E6" w:rsidRPr="005F29AF" w:rsidRDefault="00B1098C" w:rsidP="00EF4A94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Trwają prace sejmowe </w:t>
      </w:r>
      <w:r w:rsidR="006A63C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nad</w:t>
      </w:r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pr</w:t>
      </w:r>
      <w:r w:rsidR="006A63C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ojektem</w:t>
      </w:r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ustawy o systemach sztucznej inteligencji</w:t>
      </w:r>
      <w:r w:rsidR="00A825A9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. Z</w:t>
      </w:r>
      <w:r w:rsidR="00F63D5A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wiązek Przedsiębiorstw</w:t>
      </w:r>
      <w:r w:rsidR="006A63C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F63D5A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Finansowych w Polsce (ZPF) </w:t>
      </w:r>
      <w:r w:rsidR="00A825A9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b</w:t>
      </w:r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ierze aktywny udział w tym procesie legislacyjnym </w:t>
      </w:r>
      <w:r w:rsidR="00945C33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i podkreśla, że nadzór nad </w:t>
      </w:r>
      <w:r w:rsidR="008367D7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wykorzystaniem </w:t>
      </w:r>
      <w:r w:rsidR="00945C33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AI powinien być jasny, proporcjonalny i spójny z regulacjami,</w:t>
      </w:r>
      <w:r w:rsidR="00320087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F216E6" w:rsidRPr="00F216E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które już dziś obowiązują instytucje finansowe.</w:t>
      </w:r>
    </w:p>
    <w:p w14:paraId="115304DA" w14:textId="77777777" w:rsidR="00A06136" w:rsidRPr="005F29AF" w:rsidRDefault="00A06136" w:rsidP="00C64009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1EB1DBD" w14:textId="7DD61DB5" w:rsidR="00747CC6" w:rsidRPr="005F29AF" w:rsidRDefault="007807C9" w:rsidP="00747CC6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Za nami</w:t>
      </w:r>
      <w:r w:rsidR="00C6400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pierwsz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</w:t>
      </w:r>
      <w:r w:rsidR="00C6400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czytani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</w:t>
      </w:r>
      <w:r w:rsidR="00A06136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projektu ustawy o systemach sztucznej inteligencji. </w:t>
      </w:r>
      <w:r w:rsidR="00723D32" w:rsidRPr="00723D3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Nowe przepisy mają zapewnić stosowanie w Polsce unijnego AI </w:t>
      </w:r>
      <w:proofErr w:type="spellStart"/>
      <w:r w:rsidR="00723D32" w:rsidRPr="00723D3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Ac</w:t>
      </w:r>
      <w:r w:rsidR="00723D3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</w:t>
      </w:r>
      <w:proofErr w:type="spellEnd"/>
      <w:r w:rsidR="00A06136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powołać Komisję Rozwoju i Bezpieczeństwa Sztucznej Inteligencji (</w:t>
      </w:r>
      <w:proofErr w:type="spellStart"/>
      <w:r w:rsidR="00A06136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KRiBSI</w:t>
      </w:r>
      <w:proofErr w:type="spellEnd"/>
      <w:r w:rsidR="00A06136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).</w:t>
      </w:r>
      <w:r w:rsidR="00747CC6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Jako rozporządzenie UE AI </w:t>
      </w:r>
      <w:proofErr w:type="spellStart"/>
      <w:r w:rsidR="00747CC6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Act</w:t>
      </w:r>
      <w:proofErr w:type="spellEnd"/>
      <w:r w:rsidR="00747CC6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obowiązuje bezpośrednio, natomiast </w:t>
      </w:r>
      <w:r w:rsidR="00832EBB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krajowa</w:t>
      </w:r>
      <w:r w:rsidR="00747CC6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ustawa ma określić organizację i sposób sprawowania nadzoru nad rynkiem </w:t>
      </w:r>
      <w:r w:rsidR="008367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wykorzystania </w:t>
      </w:r>
      <w:r w:rsidR="00747CC6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systemów sztucznej inteligencji oraz nad modelami sztucznej inteligencji</w:t>
      </w:r>
      <w:r w:rsidR="00747CC6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747CC6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ogólnego przeznaczenia.</w:t>
      </w:r>
    </w:p>
    <w:p w14:paraId="46441E3B" w14:textId="77777777" w:rsidR="006B7A72" w:rsidRPr="005F29AF" w:rsidRDefault="006B7A72" w:rsidP="007807C9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02A95F3" w14:textId="713B671D" w:rsidR="00B37486" w:rsidRPr="005F29AF" w:rsidRDefault="00B37486" w:rsidP="007807C9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Rola ZPF w pracach nad krajowymi i unijnymi ramami AI</w:t>
      </w:r>
    </w:p>
    <w:p w14:paraId="13ED1635" w14:textId="77777777" w:rsidR="00B37486" w:rsidRPr="005F29AF" w:rsidRDefault="00B37486" w:rsidP="007807C9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F36E8C0" w14:textId="3B8E73DE" w:rsidR="006B7A72" w:rsidRPr="005F29AF" w:rsidRDefault="007807C9" w:rsidP="007807C9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ZPF aktywnie </w:t>
      </w:r>
      <w:r w:rsidR="00C27315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uczestniczy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pracach nad polskim projektem ustawy o systemach sztucznej inteligencji od momentu </w:t>
      </w:r>
      <w:r w:rsidR="006C44C5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skierowania go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przez Ministerstwo Cyfryzacji do konsultacji publicznych w październiku 2024 r. </w:t>
      </w:r>
      <w:r w:rsidR="000E330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ramach tego procesu</w:t>
      </w:r>
      <w:r w:rsidR="00816753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organizacja</w:t>
      </w:r>
      <w:r w:rsidR="000E5EE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0E330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</w:t>
      </w:r>
      <w:r w:rsidR="00A85C5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kazała</w:t>
      </w:r>
      <w:r w:rsidR="000E330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projektodawcy dwa stanowiska </w:t>
      </w:r>
      <w:r w:rsidR="00AC4F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</w:t>
      </w:r>
      <w:r w:rsidR="000E330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uwag</w:t>
      </w:r>
      <w:r w:rsidR="00AC4F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ami</w:t>
      </w:r>
      <w:r w:rsidR="000E330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z których część została uwzględniona.</w:t>
      </w:r>
    </w:p>
    <w:p w14:paraId="60499E67" w14:textId="77777777" w:rsidR="00B9635C" w:rsidRPr="005F29AF" w:rsidRDefault="00B9635C" w:rsidP="007807C9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A77E313" w14:textId="35F9DC37" w:rsidR="007807C9" w:rsidRPr="005F29AF" w:rsidRDefault="003609BF" w:rsidP="007807C9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522CE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To</w:t>
      </w:r>
      <w:r w:rsidR="000E5EE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fundamentalny</w:t>
      </w:r>
      <w:r w:rsidR="00522CE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projekt z perspektywy dostosowania polskiego porządku prawnego do wymogów AI </w:t>
      </w:r>
      <w:proofErr w:type="spellStart"/>
      <w:r w:rsidR="00522CE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Act</w:t>
      </w:r>
      <w:proofErr w:type="spellEnd"/>
      <w:r w:rsidR="00522CE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</w:t>
      </w:r>
      <w:r w:rsidR="00816753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m.in. </w:t>
      </w:r>
      <w:r w:rsidR="00522CE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zakresie nadzoru nad systemami sztucznej inteligencji, kompetencji organów krajowych oraz zasad odpowiedzialności podmiotów wykorzystujących rozwiązania oparte na </w:t>
      </w:r>
      <w:r w:rsidR="00306CF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AI</w:t>
      </w:r>
      <w:r w:rsidR="006B7A7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816753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Nowe r</w:t>
      </w:r>
      <w:r w:rsidR="006B7A7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egulacje muszą więc nie tylko odpowiadać na ryzyka związane z wykorzystaniem AI, ale także pozostawiać przestrzeń dla odpowiedzialnych innowacji </w:t>
      </w:r>
      <w:r w:rsidR="007807C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wyjaśnia Wiktor Wróbel, prawnik</w:t>
      </w:r>
      <w:r w:rsidR="003308B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42D5B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specjalizujący się w</w:t>
      </w:r>
      <w:r w:rsidR="003308B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zagadnieniach prawa sztucznej inteligencji</w:t>
      </w:r>
      <w:r w:rsidR="000E5EE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</w:t>
      </w:r>
      <w:r w:rsidR="007807C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ZPF.</w:t>
      </w:r>
    </w:p>
    <w:p w14:paraId="7C31AE61" w14:textId="77777777" w:rsidR="005201F2" w:rsidRPr="005F29AF" w:rsidRDefault="005201F2" w:rsidP="007807C9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8FA1881" w14:textId="77777777" w:rsidR="005201F2" w:rsidRPr="005F29AF" w:rsidRDefault="005201F2" w:rsidP="005201F2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ZPF od ponad 25 lat aktywnie współtworzy otoczenie regulacyjne dla sektora finansowego, angażując się zarówno w krajowe inicjatywy legislacyjne, jak i prace prowadzone na poziomie Unii Europejskiej. </w:t>
      </w:r>
    </w:p>
    <w:p w14:paraId="6D8AE4C0" w14:textId="77777777" w:rsidR="005201F2" w:rsidRPr="005F29AF" w:rsidRDefault="005201F2" w:rsidP="005201F2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4769C6E" w14:textId="1686C899" w:rsidR="005201F2" w:rsidRPr="005F29AF" w:rsidRDefault="005201F2" w:rsidP="005201F2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W obszarze sztucznej inteligencji uczestniczymy także w konsultacjach wytycznych Komisji Europejskiej dotyczących systemów AI wysokiego ryzyka, reprezentując perspektywę polskiego rynku finansowego. </w:t>
      </w:r>
      <w:r w:rsidR="008945AC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Będziemy również kontynuować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działania związane z kształtowaniem ram regulacyjnych i praktyk stosowania AI w sektorze finansowym – zaznacza Wiktor Wróbel.</w:t>
      </w:r>
    </w:p>
    <w:p w14:paraId="0B28D82E" w14:textId="77777777" w:rsidR="005201F2" w:rsidRPr="005F29AF" w:rsidRDefault="005201F2" w:rsidP="007807C9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9D6A09E" w14:textId="1963120F" w:rsidR="00F21EC1" w:rsidRPr="005F29AF" w:rsidRDefault="00F21EC1" w:rsidP="00F21EC1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Dlaczego nowe regulacje będą istotne dla członków ZPF</w:t>
      </w:r>
      <w:r w:rsidR="00E02772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i całego rynku finansowego?</w:t>
      </w:r>
    </w:p>
    <w:p w14:paraId="69DCAB0E" w14:textId="77777777" w:rsidR="00F21EC1" w:rsidRPr="005F29AF" w:rsidRDefault="00F21EC1" w:rsidP="00F21EC1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F2F067C" w14:textId="5DA3A2C8" w:rsidR="004F1578" w:rsidRPr="005F29AF" w:rsidRDefault="00F21EC1" w:rsidP="004F1578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Nowe przepisy będą miały znaczenie nie tylko dla dostawców technologii, ale także dla podmiotów, które już stosują systemy AI w codziennej działalności. W przypadku firm członkowskich ZPF dotyczy to m.in. </w:t>
      </w:r>
      <w:proofErr w:type="spellStart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scoringu</w:t>
      </w:r>
      <w:proofErr w:type="spellEnd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kredytowego, analizy ryzyka, monit</w:t>
      </w:r>
      <w:r w:rsidR="00AC4F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orowania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transakcji, przeciwdziałania nadużyciom, obsługi klienta, zarządzania wierzytelnościami</w:t>
      </w:r>
      <w:r w:rsidR="008367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czy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dokumentowania decyzji.</w:t>
      </w:r>
      <w:r w:rsidR="004F1578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519B3A3C" w14:textId="6A1895FE" w:rsidR="00F21EC1" w:rsidRPr="005F29AF" w:rsidRDefault="00F21EC1" w:rsidP="00F21EC1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59F2222" w14:textId="0813889F" w:rsidR="00F21EC1" w:rsidRPr="005F29AF" w:rsidRDefault="00F21EC1" w:rsidP="00F21EC1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praktyce oznacza to konieczność pogodzenia obowiązków wynikających z AI </w:t>
      </w:r>
      <w:proofErr w:type="spellStart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Act</w:t>
      </w:r>
      <w:proofErr w:type="spellEnd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 regulacjami, które już dziś kształtują rynek finansowy</w:t>
      </w:r>
      <w:r w:rsidR="003726D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3726D4" w:rsidRPr="005F29AF">
        <w:t xml:space="preserve"> </w:t>
      </w:r>
      <w:r w:rsidR="003726D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szczególności w zakresie zarządzania ryzykiem, jakości danych, transparentności procesów </w:t>
      </w:r>
      <w:r w:rsidR="008367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czy po prostu dystrybucji produktu finan</w:t>
      </w:r>
      <w:r w:rsidR="00515B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</w:t>
      </w:r>
      <w:r w:rsidR="008367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owego</w:t>
      </w:r>
      <w:r w:rsidR="003726D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F2257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Dlatego ZPF </w:t>
      </w:r>
      <w:r w:rsidR="00BE53C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podkreśla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że fundamentalne znaczenie będą mieć proporcjonalność, przewidywalność i praktyczne zastosowanie nowych rozwiązań.</w:t>
      </w:r>
    </w:p>
    <w:p w14:paraId="217106C5" w14:textId="77777777" w:rsidR="00883557" w:rsidRPr="005F29AF" w:rsidRDefault="00883557" w:rsidP="00F21EC1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934F3AF" w14:textId="706CF06F" w:rsidR="00883557" w:rsidRDefault="00883557" w:rsidP="00883557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lastRenderedPageBreak/>
        <w:t xml:space="preserve">– Sztuczna inteligencja już od dawna jest wykorzystywana w procesach analitycznych, operacyjnych i decyzyjnych naszych członków. Jako największa </w:t>
      </w:r>
      <w:proofErr w:type="spellStart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multisektorowa</w:t>
      </w:r>
      <w:proofErr w:type="spellEnd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organizacja podmiotów rynku finansowego chcemy</w:t>
      </w:r>
      <w:r w:rsidR="008945AC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aby procedowana ustawa była adekwatna do realnych praktyk rynkowych i nie tworzyła dodatkowej niepewności dla firm, które już dziś działają w silnie regulowanym otoczeniu.</w:t>
      </w:r>
      <w:r w:rsidR="00A64B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A64BF1" w:rsidRPr="00A64B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Naszym celem jest taki model nadzoru nad AI, który wzmacnia bezpieczeństwo klientów, ale jednocześnie pozwala </w:t>
      </w:r>
      <w:r w:rsidR="00A64B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etycznie</w:t>
      </w:r>
      <w:r w:rsidR="00A64BF1" w:rsidRPr="00A64B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A64B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wdrażać nowe technologie</w:t>
      </w:r>
      <w:r w:rsidR="00A64BF1" w:rsidRPr="00A64B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sektorze finansowym</w:t>
      </w:r>
      <w:r w:rsidR="00A64B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podkreśla Marcin Czugan, Prezes ZPF.</w:t>
      </w:r>
    </w:p>
    <w:p w14:paraId="65075FF2" w14:textId="77777777" w:rsidR="00A64BF1" w:rsidRDefault="00A64BF1" w:rsidP="00883557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5CF7190" w14:textId="5CA8F649" w:rsidR="001B0C84" w:rsidRPr="005F29AF" w:rsidRDefault="001B0C84" w:rsidP="00EF4A94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proofErr w:type="spellStart"/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KRiBSI</w:t>
      </w:r>
      <w:proofErr w:type="spellEnd"/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jako nowy organ nadzoru</w:t>
      </w:r>
    </w:p>
    <w:p w14:paraId="60081127" w14:textId="77777777" w:rsidR="006A63C2" w:rsidRDefault="006A63C2" w:rsidP="002650D3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4AAD9A24" w14:textId="5AE00AB8" w:rsidR="001B0C84" w:rsidRDefault="002650D3" w:rsidP="002650D3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Projekt przewiduje utworzenie</w:t>
      </w:r>
      <w:r w:rsidR="00FA557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proofErr w:type="spellStart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KRiBSI</w:t>
      </w:r>
      <w:proofErr w:type="spellEnd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jako centralnego organu nadzoru. Do komisji będzie można składać indywidualne skargi na działanie systemów AI, a jej zadaniem będzie także prowadzenie kontroli zgodności technologii z przepisami krajowymi i unijnymi.</w:t>
      </w:r>
      <w:r w:rsidR="00AF6C5F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Komisja będzie mogła również prowadzić postępowania w sprawie naruszeń, nakładać kary finansowe, wydawać decyzje naprawcze oraz wycofywać z rynku systemy niezgodne z AI </w:t>
      </w:r>
      <w:proofErr w:type="spellStart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Act</w:t>
      </w:r>
      <w:proofErr w:type="spellEnd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D51CD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Nowy organ ma odpowiadać m.in. za wspieranie bezpiecznego rozwoju innowacji, w tym przez tzw. piaskownice regulacyjne, czyli kontrolowane środowiska testowe dla rozwiązań AI.</w:t>
      </w:r>
    </w:p>
    <w:p w14:paraId="42BD020F" w14:textId="77777777" w:rsidR="001E5AEE" w:rsidRDefault="001E5AEE" w:rsidP="002650D3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2A15FF4" w14:textId="4E5B3756" w:rsidR="00EF4A94" w:rsidRPr="005F29AF" w:rsidRDefault="00354572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 czele </w:t>
      </w:r>
      <w:r w:rsid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omisji stanie przewodniczący powoływany przez Sejm za zgodą Senatu. W skład </w:t>
      </w:r>
      <w:proofErr w:type="spellStart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KRiBSI</w:t>
      </w:r>
      <w:proofErr w:type="spellEnd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wejdą także jego dwaj zastępcy oraz przedstawiciele </w:t>
      </w:r>
      <w:r w:rsidR="001E5AE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wybranych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instytucji</w:t>
      </w:r>
      <w:r w:rsidR="001E5AE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publicznych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m.in. UOKiK, UKE, KNF i KRRiT. Przy </w:t>
      </w:r>
      <w:r w:rsidR="00487EC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omisji działać będzie również Społeczna Rada ds. Sztucznej Inteligencji licząca od 9 do 15 członków.</w:t>
      </w:r>
    </w:p>
    <w:p w14:paraId="0048FE61" w14:textId="77777777" w:rsidR="00354572" w:rsidRPr="005F29AF" w:rsidRDefault="00354572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  <w:u w:val="single"/>
        </w:rPr>
      </w:pPr>
    </w:p>
    <w:p w14:paraId="338E096E" w14:textId="52477C34" w:rsidR="00EF4A94" w:rsidRPr="005F29AF" w:rsidRDefault="00EF4A94" w:rsidP="00EF4A94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ZPF: potrzebny</w:t>
      </w:r>
      <w:r w:rsidR="001B0C84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jest</w:t>
      </w:r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jasny podział kompetencji</w:t>
      </w:r>
    </w:p>
    <w:p w14:paraId="6B0C8F42" w14:textId="77777777" w:rsidR="00EF4A94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D6B2A60" w14:textId="1BE60B2C" w:rsidR="00EF4A94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Jednym z</w:t>
      </w:r>
      <w:r w:rsidR="00C4437C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postulatów ZPF</w:t>
      </w:r>
      <w:r w:rsidR="00D51CD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zgłaszanych podczas prac nad projektem </w:t>
      </w:r>
      <w:r w:rsidR="0048324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ustawy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C4437C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było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doprecyzowanie </w:t>
      </w:r>
      <w:r w:rsidR="0048324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współpracy i relacji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48324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między </w:t>
      </w:r>
      <w:proofErr w:type="spellStart"/>
      <w:r w:rsidR="00A8446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KRiBSI</w:t>
      </w:r>
      <w:proofErr w:type="spellEnd"/>
      <w:r w:rsidR="00A8446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a </w:t>
      </w:r>
      <w:r w:rsidR="008367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istniejącymi organami nadzoru nad rynkiem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To szczególnie</w:t>
      </w:r>
      <w:r w:rsidR="002761E0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ważne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ponieważ sektor finansowy jest już objęty rozbudowanym nadzorem oraz regulacjami dotyczącymi zarządzania ryzykiem, ochrony danych</w:t>
      </w:r>
      <w:r w:rsidR="00F2257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osobowych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bezpieczeństwa operacyjnego, oceny zdolności kredytowej, ochrony konsumentów i przeciwdziałania nadużyciom.</w:t>
      </w:r>
    </w:p>
    <w:p w14:paraId="13459C3D" w14:textId="77777777" w:rsidR="00EF4A94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0879145" w14:textId="450330CA" w:rsidR="00EF4A94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W pracach nad projektem ustawy zwracaliśmy uwagę, że nadzór nad AI w finansach musi być skoordynowany z istniejącym systemem nadzoru sektorowego. Dla firm członkowskich </w:t>
      </w:r>
      <w:r w:rsidR="00F17AE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oraz </w:t>
      </w:r>
      <w:r w:rsidR="00CD7555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całego rynku finansowego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376D3F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istotne jest doprecyzowanie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który organ odpowiada za określone obszary, jak będzie wyglądała współpraca między </w:t>
      </w:r>
      <w:proofErr w:type="spellStart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KRiBSI</w:t>
      </w:r>
      <w:proofErr w:type="spellEnd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a </w:t>
      </w:r>
      <w:r w:rsidR="008367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istniejącymi organami nadzoru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jak przedsiębiorcy mają realizować nowe obowiązki w praktyce</w:t>
      </w:r>
      <w:r w:rsidR="008367D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Cieszę się, że udało nam się w wielu aspektach określić ramy tej współpracy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– podkreśla Marcin Czugan.</w:t>
      </w:r>
    </w:p>
    <w:p w14:paraId="1BDCFE5A" w14:textId="77777777" w:rsidR="00EF4A94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D0C7524" w14:textId="0E3A72A6" w:rsidR="00EF4A94" w:rsidRPr="005F29AF" w:rsidRDefault="003609BF" w:rsidP="00EF4A94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Najnowsze wytyczne </w:t>
      </w:r>
      <w:r w:rsidR="00AA70DD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Digital Omnibus on AI</w:t>
      </w:r>
    </w:p>
    <w:p w14:paraId="632F20FF" w14:textId="77777777" w:rsidR="00013A72" w:rsidRPr="005F29AF" w:rsidRDefault="00013A72" w:rsidP="00EF4A94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327548D0" w14:textId="610DC491" w:rsidR="00EF4A94" w:rsidRPr="005F29AF" w:rsidRDefault="00DC127F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Digital Omnibus to pakiet </w:t>
      </w:r>
      <w:r w:rsidR="001A394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projektów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rozporządzeń, który </w:t>
      </w:r>
      <w:r w:rsidR="007757A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przewiduje zmianę przepisów dotyczących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7757A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ochrony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danych osobowych, </w:t>
      </w:r>
      <w:proofErr w:type="spellStart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cyberbezpieczeństw</w:t>
      </w:r>
      <w:r w:rsidR="007757A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</w:t>
      </w:r>
      <w:proofErr w:type="spellEnd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sztucznej inteligencji. </w:t>
      </w:r>
      <w:r w:rsidR="008565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</w:t>
      </w:r>
      <w:r w:rsidR="007757A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akiet ten</w:t>
      </w:r>
      <w:r w:rsidR="001A394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7757A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zakłada</w:t>
      </w:r>
      <w:r w:rsidR="008565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między innymi</w:t>
      </w:r>
      <w:r w:rsidR="000749BB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szereg przesunięć czasowych</w:t>
      </w:r>
      <w:r w:rsidR="008565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w tym</w:t>
      </w:r>
      <w:r w:rsidR="007757A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najważniejszych </w:t>
      </w:r>
      <w:r w:rsidR="00F17AE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terminów obowiązywania </w:t>
      </w:r>
      <w:r w:rsidR="007757A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przepisów dotyczących systemów sztucznej inteligencji wysokiego ryzyka, które</w:t>
      </w:r>
      <w:r w:rsidR="001A394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F4A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mają być stosowane od 2 grudnia 2027 r., a dla systemów AI </w:t>
      </w:r>
      <w:r w:rsidR="00560005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objętych unijnymi przepisami sektorowymi dotyczącymi bezpieczeństwa i nadzoru rynku </w:t>
      </w:r>
      <w:r w:rsidR="004A067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EF4A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od 2 sierpnia 2028 r. </w:t>
      </w:r>
    </w:p>
    <w:p w14:paraId="587712A7" w14:textId="77777777" w:rsidR="00EF4A94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B136842" w14:textId="1FF12CBE" w:rsidR="00EF4A94" w:rsidRPr="005F29AF" w:rsidRDefault="00DA4B17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Jak podkreślają eksperci</w:t>
      </w:r>
      <w:r w:rsidR="00EF4A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ZPF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EF4A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odroczenie części terminów nie oznacza jednak, że rynek może odłożyć przygotowania. </w:t>
      </w:r>
    </w:p>
    <w:p w14:paraId="629392C7" w14:textId="77777777" w:rsidR="00EF4A94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272BE39" w14:textId="150AD15B" w:rsidR="00EF4A94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8A1858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Przesunięcie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części obowiązków nie zatrzymuje regulacji AI. To </w:t>
      </w:r>
      <w:r w:rsidR="008A1858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dodatkowy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czas, który powinien zostać dobrze wykorzystany</w:t>
      </w:r>
      <w:r w:rsidR="008A1858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przez regulatorów i rynek</w:t>
      </w:r>
      <w:r w:rsidR="008A1858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na doprecyzowanie standardów, przygotowanie wytycznych i wypracowanie praktycznych zasad stosowania prawa</w:t>
      </w:r>
      <w:r w:rsidR="00CA31CE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zaznacza Marcin Czugan.</w:t>
      </w:r>
    </w:p>
    <w:p w14:paraId="16F87A0F" w14:textId="77777777" w:rsidR="00EF4A94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56F53C3" w14:textId="0E53AAFD" w:rsidR="00EF4A94" w:rsidRPr="005F29AF" w:rsidRDefault="00C302F9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lastRenderedPageBreak/>
        <w:t>W Polsce p</w:t>
      </w:r>
      <w:r w:rsidR="00EF4A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rojekt ustawy jest </w:t>
      </w:r>
      <w:r w:rsidR="00392EE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aktualnie </w:t>
      </w:r>
      <w:r w:rsidR="00EF4A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procedowany w Sejmie. Dalsze prace obejmą </w:t>
      </w:r>
      <w:r w:rsidR="00392EED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rozpatrzenie sprawozdania podkomisji przez komisję sejmową w ramach pierwszego czytania</w:t>
      </w:r>
      <w:r w:rsidR="00EF4A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5231F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F4A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drugie i trzecie czytanie</w:t>
      </w:r>
      <w:r w:rsidR="005231F2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EF4A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Następnie projekt trafi do Senatu, a po zakończeniu prac parlamentarnych</w:t>
      </w:r>
      <w:r w:rsidR="00563760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– </w:t>
      </w:r>
      <w:r w:rsidR="00EF4A9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do podpisu Prezydenta.</w:t>
      </w:r>
    </w:p>
    <w:p w14:paraId="2AED302A" w14:textId="77777777" w:rsidR="00EF4A94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85D8A4E" w14:textId="734D0831" w:rsidR="00EF4A94" w:rsidRPr="005F29AF" w:rsidRDefault="00EF4A94" w:rsidP="00EF4A94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AI </w:t>
      </w:r>
      <w:proofErr w:type="spellStart"/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Governance</w:t>
      </w:r>
      <w:proofErr w:type="spellEnd"/>
      <w:r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dla członków</w:t>
      </w:r>
      <w:r w:rsidR="005F5541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ZPF</w:t>
      </w:r>
      <w:r w:rsidR="0001069D" w:rsidRPr="005F29A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</w:p>
    <w:p w14:paraId="50597935" w14:textId="77777777" w:rsidR="00BE5E99" w:rsidRPr="005F29AF" w:rsidRDefault="00BE5E99" w:rsidP="00EF4A94">
      <w:pPr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332DDE19" w14:textId="2BC88F1F" w:rsidR="00183DFC" w:rsidRPr="005F29AF" w:rsidRDefault="00BE5E99" w:rsidP="00183DFC">
      <w:pPr>
        <w:jc w:val="both"/>
        <w:rPr>
          <w:rFonts w:asciiTheme="majorHAnsi" w:hAnsiTheme="majorHAnsi" w:cs="Calibri"/>
          <w:color w:val="auto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Aby wesprzeć </w:t>
      </w:r>
      <w:r w:rsidR="00183DFC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członków w</w:t>
      </w:r>
      <w:r w:rsidR="00D84FF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przygotowaniu do nowych regulacji,</w:t>
      </w:r>
      <w:r w:rsidR="00183DFC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ZPF powołał</w:t>
      </w:r>
      <w:r w:rsidR="00CA31CE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już </w:t>
      </w:r>
      <w:r w:rsidR="00AC2BB9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lipcu 2024 r. </w:t>
      </w:r>
      <w:r w:rsidR="00183DFC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Zespół ds. Sztucznej Inteligencji (AI).</w:t>
      </w:r>
      <w:r w:rsidR="00183DFC" w:rsidRPr="005F29AF">
        <w:rPr>
          <w:rFonts w:asciiTheme="majorHAnsi" w:hAnsiTheme="majorHAnsi"/>
          <w:sz w:val="21"/>
          <w:szCs w:val="21"/>
        </w:rPr>
        <w:t xml:space="preserve"> Jego celem jest ocena wpływu AI </w:t>
      </w:r>
      <w:proofErr w:type="spellStart"/>
      <w:r w:rsidR="00183DFC" w:rsidRPr="005F29AF">
        <w:rPr>
          <w:rFonts w:asciiTheme="majorHAnsi" w:hAnsiTheme="majorHAnsi"/>
          <w:sz w:val="21"/>
          <w:szCs w:val="21"/>
        </w:rPr>
        <w:t>Act</w:t>
      </w:r>
      <w:proofErr w:type="spellEnd"/>
      <w:r w:rsidR="00183DFC" w:rsidRPr="005F29AF">
        <w:rPr>
          <w:rFonts w:asciiTheme="majorHAnsi" w:hAnsiTheme="majorHAnsi"/>
          <w:sz w:val="21"/>
          <w:szCs w:val="21"/>
        </w:rPr>
        <w:t xml:space="preserve"> na podmioty rynku finansowego i dystrybuowane produkty oraz stosowane narzędzia. Zespół ma charakter </w:t>
      </w:r>
      <w:proofErr w:type="spellStart"/>
      <w:r w:rsidR="00183DFC" w:rsidRPr="005F29AF">
        <w:rPr>
          <w:rFonts w:asciiTheme="majorHAnsi" w:hAnsiTheme="majorHAnsi"/>
          <w:sz w:val="21"/>
          <w:szCs w:val="21"/>
        </w:rPr>
        <w:t>multisektorowy</w:t>
      </w:r>
      <w:proofErr w:type="spellEnd"/>
      <w:r w:rsidR="00183DFC" w:rsidRPr="005F29AF">
        <w:rPr>
          <w:rFonts w:asciiTheme="majorHAnsi" w:hAnsiTheme="majorHAnsi"/>
          <w:sz w:val="21"/>
          <w:szCs w:val="21"/>
        </w:rPr>
        <w:t xml:space="preserve">. </w:t>
      </w:r>
      <w:r w:rsidR="00751D71" w:rsidRPr="005F29AF">
        <w:rPr>
          <w:rFonts w:asciiTheme="majorHAnsi" w:hAnsiTheme="majorHAnsi"/>
          <w:sz w:val="21"/>
          <w:szCs w:val="21"/>
        </w:rPr>
        <w:t>P</w:t>
      </w:r>
      <w:r w:rsidR="00183DFC" w:rsidRPr="005F29AF">
        <w:rPr>
          <w:rFonts w:asciiTheme="majorHAnsi" w:hAnsiTheme="majorHAnsi"/>
          <w:sz w:val="21"/>
          <w:szCs w:val="21"/>
        </w:rPr>
        <w:t>ełni także funkcję forum wymiany doświadczeń oraz konsult</w:t>
      </w:r>
      <w:r w:rsidR="00751D71" w:rsidRPr="005F29AF">
        <w:rPr>
          <w:rFonts w:asciiTheme="majorHAnsi" w:hAnsiTheme="majorHAnsi"/>
          <w:sz w:val="21"/>
          <w:szCs w:val="21"/>
        </w:rPr>
        <w:t>acji</w:t>
      </w:r>
      <w:r w:rsidR="00183DFC" w:rsidRPr="005F29AF">
        <w:rPr>
          <w:rFonts w:asciiTheme="majorHAnsi" w:hAnsiTheme="majorHAnsi"/>
          <w:sz w:val="21"/>
          <w:szCs w:val="21"/>
        </w:rPr>
        <w:t xml:space="preserve">, zarówno przed wejściem w życie AI </w:t>
      </w:r>
      <w:proofErr w:type="spellStart"/>
      <w:r w:rsidR="00183DFC" w:rsidRPr="005F29AF">
        <w:rPr>
          <w:rFonts w:asciiTheme="majorHAnsi" w:hAnsiTheme="majorHAnsi"/>
          <w:sz w:val="21"/>
          <w:szCs w:val="21"/>
        </w:rPr>
        <w:t>Act</w:t>
      </w:r>
      <w:proofErr w:type="spellEnd"/>
      <w:r w:rsidR="00183DFC" w:rsidRPr="005F29AF">
        <w:rPr>
          <w:rFonts w:asciiTheme="majorHAnsi" w:hAnsiTheme="majorHAnsi"/>
          <w:sz w:val="21"/>
          <w:szCs w:val="21"/>
        </w:rPr>
        <w:t>, jak i po jego wdrożeniu do prawa krajowego, w tym identyfikowania wątpliwości dotyczących implementacji systemów AI w firmach członkowskich.</w:t>
      </w:r>
    </w:p>
    <w:p w14:paraId="75C20E74" w14:textId="01AE44B2" w:rsidR="00BE5E99" w:rsidRPr="005F29AF" w:rsidRDefault="00BE5E99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07C1DC8" w14:textId="129EDF54" w:rsidR="00262A17" w:rsidRPr="005F29AF" w:rsidRDefault="00EF4A9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ZPF</w:t>
      </w:r>
      <w:r w:rsidR="00393A8A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ramach Zespołu ds. Sztucznej Inteligencji (AI)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pracuje </w:t>
      </w:r>
      <w:r w:rsidR="00393A8A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wspólnie z firmami członkowskimi </w:t>
      </w:r>
      <w:r w:rsidR="00CA31CE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m.in.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nad zasadami AI </w:t>
      </w:r>
      <w:proofErr w:type="spellStart"/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Governance</w:t>
      </w:r>
      <w:proofErr w:type="spellEnd"/>
      <w:r w:rsidR="005F554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Ich celem będzie wsparcie </w:t>
      </w:r>
      <w:r w:rsidR="005F554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członków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</w:t>
      </w:r>
      <w:r w:rsidR="00B1767C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etycznym</w:t>
      </w:r>
      <w:r w:rsidR="005F554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 zgodnym z prawem</w:t>
      </w:r>
      <w:r w:rsidR="00265F98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praktycznym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wykorzystywaniu systemów AI w </w:t>
      </w:r>
      <w:r w:rsidR="005F5541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prowadzonej na rynku finansowym działalności.</w:t>
      </w:r>
      <w:r w:rsidR="00AF6C5F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Publikacja materiał</w:t>
      </w:r>
      <w:r w:rsidR="00016C54"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u</w:t>
      </w: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planowana jest w II połowie 2026 r. </w:t>
      </w:r>
    </w:p>
    <w:p w14:paraId="126D415D" w14:textId="77777777" w:rsidR="00171A77" w:rsidRPr="005F29AF" w:rsidRDefault="00171A77" w:rsidP="00171A77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4786F2B" w14:textId="77777777" w:rsidR="00265A67" w:rsidRDefault="00265A67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64C1F04" w14:textId="77777777" w:rsidR="003E4F9B" w:rsidRDefault="003E4F9B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7EE75B6" w14:textId="77777777" w:rsidR="00633074" w:rsidRDefault="0063307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03B9A31" w14:textId="77777777" w:rsidR="00633074" w:rsidRDefault="0063307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5FFDF19" w14:textId="77777777" w:rsidR="00633074" w:rsidRPr="005F29AF" w:rsidRDefault="00633074" w:rsidP="00EF4A9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36BD631" w14:textId="77777777" w:rsidR="005F5541" w:rsidRPr="005F29AF" w:rsidRDefault="005F5541" w:rsidP="004C66FC">
      <w:pPr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F203618" w14:textId="23E781D0" w:rsidR="00762744" w:rsidRPr="005F29AF" w:rsidRDefault="00762744" w:rsidP="00424D12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F29A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398A9087" w14:textId="77777777" w:rsidR="00DB1A60" w:rsidRPr="005F29AF" w:rsidRDefault="00DB1A60" w:rsidP="00D67564">
      <w:pPr>
        <w:jc w:val="both"/>
      </w:pPr>
    </w:p>
    <w:p w14:paraId="0478A10E" w14:textId="77777777" w:rsidR="00DB1A60" w:rsidRPr="005F29AF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5F29AF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5F29AF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5F29AF">
        <w:rPr>
          <w:rFonts w:ascii="Cambria" w:hAnsi="Cambria"/>
          <w:sz w:val="18"/>
          <w:szCs w:val="18"/>
        </w:rPr>
        <w:t>fintech</w:t>
      </w:r>
      <w:proofErr w:type="spellEnd"/>
      <w:r w:rsidRPr="005F29AF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5F29AF">
        <w:rPr>
          <w:rFonts w:ascii="Cambria" w:hAnsi="Cambria"/>
          <w:sz w:val="18"/>
          <w:szCs w:val="18"/>
        </w:rPr>
        <w:t>multisektorową</w:t>
      </w:r>
      <w:proofErr w:type="spellEnd"/>
      <w:r w:rsidRPr="005F29AF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22C75507" w14:textId="77777777" w:rsidR="00DB1A60" w:rsidRPr="005F29AF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5415B732" w14:textId="77777777" w:rsidR="00DB1A60" w:rsidRPr="005F29AF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5F29AF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5F29AF">
        <w:rPr>
          <w:rFonts w:ascii="Cambria" w:hAnsi="Cambria"/>
          <w:sz w:val="18"/>
          <w:szCs w:val="18"/>
        </w:rPr>
        <w:t>European</w:t>
      </w:r>
      <w:proofErr w:type="spellEnd"/>
      <w:r w:rsidRPr="005F29AF">
        <w:rPr>
          <w:rFonts w:ascii="Cambria" w:hAnsi="Cambria"/>
          <w:sz w:val="18"/>
          <w:szCs w:val="18"/>
        </w:rPr>
        <w:t xml:space="preserve"> </w:t>
      </w:r>
      <w:proofErr w:type="spellStart"/>
      <w:r w:rsidRPr="005F29AF">
        <w:rPr>
          <w:rFonts w:ascii="Cambria" w:hAnsi="Cambria"/>
          <w:sz w:val="18"/>
          <w:szCs w:val="18"/>
        </w:rPr>
        <w:t>Federation</w:t>
      </w:r>
      <w:proofErr w:type="spellEnd"/>
      <w:r w:rsidRPr="005F29AF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5F29AF">
        <w:rPr>
          <w:rFonts w:ascii="Cambria" w:hAnsi="Cambria"/>
          <w:sz w:val="18"/>
          <w:szCs w:val="18"/>
        </w:rPr>
        <w:t>Associations</w:t>
      </w:r>
      <w:proofErr w:type="spellEnd"/>
      <w:r w:rsidRPr="005F29AF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5F29AF">
        <w:rPr>
          <w:rFonts w:ascii="Cambria" w:hAnsi="Cambria"/>
          <w:sz w:val="18"/>
          <w:szCs w:val="18"/>
        </w:rPr>
        <w:t>Federation</w:t>
      </w:r>
      <w:proofErr w:type="spellEnd"/>
      <w:r w:rsidRPr="005F29AF">
        <w:rPr>
          <w:rFonts w:ascii="Cambria" w:hAnsi="Cambria"/>
          <w:sz w:val="18"/>
          <w:szCs w:val="18"/>
        </w:rPr>
        <w:t xml:space="preserve"> of </w:t>
      </w:r>
      <w:proofErr w:type="spellStart"/>
      <w:r w:rsidRPr="005F29AF">
        <w:rPr>
          <w:rFonts w:ascii="Cambria" w:hAnsi="Cambria"/>
          <w:sz w:val="18"/>
          <w:szCs w:val="18"/>
        </w:rPr>
        <w:t>European</w:t>
      </w:r>
      <w:proofErr w:type="spellEnd"/>
      <w:r w:rsidRPr="005F29AF">
        <w:rPr>
          <w:rFonts w:ascii="Cambria" w:hAnsi="Cambria"/>
          <w:sz w:val="18"/>
          <w:szCs w:val="18"/>
        </w:rPr>
        <w:t xml:space="preserve"> </w:t>
      </w:r>
      <w:proofErr w:type="spellStart"/>
      <w:r w:rsidRPr="005F29AF">
        <w:rPr>
          <w:rFonts w:ascii="Cambria" w:hAnsi="Cambria"/>
          <w:sz w:val="18"/>
          <w:szCs w:val="18"/>
        </w:rPr>
        <w:t>National</w:t>
      </w:r>
      <w:proofErr w:type="spellEnd"/>
      <w:r w:rsidRPr="005F29AF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5F29AF">
        <w:rPr>
          <w:rFonts w:ascii="Cambria" w:hAnsi="Cambria"/>
          <w:sz w:val="18"/>
          <w:szCs w:val="18"/>
        </w:rPr>
        <w:t>Associations</w:t>
      </w:r>
      <w:proofErr w:type="spellEnd"/>
      <w:r w:rsidRPr="005F29AF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6021E835" w14:textId="77777777" w:rsidR="00DB1A60" w:rsidRPr="005F29AF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0FD61A70" w14:textId="77777777" w:rsidR="00DB1A60" w:rsidRPr="005F29AF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5F29AF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5F29AF">
        <w:rPr>
          <w:rFonts w:ascii="Cambria" w:hAnsi="Cambria"/>
          <w:sz w:val="18"/>
          <w:szCs w:val="18"/>
        </w:rPr>
        <w:t>webinarów</w:t>
      </w:r>
      <w:proofErr w:type="spellEnd"/>
      <w:r w:rsidRPr="005F29AF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23C104B8" w14:textId="77777777" w:rsidR="00DB1A60" w:rsidRPr="005F29AF" w:rsidRDefault="00DB1A60" w:rsidP="00D67564">
      <w:pPr>
        <w:jc w:val="both"/>
        <w:rPr>
          <w:rFonts w:asciiTheme="majorHAnsi" w:hAnsiTheme="majorHAnsi"/>
        </w:rPr>
      </w:pPr>
    </w:p>
    <w:p w14:paraId="3EDECC01" w14:textId="77777777" w:rsidR="00DB1A60" w:rsidRPr="005F29AF" w:rsidRDefault="00DB1A60" w:rsidP="00D67564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5F29AF"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685AFF73" wp14:editId="48722938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1347141097" name="Obraz 1347141097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0EF2" w14:textId="77777777" w:rsidR="00DB1A60" w:rsidRPr="005F29AF" w:rsidRDefault="00DB1A60" w:rsidP="00D67564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2" w:history="1">
        <w:r w:rsidRPr="005F29AF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</w:p>
    <w:p w14:paraId="58AF3A91" w14:textId="109855CC" w:rsidR="00762744" w:rsidRPr="005F29AF" w:rsidRDefault="00762744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bookmarkEnd w:id="0"/>
    <w:p w14:paraId="04A002BB" w14:textId="16239348" w:rsidR="00045F40" w:rsidRPr="005F29AF" w:rsidRDefault="00045F40" w:rsidP="00D67564">
      <w:pPr>
        <w:jc w:val="both"/>
        <w:rPr>
          <w:rStyle w:val="Hipercze"/>
          <w:rFonts w:asciiTheme="majorHAnsi" w:hAnsiTheme="majorHAnsi" w:cs="Arial"/>
          <w:b/>
          <w:color w:val="000090"/>
          <w:sz w:val="16"/>
          <w:szCs w:val="18"/>
          <w:u w:val="none"/>
        </w:rPr>
      </w:pPr>
    </w:p>
    <w:p w14:paraId="06FA49EC" w14:textId="77777777" w:rsidR="00337009" w:rsidRPr="005F29AF" w:rsidRDefault="00337009" w:rsidP="00D67564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Pr="005F29AF" w:rsidRDefault="00337009" w:rsidP="00D67564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Pr="005F29AF" w:rsidRDefault="00337009" w:rsidP="00D67564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5F29AF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46C0B" w14:textId="77777777" w:rsidR="006B7D0B" w:rsidRPr="006F490D" w:rsidRDefault="006B7D0B" w:rsidP="00D67564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6B7D0B" w:rsidRPr="006F490D">
      <w:headerReference w:type="default" r:id="rId14"/>
      <w:footerReference w:type="default" r:id="rId15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3866" w14:textId="77777777" w:rsidR="00FC12C3" w:rsidRPr="005F29AF" w:rsidRDefault="00FC12C3">
      <w:r w:rsidRPr="005F29AF">
        <w:separator/>
      </w:r>
    </w:p>
    <w:p w14:paraId="56659F9C" w14:textId="77777777" w:rsidR="00FC12C3" w:rsidRPr="005F29AF" w:rsidRDefault="00FC12C3"/>
  </w:endnote>
  <w:endnote w:type="continuationSeparator" w:id="0">
    <w:p w14:paraId="53DECA19" w14:textId="77777777" w:rsidR="00FC12C3" w:rsidRPr="005F29AF" w:rsidRDefault="00FC12C3">
      <w:r w:rsidRPr="005F29AF">
        <w:continuationSeparator/>
      </w:r>
    </w:p>
    <w:p w14:paraId="24FC0D6E" w14:textId="77777777" w:rsidR="00FC12C3" w:rsidRPr="005F29AF" w:rsidRDefault="00FC1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Pr="005F29AF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5F29AF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29AF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5F29AF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5F29AF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5F29AF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5F29AF">
              <w:rPr>
                <w:rFonts w:asciiTheme="majorHAnsi" w:hAnsiTheme="majorHAnsi"/>
                <w:sz w:val="18"/>
                <w:szCs w:val="18"/>
              </w:rPr>
              <w:t>3</w:t>
            </w:r>
            <w:r w:rsidRPr="005F29AF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5F29AF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5F29AF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5F29AF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5F29AF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5F29AF">
              <w:rPr>
                <w:rFonts w:asciiTheme="majorHAnsi" w:hAnsiTheme="majorHAnsi"/>
                <w:sz w:val="18"/>
                <w:szCs w:val="18"/>
              </w:rPr>
              <w:t>3</w:t>
            </w:r>
            <w:r w:rsidRPr="005F29AF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38A2" w14:textId="77777777" w:rsidR="00FC12C3" w:rsidRPr="005F29AF" w:rsidRDefault="00FC12C3">
      <w:r w:rsidRPr="005F29AF">
        <w:separator/>
      </w:r>
    </w:p>
    <w:p w14:paraId="154E988A" w14:textId="77777777" w:rsidR="00FC12C3" w:rsidRPr="005F29AF" w:rsidRDefault="00FC12C3"/>
  </w:footnote>
  <w:footnote w:type="continuationSeparator" w:id="0">
    <w:p w14:paraId="1380C862" w14:textId="77777777" w:rsidR="00FC12C3" w:rsidRPr="005F29AF" w:rsidRDefault="00FC12C3">
      <w:r w:rsidRPr="005F29AF">
        <w:continuationSeparator/>
      </w:r>
    </w:p>
    <w:p w14:paraId="4E94053C" w14:textId="77777777" w:rsidR="00FC12C3" w:rsidRPr="005F29AF" w:rsidRDefault="00FC1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Pr="005F29AF" w:rsidRDefault="000460C8">
    <w:pPr>
      <w:pStyle w:val="Nagwek"/>
    </w:pPr>
    <w:r w:rsidRPr="005F29AF"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4866A9A"/>
    <w:multiLevelType w:val="hybridMultilevel"/>
    <w:tmpl w:val="B99AD650"/>
    <w:lvl w:ilvl="0" w:tplc="57D4C120">
      <w:start w:val="1"/>
      <w:numFmt w:val="decimal"/>
      <w:lvlText w:val="%1."/>
      <w:lvlJc w:val="left"/>
      <w:pPr>
        <w:ind w:left="1020" w:hanging="360"/>
      </w:pPr>
    </w:lvl>
    <w:lvl w:ilvl="1" w:tplc="726E8598">
      <w:start w:val="1"/>
      <w:numFmt w:val="decimal"/>
      <w:lvlText w:val="%2."/>
      <w:lvlJc w:val="left"/>
      <w:pPr>
        <w:ind w:left="1020" w:hanging="360"/>
      </w:pPr>
    </w:lvl>
    <w:lvl w:ilvl="2" w:tplc="8BB08728">
      <w:start w:val="1"/>
      <w:numFmt w:val="decimal"/>
      <w:lvlText w:val="%3."/>
      <w:lvlJc w:val="left"/>
      <w:pPr>
        <w:ind w:left="1020" w:hanging="360"/>
      </w:pPr>
    </w:lvl>
    <w:lvl w:ilvl="3" w:tplc="8A9E5700">
      <w:start w:val="1"/>
      <w:numFmt w:val="decimal"/>
      <w:lvlText w:val="%4."/>
      <w:lvlJc w:val="left"/>
      <w:pPr>
        <w:ind w:left="1020" w:hanging="360"/>
      </w:pPr>
    </w:lvl>
    <w:lvl w:ilvl="4" w:tplc="21C27C72">
      <w:start w:val="1"/>
      <w:numFmt w:val="decimal"/>
      <w:lvlText w:val="%5."/>
      <w:lvlJc w:val="left"/>
      <w:pPr>
        <w:ind w:left="1020" w:hanging="360"/>
      </w:pPr>
    </w:lvl>
    <w:lvl w:ilvl="5" w:tplc="BD62D436">
      <w:start w:val="1"/>
      <w:numFmt w:val="decimal"/>
      <w:lvlText w:val="%6."/>
      <w:lvlJc w:val="left"/>
      <w:pPr>
        <w:ind w:left="1020" w:hanging="360"/>
      </w:pPr>
    </w:lvl>
    <w:lvl w:ilvl="6" w:tplc="D1ECF7A0">
      <w:start w:val="1"/>
      <w:numFmt w:val="decimal"/>
      <w:lvlText w:val="%7."/>
      <w:lvlJc w:val="left"/>
      <w:pPr>
        <w:ind w:left="1020" w:hanging="360"/>
      </w:pPr>
    </w:lvl>
    <w:lvl w:ilvl="7" w:tplc="3698E104">
      <w:start w:val="1"/>
      <w:numFmt w:val="decimal"/>
      <w:lvlText w:val="%8."/>
      <w:lvlJc w:val="left"/>
      <w:pPr>
        <w:ind w:left="1020" w:hanging="360"/>
      </w:pPr>
    </w:lvl>
    <w:lvl w:ilvl="8" w:tplc="1248B0A4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9F6943"/>
    <w:multiLevelType w:val="multilevel"/>
    <w:tmpl w:val="0B3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3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64EF7"/>
    <w:multiLevelType w:val="hybridMultilevel"/>
    <w:tmpl w:val="5ADACB8A"/>
    <w:lvl w:ilvl="0" w:tplc="24D8EC38">
      <w:start w:val="1"/>
      <w:numFmt w:val="decimal"/>
      <w:lvlText w:val="%1."/>
      <w:lvlJc w:val="left"/>
      <w:pPr>
        <w:ind w:left="1020" w:hanging="360"/>
      </w:pPr>
    </w:lvl>
    <w:lvl w:ilvl="1" w:tplc="CF8EF36C">
      <w:start w:val="1"/>
      <w:numFmt w:val="decimal"/>
      <w:lvlText w:val="%2."/>
      <w:lvlJc w:val="left"/>
      <w:pPr>
        <w:ind w:left="1020" w:hanging="360"/>
      </w:pPr>
    </w:lvl>
    <w:lvl w:ilvl="2" w:tplc="0AE20586">
      <w:start w:val="1"/>
      <w:numFmt w:val="decimal"/>
      <w:lvlText w:val="%3."/>
      <w:lvlJc w:val="left"/>
      <w:pPr>
        <w:ind w:left="1020" w:hanging="360"/>
      </w:pPr>
    </w:lvl>
    <w:lvl w:ilvl="3" w:tplc="3EFA4938">
      <w:start w:val="1"/>
      <w:numFmt w:val="decimal"/>
      <w:lvlText w:val="%4."/>
      <w:lvlJc w:val="left"/>
      <w:pPr>
        <w:ind w:left="1020" w:hanging="360"/>
      </w:pPr>
    </w:lvl>
    <w:lvl w:ilvl="4" w:tplc="4F920D9C">
      <w:start w:val="1"/>
      <w:numFmt w:val="decimal"/>
      <w:lvlText w:val="%5."/>
      <w:lvlJc w:val="left"/>
      <w:pPr>
        <w:ind w:left="1020" w:hanging="360"/>
      </w:pPr>
    </w:lvl>
    <w:lvl w:ilvl="5" w:tplc="735C25C8">
      <w:start w:val="1"/>
      <w:numFmt w:val="decimal"/>
      <w:lvlText w:val="%6."/>
      <w:lvlJc w:val="left"/>
      <w:pPr>
        <w:ind w:left="1020" w:hanging="360"/>
      </w:pPr>
    </w:lvl>
    <w:lvl w:ilvl="6" w:tplc="DDFEDE26">
      <w:start w:val="1"/>
      <w:numFmt w:val="decimal"/>
      <w:lvlText w:val="%7."/>
      <w:lvlJc w:val="left"/>
      <w:pPr>
        <w:ind w:left="1020" w:hanging="360"/>
      </w:pPr>
    </w:lvl>
    <w:lvl w:ilvl="7" w:tplc="05BE9994">
      <w:start w:val="1"/>
      <w:numFmt w:val="decimal"/>
      <w:lvlText w:val="%8."/>
      <w:lvlJc w:val="left"/>
      <w:pPr>
        <w:ind w:left="1020" w:hanging="360"/>
      </w:pPr>
    </w:lvl>
    <w:lvl w:ilvl="8" w:tplc="6BD07900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F111C46"/>
    <w:multiLevelType w:val="hybridMultilevel"/>
    <w:tmpl w:val="CB16B24C"/>
    <w:lvl w:ilvl="0" w:tplc="A2FAF40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492ECFB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2F2E72B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41FA83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2D4F52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D3388CA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11AA141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091E36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95D4932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9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62E0E"/>
    <w:multiLevelType w:val="hybridMultilevel"/>
    <w:tmpl w:val="F176DAF6"/>
    <w:lvl w:ilvl="0" w:tplc="B35A35B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8C74E2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A3A80D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EA9E563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2DAB67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73342D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71621F0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2D3236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A75617C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4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34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4"/>
  </w:num>
  <w:num w:numId="6" w16cid:durableId="598292792">
    <w:abstractNumId w:val="18"/>
  </w:num>
  <w:num w:numId="7" w16cid:durableId="1972049076">
    <w:abstractNumId w:val="1"/>
  </w:num>
  <w:num w:numId="8" w16cid:durableId="977028122">
    <w:abstractNumId w:val="10"/>
  </w:num>
  <w:num w:numId="9" w16cid:durableId="1994217558">
    <w:abstractNumId w:val="8"/>
  </w:num>
  <w:num w:numId="10" w16cid:durableId="501895109">
    <w:abstractNumId w:val="27"/>
  </w:num>
  <w:num w:numId="11" w16cid:durableId="482158256">
    <w:abstractNumId w:val="13"/>
  </w:num>
  <w:num w:numId="12" w16cid:durableId="1822187499">
    <w:abstractNumId w:val="25"/>
  </w:num>
  <w:num w:numId="13" w16cid:durableId="1256595171">
    <w:abstractNumId w:val="17"/>
  </w:num>
  <w:num w:numId="14" w16cid:durableId="362557525">
    <w:abstractNumId w:val="22"/>
  </w:num>
  <w:num w:numId="15" w16cid:durableId="1500197127">
    <w:abstractNumId w:val="29"/>
  </w:num>
  <w:num w:numId="16" w16cid:durableId="395982433">
    <w:abstractNumId w:val="30"/>
  </w:num>
  <w:num w:numId="17" w16cid:durableId="1426803212">
    <w:abstractNumId w:val="23"/>
  </w:num>
  <w:num w:numId="18" w16cid:durableId="1896617993">
    <w:abstractNumId w:val="12"/>
  </w:num>
  <w:num w:numId="19" w16cid:durableId="432365694">
    <w:abstractNumId w:val="24"/>
  </w:num>
  <w:num w:numId="20" w16cid:durableId="1095058326">
    <w:abstractNumId w:val="16"/>
  </w:num>
  <w:num w:numId="21" w16cid:durableId="193081461">
    <w:abstractNumId w:val="31"/>
  </w:num>
  <w:num w:numId="22" w16cid:durableId="1131940714">
    <w:abstractNumId w:val="2"/>
  </w:num>
  <w:num w:numId="23" w16cid:durableId="1727991563">
    <w:abstractNumId w:val="19"/>
  </w:num>
  <w:num w:numId="24" w16cid:durableId="617488062">
    <w:abstractNumId w:val="35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6"/>
  </w:num>
  <w:num w:numId="28" w16cid:durableId="777801040">
    <w:abstractNumId w:val="32"/>
  </w:num>
  <w:num w:numId="29" w16cid:durableId="1350133745">
    <w:abstractNumId w:val="21"/>
  </w:num>
  <w:num w:numId="30" w16cid:durableId="219362212">
    <w:abstractNumId w:val="15"/>
  </w:num>
  <w:num w:numId="31" w16cid:durableId="727729084">
    <w:abstractNumId w:val="9"/>
  </w:num>
  <w:num w:numId="32" w16cid:durableId="1166090429">
    <w:abstractNumId w:val="33"/>
  </w:num>
  <w:num w:numId="33" w16cid:durableId="1118178554">
    <w:abstractNumId w:val="28"/>
  </w:num>
  <w:num w:numId="34" w16cid:durableId="1650669573">
    <w:abstractNumId w:val="11"/>
  </w:num>
  <w:num w:numId="35" w16cid:durableId="62139733">
    <w:abstractNumId w:val="7"/>
  </w:num>
  <w:num w:numId="36" w16cid:durableId="6777353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0809"/>
    <w:rsid w:val="00001DE2"/>
    <w:rsid w:val="00001E32"/>
    <w:rsid w:val="000022E6"/>
    <w:rsid w:val="00003DF8"/>
    <w:rsid w:val="000054F2"/>
    <w:rsid w:val="00007899"/>
    <w:rsid w:val="00007AFD"/>
    <w:rsid w:val="0001069D"/>
    <w:rsid w:val="00011922"/>
    <w:rsid w:val="000134EE"/>
    <w:rsid w:val="00013A72"/>
    <w:rsid w:val="00014998"/>
    <w:rsid w:val="00015DBC"/>
    <w:rsid w:val="00015DBF"/>
    <w:rsid w:val="00016C54"/>
    <w:rsid w:val="000260F2"/>
    <w:rsid w:val="00027149"/>
    <w:rsid w:val="000272FC"/>
    <w:rsid w:val="00027524"/>
    <w:rsid w:val="00027973"/>
    <w:rsid w:val="00027A19"/>
    <w:rsid w:val="000340E1"/>
    <w:rsid w:val="0003432B"/>
    <w:rsid w:val="00035C48"/>
    <w:rsid w:val="000374B6"/>
    <w:rsid w:val="00040F6B"/>
    <w:rsid w:val="00045F40"/>
    <w:rsid w:val="000460C8"/>
    <w:rsid w:val="00047B7D"/>
    <w:rsid w:val="00051EB0"/>
    <w:rsid w:val="00054BDF"/>
    <w:rsid w:val="000552CB"/>
    <w:rsid w:val="00055F50"/>
    <w:rsid w:val="000560F1"/>
    <w:rsid w:val="00057024"/>
    <w:rsid w:val="00057634"/>
    <w:rsid w:val="00061B5E"/>
    <w:rsid w:val="000632FC"/>
    <w:rsid w:val="000660CE"/>
    <w:rsid w:val="00066C1D"/>
    <w:rsid w:val="000713A3"/>
    <w:rsid w:val="000722AF"/>
    <w:rsid w:val="000729C3"/>
    <w:rsid w:val="000749BB"/>
    <w:rsid w:val="00074B78"/>
    <w:rsid w:val="00075CC7"/>
    <w:rsid w:val="000770BD"/>
    <w:rsid w:val="0008045D"/>
    <w:rsid w:val="0008331E"/>
    <w:rsid w:val="00083C78"/>
    <w:rsid w:val="00087649"/>
    <w:rsid w:val="0009105B"/>
    <w:rsid w:val="0009204F"/>
    <w:rsid w:val="0009233B"/>
    <w:rsid w:val="00093E47"/>
    <w:rsid w:val="0009474B"/>
    <w:rsid w:val="000947CC"/>
    <w:rsid w:val="00094A0E"/>
    <w:rsid w:val="00095352"/>
    <w:rsid w:val="00095A92"/>
    <w:rsid w:val="000A0709"/>
    <w:rsid w:val="000A192C"/>
    <w:rsid w:val="000A1CBD"/>
    <w:rsid w:val="000A4DE6"/>
    <w:rsid w:val="000A5FF0"/>
    <w:rsid w:val="000A66E4"/>
    <w:rsid w:val="000B126C"/>
    <w:rsid w:val="000B304D"/>
    <w:rsid w:val="000B4092"/>
    <w:rsid w:val="000B4D45"/>
    <w:rsid w:val="000B5477"/>
    <w:rsid w:val="000B5936"/>
    <w:rsid w:val="000B5D7F"/>
    <w:rsid w:val="000B6D9E"/>
    <w:rsid w:val="000C2C31"/>
    <w:rsid w:val="000C37B6"/>
    <w:rsid w:val="000C4B7C"/>
    <w:rsid w:val="000C5A31"/>
    <w:rsid w:val="000C60EE"/>
    <w:rsid w:val="000C74B1"/>
    <w:rsid w:val="000C79E4"/>
    <w:rsid w:val="000D2201"/>
    <w:rsid w:val="000D238A"/>
    <w:rsid w:val="000D458D"/>
    <w:rsid w:val="000D5E52"/>
    <w:rsid w:val="000E1E53"/>
    <w:rsid w:val="000E3086"/>
    <w:rsid w:val="000E3302"/>
    <w:rsid w:val="000E5EED"/>
    <w:rsid w:val="000E64BF"/>
    <w:rsid w:val="000E6C57"/>
    <w:rsid w:val="000F21CC"/>
    <w:rsid w:val="000F2CA2"/>
    <w:rsid w:val="000F3899"/>
    <w:rsid w:val="000F5963"/>
    <w:rsid w:val="000F7F6C"/>
    <w:rsid w:val="00100591"/>
    <w:rsid w:val="001015A3"/>
    <w:rsid w:val="00101855"/>
    <w:rsid w:val="00102328"/>
    <w:rsid w:val="00104261"/>
    <w:rsid w:val="001044C1"/>
    <w:rsid w:val="00105029"/>
    <w:rsid w:val="001051BC"/>
    <w:rsid w:val="0010640C"/>
    <w:rsid w:val="00106F77"/>
    <w:rsid w:val="00111DAC"/>
    <w:rsid w:val="00112B64"/>
    <w:rsid w:val="00117585"/>
    <w:rsid w:val="001179F1"/>
    <w:rsid w:val="00120A1E"/>
    <w:rsid w:val="00121823"/>
    <w:rsid w:val="00124A28"/>
    <w:rsid w:val="00124DF7"/>
    <w:rsid w:val="00131DA2"/>
    <w:rsid w:val="00132CC5"/>
    <w:rsid w:val="001377C5"/>
    <w:rsid w:val="00140987"/>
    <w:rsid w:val="00142752"/>
    <w:rsid w:val="0015118E"/>
    <w:rsid w:val="00153795"/>
    <w:rsid w:val="00154075"/>
    <w:rsid w:val="001545D8"/>
    <w:rsid w:val="00156006"/>
    <w:rsid w:val="00162186"/>
    <w:rsid w:val="001662C5"/>
    <w:rsid w:val="001678EA"/>
    <w:rsid w:val="00167E29"/>
    <w:rsid w:val="00171A77"/>
    <w:rsid w:val="00173926"/>
    <w:rsid w:val="00173D96"/>
    <w:rsid w:val="00174EBB"/>
    <w:rsid w:val="00176218"/>
    <w:rsid w:val="00183DFC"/>
    <w:rsid w:val="001847D0"/>
    <w:rsid w:val="00184B05"/>
    <w:rsid w:val="00191265"/>
    <w:rsid w:val="00194F0D"/>
    <w:rsid w:val="00196B01"/>
    <w:rsid w:val="001977A0"/>
    <w:rsid w:val="001A16CE"/>
    <w:rsid w:val="001A3949"/>
    <w:rsid w:val="001A457A"/>
    <w:rsid w:val="001B0A10"/>
    <w:rsid w:val="001B0C84"/>
    <w:rsid w:val="001B1119"/>
    <w:rsid w:val="001B58E6"/>
    <w:rsid w:val="001B5F77"/>
    <w:rsid w:val="001B73EF"/>
    <w:rsid w:val="001C3BD3"/>
    <w:rsid w:val="001C7097"/>
    <w:rsid w:val="001C7353"/>
    <w:rsid w:val="001C78EF"/>
    <w:rsid w:val="001C7C9B"/>
    <w:rsid w:val="001D133B"/>
    <w:rsid w:val="001D1BA0"/>
    <w:rsid w:val="001D64FE"/>
    <w:rsid w:val="001D6BC0"/>
    <w:rsid w:val="001E0D37"/>
    <w:rsid w:val="001E3284"/>
    <w:rsid w:val="001E438D"/>
    <w:rsid w:val="001E5AEE"/>
    <w:rsid w:val="001F0FED"/>
    <w:rsid w:val="001F18CE"/>
    <w:rsid w:val="001F209A"/>
    <w:rsid w:val="001F6B12"/>
    <w:rsid w:val="00200876"/>
    <w:rsid w:val="00202227"/>
    <w:rsid w:val="0020451C"/>
    <w:rsid w:val="0020511C"/>
    <w:rsid w:val="00205B9D"/>
    <w:rsid w:val="00205E39"/>
    <w:rsid w:val="00206CDE"/>
    <w:rsid w:val="00207C9F"/>
    <w:rsid w:val="002117D1"/>
    <w:rsid w:val="00211AE4"/>
    <w:rsid w:val="0021296B"/>
    <w:rsid w:val="00213A23"/>
    <w:rsid w:val="0021412D"/>
    <w:rsid w:val="0021575A"/>
    <w:rsid w:val="002179CD"/>
    <w:rsid w:val="00221F5F"/>
    <w:rsid w:val="00222664"/>
    <w:rsid w:val="002256B8"/>
    <w:rsid w:val="00226538"/>
    <w:rsid w:val="002270C9"/>
    <w:rsid w:val="00231315"/>
    <w:rsid w:val="0023306E"/>
    <w:rsid w:val="00233DE9"/>
    <w:rsid w:val="00235676"/>
    <w:rsid w:val="002362C9"/>
    <w:rsid w:val="00236A81"/>
    <w:rsid w:val="002401DF"/>
    <w:rsid w:val="00240F7F"/>
    <w:rsid w:val="00242FAE"/>
    <w:rsid w:val="00243FB8"/>
    <w:rsid w:val="00251B85"/>
    <w:rsid w:val="00254A3E"/>
    <w:rsid w:val="00254E47"/>
    <w:rsid w:val="002554FE"/>
    <w:rsid w:val="002563CA"/>
    <w:rsid w:val="00262A17"/>
    <w:rsid w:val="002650D3"/>
    <w:rsid w:val="00265A67"/>
    <w:rsid w:val="00265F98"/>
    <w:rsid w:val="00270DDD"/>
    <w:rsid w:val="00272057"/>
    <w:rsid w:val="002727AF"/>
    <w:rsid w:val="0027524F"/>
    <w:rsid w:val="002760DA"/>
    <w:rsid w:val="002761E0"/>
    <w:rsid w:val="0028340C"/>
    <w:rsid w:val="00290B51"/>
    <w:rsid w:val="00290D93"/>
    <w:rsid w:val="00291BA1"/>
    <w:rsid w:val="00293878"/>
    <w:rsid w:val="00293B92"/>
    <w:rsid w:val="00294280"/>
    <w:rsid w:val="002945C8"/>
    <w:rsid w:val="00295394"/>
    <w:rsid w:val="002969B1"/>
    <w:rsid w:val="00297FE7"/>
    <w:rsid w:val="002B047D"/>
    <w:rsid w:val="002B423A"/>
    <w:rsid w:val="002B4AC5"/>
    <w:rsid w:val="002B59BE"/>
    <w:rsid w:val="002C2E35"/>
    <w:rsid w:val="002C2F51"/>
    <w:rsid w:val="002C34A0"/>
    <w:rsid w:val="002C58DF"/>
    <w:rsid w:val="002D11F1"/>
    <w:rsid w:val="002D7321"/>
    <w:rsid w:val="002E28E1"/>
    <w:rsid w:val="002E39B3"/>
    <w:rsid w:val="002E4215"/>
    <w:rsid w:val="002E4573"/>
    <w:rsid w:val="002E4E8A"/>
    <w:rsid w:val="002E61D4"/>
    <w:rsid w:val="002E7B7F"/>
    <w:rsid w:val="002E7ED0"/>
    <w:rsid w:val="002F0E92"/>
    <w:rsid w:val="002F5B1C"/>
    <w:rsid w:val="002F645A"/>
    <w:rsid w:val="002F77EC"/>
    <w:rsid w:val="00300207"/>
    <w:rsid w:val="00300652"/>
    <w:rsid w:val="00300A37"/>
    <w:rsid w:val="00301733"/>
    <w:rsid w:val="00302701"/>
    <w:rsid w:val="00306A1D"/>
    <w:rsid w:val="00306CF9"/>
    <w:rsid w:val="00310C14"/>
    <w:rsid w:val="0031555B"/>
    <w:rsid w:val="00316FC9"/>
    <w:rsid w:val="00320087"/>
    <w:rsid w:val="003204F5"/>
    <w:rsid w:val="00321B05"/>
    <w:rsid w:val="00322ECA"/>
    <w:rsid w:val="0032709E"/>
    <w:rsid w:val="003279B0"/>
    <w:rsid w:val="003308BD"/>
    <w:rsid w:val="00330B45"/>
    <w:rsid w:val="003311FF"/>
    <w:rsid w:val="0033464E"/>
    <w:rsid w:val="00334B28"/>
    <w:rsid w:val="00335939"/>
    <w:rsid w:val="00335F86"/>
    <w:rsid w:val="00337009"/>
    <w:rsid w:val="00341CCC"/>
    <w:rsid w:val="003428AC"/>
    <w:rsid w:val="00345E1B"/>
    <w:rsid w:val="00347442"/>
    <w:rsid w:val="00354572"/>
    <w:rsid w:val="0035458C"/>
    <w:rsid w:val="003559BD"/>
    <w:rsid w:val="00355F1A"/>
    <w:rsid w:val="00356ACB"/>
    <w:rsid w:val="003609BF"/>
    <w:rsid w:val="00362DE7"/>
    <w:rsid w:val="0036311A"/>
    <w:rsid w:val="00363671"/>
    <w:rsid w:val="00370FA3"/>
    <w:rsid w:val="0037113A"/>
    <w:rsid w:val="0037182E"/>
    <w:rsid w:val="003726D4"/>
    <w:rsid w:val="00373A1E"/>
    <w:rsid w:val="003744FC"/>
    <w:rsid w:val="003750EB"/>
    <w:rsid w:val="0037514B"/>
    <w:rsid w:val="00376157"/>
    <w:rsid w:val="00376D3F"/>
    <w:rsid w:val="0037753E"/>
    <w:rsid w:val="0037776B"/>
    <w:rsid w:val="00377848"/>
    <w:rsid w:val="003807B6"/>
    <w:rsid w:val="00381877"/>
    <w:rsid w:val="003827CA"/>
    <w:rsid w:val="0038607C"/>
    <w:rsid w:val="00391FDC"/>
    <w:rsid w:val="00392EED"/>
    <w:rsid w:val="00392F95"/>
    <w:rsid w:val="00393365"/>
    <w:rsid w:val="00393A8A"/>
    <w:rsid w:val="003944E5"/>
    <w:rsid w:val="00395503"/>
    <w:rsid w:val="00396170"/>
    <w:rsid w:val="00397F5D"/>
    <w:rsid w:val="003A080A"/>
    <w:rsid w:val="003A08FF"/>
    <w:rsid w:val="003A1F99"/>
    <w:rsid w:val="003A320F"/>
    <w:rsid w:val="003A3A0F"/>
    <w:rsid w:val="003A4CED"/>
    <w:rsid w:val="003A4EE0"/>
    <w:rsid w:val="003B05BC"/>
    <w:rsid w:val="003B1F71"/>
    <w:rsid w:val="003B29C9"/>
    <w:rsid w:val="003B473B"/>
    <w:rsid w:val="003B4ACC"/>
    <w:rsid w:val="003C1F93"/>
    <w:rsid w:val="003C33F4"/>
    <w:rsid w:val="003C3CA6"/>
    <w:rsid w:val="003C4AF8"/>
    <w:rsid w:val="003C4C82"/>
    <w:rsid w:val="003C546D"/>
    <w:rsid w:val="003C68C9"/>
    <w:rsid w:val="003D56B6"/>
    <w:rsid w:val="003D6116"/>
    <w:rsid w:val="003D6CB2"/>
    <w:rsid w:val="003D6FAC"/>
    <w:rsid w:val="003E11E7"/>
    <w:rsid w:val="003E1CF7"/>
    <w:rsid w:val="003E39F0"/>
    <w:rsid w:val="003E4F9B"/>
    <w:rsid w:val="003E531D"/>
    <w:rsid w:val="003E7F55"/>
    <w:rsid w:val="003F45B7"/>
    <w:rsid w:val="003F4FFF"/>
    <w:rsid w:val="003F54FC"/>
    <w:rsid w:val="003F5740"/>
    <w:rsid w:val="003F5EB8"/>
    <w:rsid w:val="003F690D"/>
    <w:rsid w:val="00403C32"/>
    <w:rsid w:val="00403F78"/>
    <w:rsid w:val="0040468C"/>
    <w:rsid w:val="00415916"/>
    <w:rsid w:val="00416122"/>
    <w:rsid w:val="00416B9E"/>
    <w:rsid w:val="00420316"/>
    <w:rsid w:val="0042061B"/>
    <w:rsid w:val="00420B43"/>
    <w:rsid w:val="00422136"/>
    <w:rsid w:val="00424D12"/>
    <w:rsid w:val="00424E19"/>
    <w:rsid w:val="00430E0B"/>
    <w:rsid w:val="00436C1E"/>
    <w:rsid w:val="00436F70"/>
    <w:rsid w:val="00436FD4"/>
    <w:rsid w:val="004401D8"/>
    <w:rsid w:val="00440FFF"/>
    <w:rsid w:val="00442071"/>
    <w:rsid w:val="00443D95"/>
    <w:rsid w:val="00447FD6"/>
    <w:rsid w:val="00450BB6"/>
    <w:rsid w:val="00451374"/>
    <w:rsid w:val="004523A8"/>
    <w:rsid w:val="00452D31"/>
    <w:rsid w:val="00455A98"/>
    <w:rsid w:val="00456866"/>
    <w:rsid w:val="00457363"/>
    <w:rsid w:val="00461B90"/>
    <w:rsid w:val="00462C7C"/>
    <w:rsid w:val="00463DCA"/>
    <w:rsid w:val="0046459A"/>
    <w:rsid w:val="0046537E"/>
    <w:rsid w:val="0046695F"/>
    <w:rsid w:val="0046718F"/>
    <w:rsid w:val="00467CAB"/>
    <w:rsid w:val="00470B8C"/>
    <w:rsid w:val="00472DD4"/>
    <w:rsid w:val="00474116"/>
    <w:rsid w:val="00475C17"/>
    <w:rsid w:val="00476943"/>
    <w:rsid w:val="00476EF2"/>
    <w:rsid w:val="0048005E"/>
    <w:rsid w:val="00482A8E"/>
    <w:rsid w:val="0048324D"/>
    <w:rsid w:val="00485296"/>
    <w:rsid w:val="00487DBF"/>
    <w:rsid w:val="00487ECE"/>
    <w:rsid w:val="00492055"/>
    <w:rsid w:val="004920EE"/>
    <w:rsid w:val="004936F0"/>
    <w:rsid w:val="004942E5"/>
    <w:rsid w:val="00495998"/>
    <w:rsid w:val="00497C84"/>
    <w:rsid w:val="004A067D"/>
    <w:rsid w:val="004A1D8D"/>
    <w:rsid w:val="004A43C5"/>
    <w:rsid w:val="004A6535"/>
    <w:rsid w:val="004A69C3"/>
    <w:rsid w:val="004B375C"/>
    <w:rsid w:val="004B483F"/>
    <w:rsid w:val="004B502D"/>
    <w:rsid w:val="004C0E8D"/>
    <w:rsid w:val="004C26B5"/>
    <w:rsid w:val="004C2BD1"/>
    <w:rsid w:val="004C59E3"/>
    <w:rsid w:val="004C66FC"/>
    <w:rsid w:val="004C6A46"/>
    <w:rsid w:val="004D26F5"/>
    <w:rsid w:val="004D2BF2"/>
    <w:rsid w:val="004D2D40"/>
    <w:rsid w:val="004D3CE3"/>
    <w:rsid w:val="004D74BD"/>
    <w:rsid w:val="004E294B"/>
    <w:rsid w:val="004E2C1D"/>
    <w:rsid w:val="004E5742"/>
    <w:rsid w:val="004E66CB"/>
    <w:rsid w:val="004E724B"/>
    <w:rsid w:val="004E7FF6"/>
    <w:rsid w:val="004F08AD"/>
    <w:rsid w:val="004F1578"/>
    <w:rsid w:val="004F371F"/>
    <w:rsid w:val="004F3B49"/>
    <w:rsid w:val="004F3C45"/>
    <w:rsid w:val="004F6257"/>
    <w:rsid w:val="004F67D8"/>
    <w:rsid w:val="004F700A"/>
    <w:rsid w:val="004F720C"/>
    <w:rsid w:val="004F7D1C"/>
    <w:rsid w:val="0050060C"/>
    <w:rsid w:val="0050102F"/>
    <w:rsid w:val="00501E2A"/>
    <w:rsid w:val="00502E0A"/>
    <w:rsid w:val="00506D36"/>
    <w:rsid w:val="00507C9E"/>
    <w:rsid w:val="0051088E"/>
    <w:rsid w:val="00511545"/>
    <w:rsid w:val="00512392"/>
    <w:rsid w:val="005144A9"/>
    <w:rsid w:val="0051467C"/>
    <w:rsid w:val="005156D8"/>
    <w:rsid w:val="00515BF2"/>
    <w:rsid w:val="005201F2"/>
    <w:rsid w:val="00522196"/>
    <w:rsid w:val="00522B8F"/>
    <w:rsid w:val="00522CE4"/>
    <w:rsid w:val="00523133"/>
    <w:rsid w:val="005231F2"/>
    <w:rsid w:val="00523F9F"/>
    <w:rsid w:val="0052444F"/>
    <w:rsid w:val="00524A94"/>
    <w:rsid w:val="005251CD"/>
    <w:rsid w:val="00525FDB"/>
    <w:rsid w:val="00526AC3"/>
    <w:rsid w:val="0052781A"/>
    <w:rsid w:val="00534132"/>
    <w:rsid w:val="00534DAE"/>
    <w:rsid w:val="00535D00"/>
    <w:rsid w:val="00542391"/>
    <w:rsid w:val="0054360B"/>
    <w:rsid w:val="00543ECF"/>
    <w:rsid w:val="00550D73"/>
    <w:rsid w:val="005525EC"/>
    <w:rsid w:val="005535B3"/>
    <w:rsid w:val="00554403"/>
    <w:rsid w:val="00560005"/>
    <w:rsid w:val="00560398"/>
    <w:rsid w:val="00563362"/>
    <w:rsid w:val="00563760"/>
    <w:rsid w:val="00563E2D"/>
    <w:rsid w:val="00565ACA"/>
    <w:rsid w:val="005666DA"/>
    <w:rsid w:val="00566EA7"/>
    <w:rsid w:val="00570103"/>
    <w:rsid w:val="005725A4"/>
    <w:rsid w:val="0057260A"/>
    <w:rsid w:val="00572C45"/>
    <w:rsid w:val="005748CE"/>
    <w:rsid w:val="0057749C"/>
    <w:rsid w:val="00577B9F"/>
    <w:rsid w:val="00582FE5"/>
    <w:rsid w:val="0058338A"/>
    <w:rsid w:val="00585737"/>
    <w:rsid w:val="005906AA"/>
    <w:rsid w:val="00590DDB"/>
    <w:rsid w:val="00591C52"/>
    <w:rsid w:val="0059416A"/>
    <w:rsid w:val="0059578D"/>
    <w:rsid w:val="00596DD8"/>
    <w:rsid w:val="005A2633"/>
    <w:rsid w:val="005A3499"/>
    <w:rsid w:val="005A4393"/>
    <w:rsid w:val="005A4C8D"/>
    <w:rsid w:val="005B38A2"/>
    <w:rsid w:val="005B54BF"/>
    <w:rsid w:val="005B669D"/>
    <w:rsid w:val="005B6E7A"/>
    <w:rsid w:val="005C1321"/>
    <w:rsid w:val="005C20CE"/>
    <w:rsid w:val="005C4C73"/>
    <w:rsid w:val="005C5EB6"/>
    <w:rsid w:val="005C5FC6"/>
    <w:rsid w:val="005C62B7"/>
    <w:rsid w:val="005C69DC"/>
    <w:rsid w:val="005D07F1"/>
    <w:rsid w:val="005D296C"/>
    <w:rsid w:val="005D2C31"/>
    <w:rsid w:val="005D2D3B"/>
    <w:rsid w:val="005D59D9"/>
    <w:rsid w:val="005D5EC9"/>
    <w:rsid w:val="005D6604"/>
    <w:rsid w:val="005D7ACB"/>
    <w:rsid w:val="005D7F9F"/>
    <w:rsid w:val="005E09CE"/>
    <w:rsid w:val="005E1FC0"/>
    <w:rsid w:val="005E2BB4"/>
    <w:rsid w:val="005E3A46"/>
    <w:rsid w:val="005E48B4"/>
    <w:rsid w:val="005E5058"/>
    <w:rsid w:val="005E5D40"/>
    <w:rsid w:val="005F0E26"/>
    <w:rsid w:val="005F23B3"/>
    <w:rsid w:val="005F29AF"/>
    <w:rsid w:val="005F2E2B"/>
    <w:rsid w:val="005F5541"/>
    <w:rsid w:val="005F5F33"/>
    <w:rsid w:val="006026AD"/>
    <w:rsid w:val="00603A48"/>
    <w:rsid w:val="006044AB"/>
    <w:rsid w:val="006044C6"/>
    <w:rsid w:val="006045AB"/>
    <w:rsid w:val="0060474C"/>
    <w:rsid w:val="0060775B"/>
    <w:rsid w:val="006078C7"/>
    <w:rsid w:val="006106E3"/>
    <w:rsid w:val="006119E4"/>
    <w:rsid w:val="006140CE"/>
    <w:rsid w:val="00614D78"/>
    <w:rsid w:val="006204EC"/>
    <w:rsid w:val="00623084"/>
    <w:rsid w:val="00623D84"/>
    <w:rsid w:val="006309ED"/>
    <w:rsid w:val="00633074"/>
    <w:rsid w:val="00633C5B"/>
    <w:rsid w:val="00634BD1"/>
    <w:rsid w:val="00635BE3"/>
    <w:rsid w:val="006417C6"/>
    <w:rsid w:val="0064291B"/>
    <w:rsid w:val="006467D9"/>
    <w:rsid w:val="00646C0D"/>
    <w:rsid w:val="00647CDF"/>
    <w:rsid w:val="00650CB6"/>
    <w:rsid w:val="006513B0"/>
    <w:rsid w:val="00653776"/>
    <w:rsid w:val="00653846"/>
    <w:rsid w:val="00655E88"/>
    <w:rsid w:val="00656763"/>
    <w:rsid w:val="00664198"/>
    <w:rsid w:val="00665EEA"/>
    <w:rsid w:val="00665F37"/>
    <w:rsid w:val="00666375"/>
    <w:rsid w:val="0066647D"/>
    <w:rsid w:val="00666B3A"/>
    <w:rsid w:val="00666F1A"/>
    <w:rsid w:val="00675915"/>
    <w:rsid w:val="00675F77"/>
    <w:rsid w:val="0067732E"/>
    <w:rsid w:val="0067777F"/>
    <w:rsid w:val="00677D33"/>
    <w:rsid w:val="0068096B"/>
    <w:rsid w:val="00681CDD"/>
    <w:rsid w:val="006836E7"/>
    <w:rsid w:val="0068414F"/>
    <w:rsid w:val="0068575E"/>
    <w:rsid w:val="00685A42"/>
    <w:rsid w:val="00687E91"/>
    <w:rsid w:val="006906BE"/>
    <w:rsid w:val="00693321"/>
    <w:rsid w:val="006947A0"/>
    <w:rsid w:val="006951BE"/>
    <w:rsid w:val="00695B97"/>
    <w:rsid w:val="006A1511"/>
    <w:rsid w:val="006A1C50"/>
    <w:rsid w:val="006A39AD"/>
    <w:rsid w:val="006A4B79"/>
    <w:rsid w:val="006A63C2"/>
    <w:rsid w:val="006A7B09"/>
    <w:rsid w:val="006B0455"/>
    <w:rsid w:val="006B1226"/>
    <w:rsid w:val="006B35FC"/>
    <w:rsid w:val="006B4393"/>
    <w:rsid w:val="006B7A72"/>
    <w:rsid w:val="006B7D0B"/>
    <w:rsid w:val="006C29AB"/>
    <w:rsid w:val="006C4164"/>
    <w:rsid w:val="006C44C5"/>
    <w:rsid w:val="006C65BD"/>
    <w:rsid w:val="006D5193"/>
    <w:rsid w:val="006D725F"/>
    <w:rsid w:val="006D74B4"/>
    <w:rsid w:val="006E0AB1"/>
    <w:rsid w:val="006E2373"/>
    <w:rsid w:val="006E473E"/>
    <w:rsid w:val="006E54F7"/>
    <w:rsid w:val="006E5CEB"/>
    <w:rsid w:val="006E6540"/>
    <w:rsid w:val="006E729C"/>
    <w:rsid w:val="006F0CC6"/>
    <w:rsid w:val="006F13EB"/>
    <w:rsid w:val="006F490D"/>
    <w:rsid w:val="00700E63"/>
    <w:rsid w:val="00701493"/>
    <w:rsid w:val="007028CF"/>
    <w:rsid w:val="00703A8A"/>
    <w:rsid w:val="007042A7"/>
    <w:rsid w:val="007075B6"/>
    <w:rsid w:val="0071381E"/>
    <w:rsid w:val="00716B46"/>
    <w:rsid w:val="007173A0"/>
    <w:rsid w:val="00717BB7"/>
    <w:rsid w:val="00720619"/>
    <w:rsid w:val="00721EAD"/>
    <w:rsid w:val="00723D32"/>
    <w:rsid w:val="00724118"/>
    <w:rsid w:val="00724228"/>
    <w:rsid w:val="00733971"/>
    <w:rsid w:val="00733C1A"/>
    <w:rsid w:val="00735BEE"/>
    <w:rsid w:val="007374B2"/>
    <w:rsid w:val="00741475"/>
    <w:rsid w:val="00741555"/>
    <w:rsid w:val="007431C9"/>
    <w:rsid w:val="007471BE"/>
    <w:rsid w:val="00747CC6"/>
    <w:rsid w:val="007505B7"/>
    <w:rsid w:val="00751D71"/>
    <w:rsid w:val="00752745"/>
    <w:rsid w:val="0075406F"/>
    <w:rsid w:val="00754EAE"/>
    <w:rsid w:val="00755078"/>
    <w:rsid w:val="0076031D"/>
    <w:rsid w:val="00762744"/>
    <w:rsid w:val="00762777"/>
    <w:rsid w:val="00765CA7"/>
    <w:rsid w:val="00771D25"/>
    <w:rsid w:val="0077342C"/>
    <w:rsid w:val="00773A4A"/>
    <w:rsid w:val="00773B89"/>
    <w:rsid w:val="007757A1"/>
    <w:rsid w:val="0077628D"/>
    <w:rsid w:val="00776B01"/>
    <w:rsid w:val="0078053F"/>
    <w:rsid w:val="007807C9"/>
    <w:rsid w:val="007816B5"/>
    <w:rsid w:val="00782548"/>
    <w:rsid w:val="00784E7C"/>
    <w:rsid w:val="00787137"/>
    <w:rsid w:val="007922C2"/>
    <w:rsid w:val="007958F7"/>
    <w:rsid w:val="007A1A60"/>
    <w:rsid w:val="007A598D"/>
    <w:rsid w:val="007A5E1E"/>
    <w:rsid w:val="007A79E1"/>
    <w:rsid w:val="007B2049"/>
    <w:rsid w:val="007B468A"/>
    <w:rsid w:val="007B4A4D"/>
    <w:rsid w:val="007B6246"/>
    <w:rsid w:val="007B7788"/>
    <w:rsid w:val="007C0999"/>
    <w:rsid w:val="007C45E7"/>
    <w:rsid w:val="007C55AA"/>
    <w:rsid w:val="007D28B3"/>
    <w:rsid w:val="007D4321"/>
    <w:rsid w:val="007D5BD5"/>
    <w:rsid w:val="007D5F40"/>
    <w:rsid w:val="007D62E9"/>
    <w:rsid w:val="007E165D"/>
    <w:rsid w:val="007E29A4"/>
    <w:rsid w:val="007E3987"/>
    <w:rsid w:val="007E452C"/>
    <w:rsid w:val="007E5190"/>
    <w:rsid w:val="007E55AB"/>
    <w:rsid w:val="007F0CDD"/>
    <w:rsid w:val="007F239B"/>
    <w:rsid w:val="007F593A"/>
    <w:rsid w:val="00801890"/>
    <w:rsid w:val="0080774E"/>
    <w:rsid w:val="00807AA7"/>
    <w:rsid w:val="00810832"/>
    <w:rsid w:val="008118CF"/>
    <w:rsid w:val="0081234A"/>
    <w:rsid w:val="00812A83"/>
    <w:rsid w:val="008148BE"/>
    <w:rsid w:val="00815832"/>
    <w:rsid w:val="00816753"/>
    <w:rsid w:val="00816FA2"/>
    <w:rsid w:val="0082218B"/>
    <w:rsid w:val="00822425"/>
    <w:rsid w:val="00822BEC"/>
    <w:rsid w:val="00824F73"/>
    <w:rsid w:val="00832EBB"/>
    <w:rsid w:val="00835502"/>
    <w:rsid w:val="008357D6"/>
    <w:rsid w:val="008367D7"/>
    <w:rsid w:val="00841F05"/>
    <w:rsid w:val="008446C0"/>
    <w:rsid w:val="00845278"/>
    <w:rsid w:val="0084602A"/>
    <w:rsid w:val="00847977"/>
    <w:rsid w:val="008523F8"/>
    <w:rsid w:val="00856594"/>
    <w:rsid w:val="008578D9"/>
    <w:rsid w:val="00860235"/>
    <w:rsid w:val="00863BF9"/>
    <w:rsid w:val="00867D06"/>
    <w:rsid w:val="00874000"/>
    <w:rsid w:val="00875769"/>
    <w:rsid w:val="00875A18"/>
    <w:rsid w:val="0087674A"/>
    <w:rsid w:val="00880555"/>
    <w:rsid w:val="00881317"/>
    <w:rsid w:val="008814F2"/>
    <w:rsid w:val="00881DB2"/>
    <w:rsid w:val="00883557"/>
    <w:rsid w:val="00883FFA"/>
    <w:rsid w:val="0088489E"/>
    <w:rsid w:val="00885533"/>
    <w:rsid w:val="00885660"/>
    <w:rsid w:val="008862A7"/>
    <w:rsid w:val="00890A96"/>
    <w:rsid w:val="008945AC"/>
    <w:rsid w:val="0089572F"/>
    <w:rsid w:val="008975B0"/>
    <w:rsid w:val="008A1858"/>
    <w:rsid w:val="008A61C6"/>
    <w:rsid w:val="008B0395"/>
    <w:rsid w:val="008B245F"/>
    <w:rsid w:val="008B5035"/>
    <w:rsid w:val="008B5CF9"/>
    <w:rsid w:val="008C1D80"/>
    <w:rsid w:val="008C25D1"/>
    <w:rsid w:val="008C39CB"/>
    <w:rsid w:val="008C49F6"/>
    <w:rsid w:val="008C7143"/>
    <w:rsid w:val="008C756A"/>
    <w:rsid w:val="008D1A5F"/>
    <w:rsid w:val="008D3BDB"/>
    <w:rsid w:val="008D6A4D"/>
    <w:rsid w:val="008D6B91"/>
    <w:rsid w:val="008E0362"/>
    <w:rsid w:val="008E3C4A"/>
    <w:rsid w:val="008E3CC0"/>
    <w:rsid w:val="008E77BA"/>
    <w:rsid w:val="008F24BD"/>
    <w:rsid w:val="008F31BD"/>
    <w:rsid w:val="008F351C"/>
    <w:rsid w:val="008F44A0"/>
    <w:rsid w:val="008F57F6"/>
    <w:rsid w:val="008F6063"/>
    <w:rsid w:val="008F6826"/>
    <w:rsid w:val="008F7896"/>
    <w:rsid w:val="00900AD9"/>
    <w:rsid w:val="009011C7"/>
    <w:rsid w:val="00901CCD"/>
    <w:rsid w:val="00910F59"/>
    <w:rsid w:val="0091198E"/>
    <w:rsid w:val="00911FE8"/>
    <w:rsid w:val="009133E5"/>
    <w:rsid w:val="00915598"/>
    <w:rsid w:val="00921D7A"/>
    <w:rsid w:val="009231B0"/>
    <w:rsid w:val="00923298"/>
    <w:rsid w:val="00923D2B"/>
    <w:rsid w:val="0092445A"/>
    <w:rsid w:val="009263EA"/>
    <w:rsid w:val="009266DB"/>
    <w:rsid w:val="00926BB9"/>
    <w:rsid w:val="00930CEC"/>
    <w:rsid w:val="00932E3D"/>
    <w:rsid w:val="00934BD3"/>
    <w:rsid w:val="00940D9F"/>
    <w:rsid w:val="0094216A"/>
    <w:rsid w:val="00945C33"/>
    <w:rsid w:val="0095097E"/>
    <w:rsid w:val="00956226"/>
    <w:rsid w:val="009568DA"/>
    <w:rsid w:val="009601FB"/>
    <w:rsid w:val="00961795"/>
    <w:rsid w:val="009622C2"/>
    <w:rsid w:val="00964C3B"/>
    <w:rsid w:val="009656FC"/>
    <w:rsid w:val="009700CE"/>
    <w:rsid w:val="0097425E"/>
    <w:rsid w:val="00974C18"/>
    <w:rsid w:val="009752C0"/>
    <w:rsid w:val="00976578"/>
    <w:rsid w:val="009779E9"/>
    <w:rsid w:val="009824A4"/>
    <w:rsid w:val="0098417C"/>
    <w:rsid w:val="00985D9E"/>
    <w:rsid w:val="00986F11"/>
    <w:rsid w:val="009912CE"/>
    <w:rsid w:val="009926AF"/>
    <w:rsid w:val="009937FE"/>
    <w:rsid w:val="0099441B"/>
    <w:rsid w:val="00994CE8"/>
    <w:rsid w:val="00995199"/>
    <w:rsid w:val="009962AF"/>
    <w:rsid w:val="00997CFA"/>
    <w:rsid w:val="00997FB6"/>
    <w:rsid w:val="009A5443"/>
    <w:rsid w:val="009A669B"/>
    <w:rsid w:val="009A73BA"/>
    <w:rsid w:val="009B1743"/>
    <w:rsid w:val="009B3D83"/>
    <w:rsid w:val="009B4773"/>
    <w:rsid w:val="009B4FAB"/>
    <w:rsid w:val="009B5BC2"/>
    <w:rsid w:val="009B7743"/>
    <w:rsid w:val="009B7CF8"/>
    <w:rsid w:val="009C0BE7"/>
    <w:rsid w:val="009C3CC7"/>
    <w:rsid w:val="009C45A1"/>
    <w:rsid w:val="009C45B9"/>
    <w:rsid w:val="009C53AD"/>
    <w:rsid w:val="009C7E83"/>
    <w:rsid w:val="009D0002"/>
    <w:rsid w:val="009D0442"/>
    <w:rsid w:val="009D1145"/>
    <w:rsid w:val="009D1EB5"/>
    <w:rsid w:val="009D1F81"/>
    <w:rsid w:val="009D374D"/>
    <w:rsid w:val="009D3E23"/>
    <w:rsid w:val="009D537A"/>
    <w:rsid w:val="009E0614"/>
    <w:rsid w:val="009E1C35"/>
    <w:rsid w:val="009E22D7"/>
    <w:rsid w:val="009E7AC3"/>
    <w:rsid w:val="009F173C"/>
    <w:rsid w:val="009F1C9F"/>
    <w:rsid w:val="009F258A"/>
    <w:rsid w:val="009F3666"/>
    <w:rsid w:val="009F5F02"/>
    <w:rsid w:val="009F78E0"/>
    <w:rsid w:val="00A00715"/>
    <w:rsid w:val="00A03EE8"/>
    <w:rsid w:val="00A04423"/>
    <w:rsid w:val="00A054D3"/>
    <w:rsid w:val="00A06136"/>
    <w:rsid w:val="00A110A6"/>
    <w:rsid w:val="00A1197B"/>
    <w:rsid w:val="00A13EA3"/>
    <w:rsid w:val="00A146A4"/>
    <w:rsid w:val="00A16237"/>
    <w:rsid w:val="00A20E6E"/>
    <w:rsid w:val="00A226ED"/>
    <w:rsid w:val="00A243BE"/>
    <w:rsid w:val="00A24FCF"/>
    <w:rsid w:val="00A252F1"/>
    <w:rsid w:val="00A25580"/>
    <w:rsid w:val="00A279A8"/>
    <w:rsid w:val="00A27F0F"/>
    <w:rsid w:val="00A30616"/>
    <w:rsid w:val="00A37DA4"/>
    <w:rsid w:val="00A42DFF"/>
    <w:rsid w:val="00A46799"/>
    <w:rsid w:val="00A5228C"/>
    <w:rsid w:val="00A5359B"/>
    <w:rsid w:val="00A54E3E"/>
    <w:rsid w:val="00A56080"/>
    <w:rsid w:val="00A64BF1"/>
    <w:rsid w:val="00A70AE9"/>
    <w:rsid w:val="00A72280"/>
    <w:rsid w:val="00A73DA7"/>
    <w:rsid w:val="00A75020"/>
    <w:rsid w:val="00A75036"/>
    <w:rsid w:val="00A7657F"/>
    <w:rsid w:val="00A7695D"/>
    <w:rsid w:val="00A77531"/>
    <w:rsid w:val="00A80E80"/>
    <w:rsid w:val="00A82568"/>
    <w:rsid w:val="00A825A9"/>
    <w:rsid w:val="00A8295F"/>
    <w:rsid w:val="00A82CC9"/>
    <w:rsid w:val="00A83BD4"/>
    <w:rsid w:val="00A84464"/>
    <w:rsid w:val="00A85C5D"/>
    <w:rsid w:val="00A86499"/>
    <w:rsid w:val="00A90507"/>
    <w:rsid w:val="00A90F06"/>
    <w:rsid w:val="00A9442B"/>
    <w:rsid w:val="00A945D0"/>
    <w:rsid w:val="00AA264B"/>
    <w:rsid w:val="00AA3003"/>
    <w:rsid w:val="00AA32BB"/>
    <w:rsid w:val="00AA42D4"/>
    <w:rsid w:val="00AA70DD"/>
    <w:rsid w:val="00AB2602"/>
    <w:rsid w:val="00AB5FC8"/>
    <w:rsid w:val="00AB7550"/>
    <w:rsid w:val="00AC24BB"/>
    <w:rsid w:val="00AC2BB9"/>
    <w:rsid w:val="00AC40F5"/>
    <w:rsid w:val="00AC4BD5"/>
    <w:rsid w:val="00AC4F84"/>
    <w:rsid w:val="00AC5BF9"/>
    <w:rsid w:val="00AC7463"/>
    <w:rsid w:val="00AD483A"/>
    <w:rsid w:val="00AD5345"/>
    <w:rsid w:val="00AD58CC"/>
    <w:rsid w:val="00AE0037"/>
    <w:rsid w:val="00AE377D"/>
    <w:rsid w:val="00AE3AFD"/>
    <w:rsid w:val="00AE4103"/>
    <w:rsid w:val="00AE42F0"/>
    <w:rsid w:val="00AE617C"/>
    <w:rsid w:val="00AF03A0"/>
    <w:rsid w:val="00AF0515"/>
    <w:rsid w:val="00AF0D8C"/>
    <w:rsid w:val="00AF10A5"/>
    <w:rsid w:val="00AF17AB"/>
    <w:rsid w:val="00AF19E0"/>
    <w:rsid w:val="00AF66AB"/>
    <w:rsid w:val="00AF6C5F"/>
    <w:rsid w:val="00AF7228"/>
    <w:rsid w:val="00AF7D9C"/>
    <w:rsid w:val="00AF7F35"/>
    <w:rsid w:val="00B00E3B"/>
    <w:rsid w:val="00B04619"/>
    <w:rsid w:val="00B05D98"/>
    <w:rsid w:val="00B06603"/>
    <w:rsid w:val="00B1098C"/>
    <w:rsid w:val="00B1154A"/>
    <w:rsid w:val="00B127BC"/>
    <w:rsid w:val="00B142A5"/>
    <w:rsid w:val="00B15C4A"/>
    <w:rsid w:val="00B1767C"/>
    <w:rsid w:val="00B17E69"/>
    <w:rsid w:val="00B21C7B"/>
    <w:rsid w:val="00B24968"/>
    <w:rsid w:val="00B24C6D"/>
    <w:rsid w:val="00B254D5"/>
    <w:rsid w:val="00B270BF"/>
    <w:rsid w:val="00B27E96"/>
    <w:rsid w:val="00B27ED8"/>
    <w:rsid w:val="00B3031F"/>
    <w:rsid w:val="00B303A0"/>
    <w:rsid w:val="00B329A0"/>
    <w:rsid w:val="00B366C8"/>
    <w:rsid w:val="00B36913"/>
    <w:rsid w:val="00B37486"/>
    <w:rsid w:val="00B375CB"/>
    <w:rsid w:val="00B403BF"/>
    <w:rsid w:val="00B41BF6"/>
    <w:rsid w:val="00B41F7E"/>
    <w:rsid w:val="00B42D73"/>
    <w:rsid w:val="00B4378E"/>
    <w:rsid w:val="00B4394E"/>
    <w:rsid w:val="00B44F34"/>
    <w:rsid w:val="00B51CDF"/>
    <w:rsid w:val="00B520FF"/>
    <w:rsid w:val="00B522C5"/>
    <w:rsid w:val="00B53465"/>
    <w:rsid w:val="00B541A6"/>
    <w:rsid w:val="00B546CF"/>
    <w:rsid w:val="00B55115"/>
    <w:rsid w:val="00B574C0"/>
    <w:rsid w:val="00B61A57"/>
    <w:rsid w:val="00B61D48"/>
    <w:rsid w:val="00B7026F"/>
    <w:rsid w:val="00B726E4"/>
    <w:rsid w:val="00B75E95"/>
    <w:rsid w:val="00B769EC"/>
    <w:rsid w:val="00B81FC1"/>
    <w:rsid w:val="00B82063"/>
    <w:rsid w:val="00B83ACA"/>
    <w:rsid w:val="00B846E4"/>
    <w:rsid w:val="00B8531A"/>
    <w:rsid w:val="00B85D1F"/>
    <w:rsid w:val="00B86047"/>
    <w:rsid w:val="00B879FE"/>
    <w:rsid w:val="00B92A2B"/>
    <w:rsid w:val="00B93EA9"/>
    <w:rsid w:val="00B93F3C"/>
    <w:rsid w:val="00B95770"/>
    <w:rsid w:val="00B96278"/>
    <w:rsid w:val="00B9635C"/>
    <w:rsid w:val="00B963EB"/>
    <w:rsid w:val="00B97B59"/>
    <w:rsid w:val="00BA0485"/>
    <w:rsid w:val="00BA0BB9"/>
    <w:rsid w:val="00BA2839"/>
    <w:rsid w:val="00BA30AB"/>
    <w:rsid w:val="00BA49AA"/>
    <w:rsid w:val="00BB0F0F"/>
    <w:rsid w:val="00BB1E78"/>
    <w:rsid w:val="00BB4826"/>
    <w:rsid w:val="00BB53CE"/>
    <w:rsid w:val="00BC0F8D"/>
    <w:rsid w:val="00BC1752"/>
    <w:rsid w:val="00BC2A88"/>
    <w:rsid w:val="00BC4217"/>
    <w:rsid w:val="00BC4881"/>
    <w:rsid w:val="00BC4DDB"/>
    <w:rsid w:val="00BC7431"/>
    <w:rsid w:val="00BD0580"/>
    <w:rsid w:val="00BD4F9F"/>
    <w:rsid w:val="00BD658A"/>
    <w:rsid w:val="00BE0440"/>
    <w:rsid w:val="00BE1CD5"/>
    <w:rsid w:val="00BE2AE6"/>
    <w:rsid w:val="00BE460F"/>
    <w:rsid w:val="00BE533A"/>
    <w:rsid w:val="00BE53CD"/>
    <w:rsid w:val="00BE5540"/>
    <w:rsid w:val="00BE56A2"/>
    <w:rsid w:val="00BE5E99"/>
    <w:rsid w:val="00BF2404"/>
    <w:rsid w:val="00BF319B"/>
    <w:rsid w:val="00BF433D"/>
    <w:rsid w:val="00BF4CA5"/>
    <w:rsid w:val="00BF51A5"/>
    <w:rsid w:val="00BF6676"/>
    <w:rsid w:val="00BF7628"/>
    <w:rsid w:val="00C00455"/>
    <w:rsid w:val="00C02A0A"/>
    <w:rsid w:val="00C03D17"/>
    <w:rsid w:val="00C04A71"/>
    <w:rsid w:val="00C0541A"/>
    <w:rsid w:val="00C059E3"/>
    <w:rsid w:val="00C10686"/>
    <w:rsid w:val="00C12064"/>
    <w:rsid w:val="00C1280B"/>
    <w:rsid w:val="00C14F94"/>
    <w:rsid w:val="00C243F1"/>
    <w:rsid w:val="00C25B52"/>
    <w:rsid w:val="00C25B85"/>
    <w:rsid w:val="00C27315"/>
    <w:rsid w:val="00C302F9"/>
    <w:rsid w:val="00C307B3"/>
    <w:rsid w:val="00C328E3"/>
    <w:rsid w:val="00C367B8"/>
    <w:rsid w:val="00C375E6"/>
    <w:rsid w:val="00C42AA3"/>
    <w:rsid w:val="00C431D7"/>
    <w:rsid w:val="00C4437C"/>
    <w:rsid w:val="00C45010"/>
    <w:rsid w:val="00C4676E"/>
    <w:rsid w:val="00C46BA3"/>
    <w:rsid w:val="00C473C9"/>
    <w:rsid w:val="00C5201B"/>
    <w:rsid w:val="00C5214B"/>
    <w:rsid w:val="00C522F7"/>
    <w:rsid w:val="00C528E4"/>
    <w:rsid w:val="00C52E3F"/>
    <w:rsid w:val="00C55456"/>
    <w:rsid w:val="00C57FED"/>
    <w:rsid w:val="00C60CCB"/>
    <w:rsid w:val="00C62AF1"/>
    <w:rsid w:val="00C62FF2"/>
    <w:rsid w:val="00C64009"/>
    <w:rsid w:val="00C65E5A"/>
    <w:rsid w:val="00C661E6"/>
    <w:rsid w:val="00C66FAE"/>
    <w:rsid w:val="00C73A92"/>
    <w:rsid w:val="00C76B0C"/>
    <w:rsid w:val="00C81DEF"/>
    <w:rsid w:val="00C81F50"/>
    <w:rsid w:val="00C82749"/>
    <w:rsid w:val="00C83792"/>
    <w:rsid w:val="00C8583E"/>
    <w:rsid w:val="00C86521"/>
    <w:rsid w:val="00C9548D"/>
    <w:rsid w:val="00C96D3D"/>
    <w:rsid w:val="00CA31CE"/>
    <w:rsid w:val="00CA4F99"/>
    <w:rsid w:val="00CA585A"/>
    <w:rsid w:val="00CB31C0"/>
    <w:rsid w:val="00CB3FDC"/>
    <w:rsid w:val="00CC1463"/>
    <w:rsid w:val="00CC40C6"/>
    <w:rsid w:val="00CC41DB"/>
    <w:rsid w:val="00CC531B"/>
    <w:rsid w:val="00CC591B"/>
    <w:rsid w:val="00CD0A42"/>
    <w:rsid w:val="00CD0EAD"/>
    <w:rsid w:val="00CD6D77"/>
    <w:rsid w:val="00CD7555"/>
    <w:rsid w:val="00CD760D"/>
    <w:rsid w:val="00CD7DD5"/>
    <w:rsid w:val="00CE02C3"/>
    <w:rsid w:val="00CE2407"/>
    <w:rsid w:val="00CE4F69"/>
    <w:rsid w:val="00CE7532"/>
    <w:rsid w:val="00CF078F"/>
    <w:rsid w:val="00CF0FB2"/>
    <w:rsid w:val="00CF34F0"/>
    <w:rsid w:val="00CF35EE"/>
    <w:rsid w:val="00CF46D7"/>
    <w:rsid w:val="00CF6065"/>
    <w:rsid w:val="00CF7D2E"/>
    <w:rsid w:val="00D02AF8"/>
    <w:rsid w:val="00D02DF9"/>
    <w:rsid w:val="00D047B9"/>
    <w:rsid w:val="00D0503D"/>
    <w:rsid w:val="00D05D9A"/>
    <w:rsid w:val="00D06E9D"/>
    <w:rsid w:val="00D07089"/>
    <w:rsid w:val="00D077CC"/>
    <w:rsid w:val="00D125D3"/>
    <w:rsid w:val="00D12AB5"/>
    <w:rsid w:val="00D206EE"/>
    <w:rsid w:val="00D20A17"/>
    <w:rsid w:val="00D21389"/>
    <w:rsid w:val="00D2211E"/>
    <w:rsid w:val="00D22BE6"/>
    <w:rsid w:val="00D23418"/>
    <w:rsid w:val="00D235B0"/>
    <w:rsid w:val="00D240B9"/>
    <w:rsid w:val="00D247A8"/>
    <w:rsid w:val="00D26CFB"/>
    <w:rsid w:val="00D32054"/>
    <w:rsid w:val="00D322FE"/>
    <w:rsid w:val="00D3288A"/>
    <w:rsid w:val="00D33855"/>
    <w:rsid w:val="00D359B5"/>
    <w:rsid w:val="00D35DE3"/>
    <w:rsid w:val="00D369C5"/>
    <w:rsid w:val="00D40E41"/>
    <w:rsid w:val="00D41C90"/>
    <w:rsid w:val="00D42D5B"/>
    <w:rsid w:val="00D456EB"/>
    <w:rsid w:val="00D457A1"/>
    <w:rsid w:val="00D50378"/>
    <w:rsid w:val="00D5152B"/>
    <w:rsid w:val="00D51CD9"/>
    <w:rsid w:val="00D521BD"/>
    <w:rsid w:val="00D541C3"/>
    <w:rsid w:val="00D551B0"/>
    <w:rsid w:val="00D60B8E"/>
    <w:rsid w:val="00D6271B"/>
    <w:rsid w:val="00D66817"/>
    <w:rsid w:val="00D66A18"/>
    <w:rsid w:val="00D67564"/>
    <w:rsid w:val="00D7067A"/>
    <w:rsid w:val="00D74429"/>
    <w:rsid w:val="00D76C87"/>
    <w:rsid w:val="00D80D11"/>
    <w:rsid w:val="00D811F6"/>
    <w:rsid w:val="00D81271"/>
    <w:rsid w:val="00D84FF9"/>
    <w:rsid w:val="00D85354"/>
    <w:rsid w:val="00D85372"/>
    <w:rsid w:val="00D872E7"/>
    <w:rsid w:val="00D94CD0"/>
    <w:rsid w:val="00D94CF9"/>
    <w:rsid w:val="00D958BD"/>
    <w:rsid w:val="00DA3B60"/>
    <w:rsid w:val="00DA4B17"/>
    <w:rsid w:val="00DA57A0"/>
    <w:rsid w:val="00DA622F"/>
    <w:rsid w:val="00DA714D"/>
    <w:rsid w:val="00DB0BE5"/>
    <w:rsid w:val="00DB1A60"/>
    <w:rsid w:val="00DB2A42"/>
    <w:rsid w:val="00DB386F"/>
    <w:rsid w:val="00DB3F38"/>
    <w:rsid w:val="00DB4941"/>
    <w:rsid w:val="00DB7286"/>
    <w:rsid w:val="00DB7E9A"/>
    <w:rsid w:val="00DC0586"/>
    <w:rsid w:val="00DC127F"/>
    <w:rsid w:val="00DC134E"/>
    <w:rsid w:val="00DC4599"/>
    <w:rsid w:val="00DC4CF2"/>
    <w:rsid w:val="00DC63DE"/>
    <w:rsid w:val="00DC71D2"/>
    <w:rsid w:val="00DD04B1"/>
    <w:rsid w:val="00DD156E"/>
    <w:rsid w:val="00DD2717"/>
    <w:rsid w:val="00DD3A68"/>
    <w:rsid w:val="00DE05BD"/>
    <w:rsid w:val="00DE0F99"/>
    <w:rsid w:val="00DE22DD"/>
    <w:rsid w:val="00DE2FD3"/>
    <w:rsid w:val="00DE3B82"/>
    <w:rsid w:val="00DE6956"/>
    <w:rsid w:val="00DE726E"/>
    <w:rsid w:val="00DE78E6"/>
    <w:rsid w:val="00DF22D1"/>
    <w:rsid w:val="00DF26CF"/>
    <w:rsid w:val="00DF2796"/>
    <w:rsid w:val="00DF51D5"/>
    <w:rsid w:val="00E01A80"/>
    <w:rsid w:val="00E02772"/>
    <w:rsid w:val="00E02D10"/>
    <w:rsid w:val="00E07334"/>
    <w:rsid w:val="00E0744F"/>
    <w:rsid w:val="00E07D7A"/>
    <w:rsid w:val="00E10839"/>
    <w:rsid w:val="00E12DF6"/>
    <w:rsid w:val="00E14EC5"/>
    <w:rsid w:val="00E1545D"/>
    <w:rsid w:val="00E20F76"/>
    <w:rsid w:val="00E24222"/>
    <w:rsid w:val="00E24872"/>
    <w:rsid w:val="00E25A57"/>
    <w:rsid w:val="00E2619D"/>
    <w:rsid w:val="00E269FA"/>
    <w:rsid w:val="00E26F95"/>
    <w:rsid w:val="00E30934"/>
    <w:rsid w:val="00E34A40"/>
    <w:rsid w:val="00E36676"/>
    <w:rsid w:val="00E4301A"/>
    <w:rsid w:val="00E434A5"/>
    <w:rsid w:val="00E443B0"/>
    <w:rsid w:val="00E45140"/>
    <w:rsid w:val="00E45976"/>
    <w:rsid w:val="00E53CCE"/>
    <w:rsid w:val="00E60846"/>
    <w:rsid w:val="00E62F9A"/>
    <w:rsid w:val="00E63BC1"/>
    <w:rsid w:val="00E63D1D"/>
    <w:rsid w:val="00E65626"/>
    <w:rsid w:val="00E67710"/>
    <w:rsid w:val="00E7051A"/>
    <w:rsid w:val="00E7197E"/>
    <w:rsid w:val="00E71F57"/>
    <w:rsid w:val="00E809B6"/>
    <w:rsid w:val="00E82A9F"/>
    <w:rsid w:val="00E836FE"/>
    <w:rsid w:val="00E83712"/>
    <w:rsid w:val="00E85CC0"/>
    <w:rsid w:val="00E86F57"/>
    <w:rsid w:val="00E87DEC"/>
    <w:rsid w:val="00E90064"/>
    <w:rsid w:val="00E90FBD"/>
    <w:rsid w:val="00E9352B"/>
    <w:rsid w:val="00E94829"/>
    <w:rsid w:val="00E94F24"/>
    <w:rsid w:val="00E95539"/>
    <w:rsid w:val="00E96236"/>
    <w:rsid w:val="00E962F5"/>
    <w:rsid w:val="00E97A34"/>
    <w:rsid w:val="00EA4769"/>
    <w:rsid w:val="00EA5F54"/>
    <w:rsid w:val="00EB00D1"/>
    <w:rsid w:val="00EB3632"/>
    <w:rsid w:val="00EB38C7"/>
    <w:rsid w:val="00EB3EDA"/>
    <w:rsid w:val="00EB4287"/>
    <w:rsid w:val="00EB4304"/>
    <w:rsid w:val="00EB4533"/>
    <w:rsid w:val="00EC2B7D"/>
    <w:rsid w:val="00EC5992"/>
    <w:rsid w:val="00ED0579"/>
    <w:rsid w:val="00ED066E"/>
    <w:rsid w:val="00ED18CB"/>
    <w:rsid w:val="00ED2F08"/>
    <w:rsid w:val="00ED3F71"/>
    <w:rsid w:val="00ED4D46"/>
    <w:rsid w:val="00ED5087"/>
    <w:rsid w:val="00ED5677"/>
    <w:rsid w:val="00EE0154"/>
    <w:rsid w:val="00EE02DE"/>
    <w:rsid w:val="00EE0BFD"/>
    <w:rsid w:val="00EE2251"/>
    <w:rsid w:val="00EE5F4F"/>
    <w:rsid w:val="00EE60AA"/>
    <w:rsid w:val="00EE75B2"/>
    <w:rsid w:val="00EE7ACC"/>
    <w:rsid w:val="00EE7B9B"/>
    <w:rsid w:val="00EF0451"/>
    <w:rsid w:val="00EF0AA9"/>
    <w:rsid w:val="00EF1383"/>
    <w:rsid w:val="00EF3E68"/>
    <w:rsid w:val="00EF3FBA"/>
    <w:rsid w:val="00EF4A94"/>
    <w:rsid w:val="00EF5560"/>
    <w:rsid w:val="00F0016F"/>
    <w:rsid w:val="00F025F2"/>
    <w:rsid w:val="00F03137"/>
    <w:rsid w:val="00F06BF0"/>
    <w:rsid w:val="00F06F86"/>
    <w:rsid w:val="00F1051D"/>
    <w:rsid w:val="00F11F48"/>
    <w:rsid w:val="00F13536"/>
    <w:rsid w:val="00F16DB8"/>
    <w:rsid w:val="00F170A9"/>
    <w:rsid w:val="00F17AE8"/>
    <w:rsid w:val="00F2094C"/>
    <w:rsid w:val="00F209AE"/>
    <w:rsid w:val="00F216E6"/>
    <w:rsid w:val="00F21EC1"/>
    <w:rsid w:val="00F22572"/>
    <w:rsid w:val="00F22587"/>
    <w:rsid w:val="00F23191"/>
    <w:rsid w:val="00F238FF"/>
    <w:rsid w:val="00F30B27"/>
    <w:rsid w:val="00F319FE"/>
    <w:rsid w:val="00F31BB7"/>
    <w:rsid w:val="00F32390"/>
    <w:rsid w:val="00F32CE3"/>
    <w:rsid w:val="00F35DC7"/>
    <w:rsid w:val="00F35DE4"/>
    <w:rsid w:val="00F36CB3"/>
    <w:rsid w:val="00F436EC"/>
    <w:rsid w:val="00F44368"/>
    <w:rsid w:val="00F44499"/>
    <w:rsid w:val="00F45110"/>
    <w:rsid w:val="00F45602"/>
    <w:rsid w:val="00F45867"/>
    <w:rsid w:val="00F472F0"/>
    <w:rsid w:val="00F47E0D"/>
    <w:rsid w:val="00F51682"/>
    <w:rsid w:val="00F53C36"/>
    <w:rsid w:val="00F54557"/>
    <w:rsid w:val="00F564C0"/>
    <w:rsid w:val="00F5680F"/>
    <w:rsid w:val="00F578B9"/>
    <w:rsid w:val="00F6024B"/>
    <w:rsid w:val="00F63D5A"/>
    <w:rsid w:val="00F64668"/>
    <w:rsid w:val="00F675BE"/>
    <w:rsid w:val="00F77EDD"/>
    <w:rsid w:val="00F807E3"/>
    <w:rsid w:val="00F814FF"/>
    <w:rsid w:val="00F84A72"/>
    <w:rsid w:val="00F8727E"/>
    <w:rsid w:val="00F87687"/>
    <w:rsid w:val="00F915E6"/>
    <w:rsid w:val="00F91A5E"/>
    <w:rsid w:val="00F91DC2"/>
    <w:rsid w:val="00F93488"/>
    <w:rsid w:val="00F964FB"/>
    <w:rsid w:val="00F97EFD"/>
    <w:rsid w:val="00FA0250"/>
    <w:rsid w:val="00FA416D"/>
    <w:rsid w:val="00FA5181"/>
    <w:rsid w:val="00FA5574"/>
    <w:rsid w:val="00FB015D"/>
    <w:rsid w:val="00FB2448"/>
    <w:rsid w:val="00FB3952"/>
    <w:rsid w:val="00FB50CC"/>
    <w:rsid w:val="00FB64EF"/>
    <w:rsid w:val="00FB6C07"/>
    <w:rsid w:val="00FB76C4"/>
    <w:rsid w:val="00FC12C3"/>
    <w:rsid w:val="00FC412B"/>
    <w:rsid w:val="00FC7D20"/>
    <w:rsid w:val="00FD013E"/>
    <w:rsid w:val="00FD1AB5"/>
    <w:rsid w:val="00FD7BB6"/>
    <w:rsid w:val="00FE0490"/>
    <w:rsid w:val="00FE089C"/>
    <w:rsid w:val="00FE1216"/>
    <w:rsid w:val="00FE2E40"/>
    <w:rsid w:val="00FE4F2F"/>
    <w:rsid w:val="00FE58E3"/>
    <w:rsid w:val="00FE6BEE"/>
    <w:rsid w:val="00FE6FB5"/>
    <w:rsid w:val="00FF1A2B"/>
    <w:rsid w:val="00FF1F95"/>
    <w:rsid w:val="00FF2923"/>
    <w:rsid w:val="00FF5847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7D0B"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paragraph" w:customStyle="1" w:styleId="pf1">
    <w:name w:val="pf1"/>
    <w:basedOn w:val="Normalny"/>
    <w:rsid w:val="008814F2"/>
    <w:pPr>
      <w:spacing w:before="100" w:beforeAutospacing="1" w:after="100" w:afterAutospacing="1"/>
      <w:ind w:left="28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f0">
    <w:name w:val="pf0"/>
    <w:basedOn w:val="Normalny"/>
    <w:rsid w:val="008814F2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omylnaczcionkaakapitu"/>
    <w:rsid w:val="008814F2"/>
    <w:rPr>
      <w:rFonts w:ascii="Segoe UI" w:hAnsi="Segoe UI" w:cs="Segoe UI" w:hint="default"/>
      <w:color w:val="1C24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kedin.com/company/zp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2</cp:revision>
  <cp:lastPrinted>2026-05-28T06:13:00Z</cp:lastPrinted>
  <dcterms:created xsi:type="dcterms:W3CDTF">2026-05-28T06:31:00Z</dcterms:created>
  <dcterms:modified xsi:type="dcterms:W3CDTF">2026-05-28T06:31:00Z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