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8132A1" w14:textId="77777777" w:rsidR="007B1530" w:rsidRDefault="00000000">
      <w:pPr>
        <w:jc w:val="center"/>
      </w:pPr>
      <w:r>
        <w:rPr>
          <w:noProof/>
        </w:rPr>
        <w:drawing>
          <wp:inline distT="114300" distB="114300" distL="114300" distR="114300" wp14:anchorId="7C8645ED" wp14:editId="46358CC2">
            <wp:extent cx="2673188" cy="80962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17322" r="5505" b="15748"/>
                    <a:stretch>
                      <a:fillRect/>
                    </a:stretch>
                  </pic:blipFill>
                  <pic:spPr>
                    <a:xfrm>
                      <a:off x="0" y="0"/>
                      <a:ext cx="2673188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8006F5" w14:textId="77777777" w:rsidR="007B1530" w:rsidRDefault="007B1530">
      <w:pPr>
        <w:jc w:val="center"/>
      </w:pPr>
    </w:p>
    <w:p w14:paraId="5C97AEE2" w14:textId="77777777" w:rsidR="007B1530" w:rsidRDefault="007B1530">
      <w:pPr>
        <w:jc w:val="center"/>
      </w:pPr>
    </w:p>
    <w:p w14:paraId="0C864200" w14:textId="1DA981C0" w:rsidR="007F5DB1" w:rsidRDefault="007F5DB1" w:rsidP="007F5DB1">
      <w:pPr>
        <w:ind w:right="-43" w:hanging="426"/>
        <w:jc w:val="center"/>
        <w:rPr>
          <w:rFonts w:ascii="Raleway" w:eastAsia="Raleway" w:hAnsi="Raleway" w:cs="Raleway"/>
          <w:b/>
          <w:bCs/>
          <w:color w:val="E30613"/>
          <w:sz w:val="32"/>
          <w:szCs w:val="32"/>
        </w:rPr>
      </w:pPr>
      <w:r>
        <w:rPr>
          <w:rFonts w:ascii="Raleway" w:eastAsia="Raleway" w:hAnsi="Raleway" w:cs="Raleway"/>
          <w:b/>
          <w:bCs/>
          <w:color w:val="E30613"/>
          <w:sz w:val="32"/>
          <w:szCs w:val="32"/>
        </w:rPr>
        <w:t xml:space="preserve">Ogrodowe Happy </w:t>
      </w:r>
      <w:proofErr w:type="spellStart"/>
      <w:r>
        <w:rPr>
          <w:rFonts w:ascii="Raleway" w:eastAsia="Raleway" w:hAnsi="Raleway" w:cs="Raleway"/>
          <w:b/>
          <w:bCs/>
          <w:color w:val="E30613"/>
          <w:sz w:val="32"/>
          <w:szCs w:val="32"/>
        </w:rPr>
        <w:t>Hours</w:t>
      </w:r>
      <w:proofErr w:type="spellEnd"/>
      <w:r>
        <w:rPr>
          <w:rFonts w:ascii="Raleway" w:eastAsia="Raleway" w:hAnsi="Raleway" w:cs="Raleway"/>
          <w:b/>
          <w:bCs/>
          <w:color w:val="E30613"/>
          <w:sz w:val="32"/>
          <w:szCs w:val="32"/>
        </w:rPr>
        <w:t xml:space="preserve"> w Auchan:</w:t>
      </w:r>
    </w:p>
    <w:p w14:paraId="7990E3A6" w14:textId="159EA35D" w:rsidR="001815C0" w:rsidRDefault="007F5DB1" w:rsidP="007F5DB1">
      <w:pPr>
        <w:jc w:val="center"/>
        <w:rPr>
          <w:rFonts w:ascii="Raleway" w:eastAsia="Raleway" w:hAnsi="Raleway" w:cs="Raleway"/>
          <w:b/>
          <w:bCs/>
          <w:color w:val="E30613"/>
          <w:sz w:val="32"/>
          <w:szCs w:val="32"/>
        </w:rPr>
      </w:pPr>
      <w:r>
        <w:rPr>
          <w:rFonts w:ascii="Raleway" w:eastAsia="Raleway" w:hAnsi="Raleway" w:cs="Raleway"/>
          <w:b/>
          <w:bCs/>
          <w:color w:val="E30613"/>
          <w:sz w:val="32"/>
          <w:szCs w:val="32"/>
        </w:rPr>
        <w:t xml:space="preserve">40% </w:t>
      </w:r>
      <w:proofErr w:type="spellStart"/>
      <w:r>
        <w:rPr>
          <w:rFonts w:ascii="Raleway" w:eastAsia="Raleway" w:hAnsi="Raleway" w:cs="Raleway"/>
          <w:b/>
          <w:bCs/>
          <w:color w:val="E30613"/>
          <w:sz w:val="32"/>
          <w:szCs w:val="32"/>
        </w:rPr>
        <w:t>cashbacku</w:t>
      </w:r>
      <w:proofErr w:type="spellEnd"/>
      <w:r>
        <w:rPr>
          <w:rFonts w:ascii="Raleway" w:eastAsia="Raleway" w:hAnsi="Raleway" w:cs="Raleway"/>
          <w:b/>
          <w:bCs/>
          <w:color w:val="E30613"/>
          <w:sz w:val="32"/>
          <w:szCs w:val="32"/>
        </w:rPr>
        <w:t xml:space="preserve"> na </w:t>
      </w:r>
      <w:sdt>
        <w:sdtPr>
          <w:tag w:val="goog_rdk_0"/>
          <w:id w:val="-1833796237"/>
        </w:sdtPr>
        <w:sdtContent/>
      </w:sdt>
      <w:r>
        <w:rPr>
          <w:rFonts w:ascii="Raleway" w:eastAsia="Raleway" w:hAnsi="Raleway" w:cs="Raleway"/>
          <w:b/>
          <w:bCs/>
          <w:color w:val="E30613"/>
          <w:sz w:val="32"/>
          <w:szCs w:val="32"/>
        </w:rPr>
        <w:t>kartę Skarbonka na meble i akcesoria do ogrodu</w:t>
      </w:r>
    </w:p>
    <w:p w14:paraId="7510B981" w14:textId="77777777" w:rsidR="007F5DB1" w:rsidRDefault="007F5DB1" w:rsidP="007F5DB1">
      <w:pPr>
        <w:jc w:val="both"/>
        <w:rPr>
          <w:rFonts w:ascii="Raleway" w:eastAsia="Raleway" w:hAnsi="Raleway" w:cs="Raleway"/>
          <w:b/>
          <w:bCs/>
        </w:rPr>
      </w:pPr>
    </w:p>
    <w:p w14:paraId="60CCB6E1" w14:textId="1E53F9D3" w:rsidR="001815C0" w:rsidRDefault="007F5DB1">
      <w:pPr>
        <w:jc w:val="both"/>
        <w:rPr>
          <w:rFonts w:ascii="Raleway" w:eastAsia="Raleway" w:hAnsi="Raleway" w:cs="Raleway"/>
          <w:b/>
          <w:bCs/>
        </w:rPr>
      </w:pPr>
      <w:r w:rsidRPr="007F5DB1">
        <w:rPr>
          <w:rFonts w:ascii="Raleway" w:eastAsia="Raleway" w:hAnsi="Raleway" w:cs="Raleway"/>
          <w:b/>
          <w:bCs/>
        </w:rPr>
        <w:t xml:space="preserve">Prawdziwe lato wreszcie zagląda do ogrodów, na tarasy i balkony. Od 18 do 20 czerwca Auchan zaprasza na Ogrodowe Happy </w:t>
      </w:r>
      <w:proofErr w:type="spellStart"/>
      <w:r w:rsidRPr="007F5DB1">
        <w:rPr>
          <w:rFonts w:ascii="Raleway" w:eastAsia="Raleway" w:hAnsi="Raleway" w:cs="Raleway"/>
          <w:b/>
          <w:bCs/>
        </w:rPr>
        <w:t>Hours</w:t>
      </w:r>
      <w:proofErr w:type="spellEnd"/>
      <w:r w:rsidRPr="007F5DB1">
        <w:rPr>
          <w:rFonts w:ascii="Raleway" w:eastAsia="Raleway" w:hAnsi="Raleway" w:cs="Raleway"/>
          <w:b/>
          <w:bCs/>
        </w:rPr>
        <w:t xml:space="preserve"> z 40% </w:t>
      </w:r>
      <w:proofErr w:type="spellStart"/>
      <w:r w:rsidRPr="007F5DB1">
        <w:rPr>
          <w:rFonts w:ascii="Raleway" w:eastAsia="Raleway" w:hAnsi="Raleway" w:cs="Raleway"/>
          <w:b/>
          <w:bCs/>
        </w:rPr>
        <w:t>cashbackiem</w:t>
      </w:r>
      <w:proofErr w:type="spellEnd"/>
      <w:r w:rsidRPr="007F5DB1">
        <w:rPr>
          <w:rFonts w:ascii="Raleway" w:eastAsia="Raleway" w:hAnsi="Raleway" w:cs="Raleway"/>
          <w:b/>
          <w:bCs/>
        </w:rPr>
        <w:t xml:space="preserve"> na kartę Skarbonka przy zakupie wybranych produktów do wypoczynku na świeżym powietrzu</w:t>
      </w:r>
    </w:p>
    <w:p w14:paraId="24FE2472" w14:textId="77777777" w:rsidR="007F5DB1" w:rsidRDefault="007F5DB1">
      <w:pPr>
        <w:jc w:val="both"/>
        <w:rPr>
          <w:rFonts w:ascii="Raleway" w:eastAsia="Raleway" w:hAnsi="Raleway" w:cs="Raleway"/>
          <w:b/>
          <w:bCs/>
        </w:rPr>
      </w:pPr>
    </w:p>
    <w:p w14:paraId="663B76F3" w14:textId="77777777" w:rsidR="007F5DB1" w:rsidRPr="007F5DB1" w:rsidRDefault="007F5DB1" w:rsidP="007F5DB1">
      <w:pPr>
        <w:jc w:val="both"/>
        <w:rPr>
          <w:rFonts w:ascii="Raleway" w:eastAsia="Raleway" w:hAnsi="Raleway" w:cs="Raleway"/>
        </w:rPr>
      </w:pPr>
      <w:r w:rsidRPr="007F5DB1">
        <w:rPr>
          <w:rFonts w:ascii="Raleway" w:eastAsia="Raleway" w:hAnsi="Raleway" w:cs="Raleway"/>
        </w:rPr>
        <w:t xml:space="preserve">Promocją objęte są produkty, które pomagają stworzyć wygodną strefę relaksu na cieplejsze dni - meble ogrodowe, poduszki na meble, hamaki, huśtawki, pawilony i parasole. Mechanizm akcji jest prosty: klienci kupują produkty objęte promocją, a 40% ich wartości wraca na kartę Skarbonka do wykorzystania przy kolejnych zakupach w Auchan. To propozycja dla wszystkich, którzy chcą odświeżyć ogród, taras lub balkon i lepiej przygotować je na letnie popołudnia, weekendowe spotkania czy odpoczynek w cieniu. </w:t>
      </w:r>
    </w:p>
    <w:p w14:paraId="124F2CE9" w14:textId="77777777" w:rsidR="007F5DB1" w:rsidRPr="007F5DB1" w:rsidRDefault="007F5DB1" w:rsidP="007F5DB1">
      <w:pPr>
        <w:jc w:val="both"/>
        <w:rPr>
          <w:rFonts w:ascii="Raleway" w:eastAsia="Raleway" w:hAnsi="Raleway" w:cs="Raleway"/>
        </w:rPr>
      </w:pPr>
    </w:p>
    <w:p w14:paraId="027A97F4" w14:textId="77777777" w:rsidR="007F5DB1" w:rsidRPr="007F5DB1" w:rsidRDefault="007F5DB1" w:rsidP="007F5DB1">
      <w:pPr>
        <w:jc w:val="both"/>
        <w:rPr>
          <w:rFonts w:ascii="Raleway" w:eastAsia="Raleway" w:hAnsi="Raleway" w:cs="Raleway"/>
        </w:rPr>
      </w:pPr>
      <w:r w:rsidRPr="007F5DB1">
        <w:rPr>
          <w:rFonts w:ascii="Raleway" w:eastAsia="Raleway" w:hAnsi="Raleway" w:cs="Raleway"/>
        </w:rPr>
        <w:t xml:space="preserve">Akcja potrwa od 18 do 20 czerwca i będzie dostępna w wybranych sklepach Auchan od godziny 17:00. Szczegóły akcji znajdują się w regulaminie na stronie auchn.pl oraz w Punktach Obsługi Klienta. </w:t>
      </w:r>
    </w:p>
    <w:p w14:paraId="34240CAF" w14:textId="77777777" w:rsidR="007F5DB1" w:rsidRPr="007F5DB1" w:rsidRDefault="007F5DB1" w:rsidP="007F5DB1">
      <w:pPr>
        <w:jc w:val="both"/>
        <w:rPr>
          <w:rFonts w:ascii="Raleway" w:eastAsia="Raleway" w:hAnsi="Raleway" w:cs="Raleway"/>
        </w:rPr>
      </w:pPr>
    </w:p>
    <w:p w14:paraId="66077363" w14:textId="77777777" w:rsidR="007F5DB1" w:rsidRPr="007F5DB1" w:rsidRDefault="007F5DB1" w:rsidP="007F5DB1">
      <w:pPr>
        <w:jc w:val="both"/>
        <w:rPr>
          <w:rFonts w:ascii="Raleway" w:eastAsia="Raleway" w:hAnsi="Raleway" w:cs="Raleway"/>
          <w:b/>
          <w:bCs/>
        </w:rPr>
      </w:pPr>
      <w:r w:rsidRPr="007F5DB1">
        <w:rPr>
          <w:rFonts w:ascii="Raleway" w:eastAsia="Raleway" w:hAnsi="Raleway" w:cs="Raleway"/>
          <w:b/>
          <w:bCs/>
        </w:rPr>
        <w:t xml:space="preserve">Karta Skarbonka </w:t>
      </w:r>
    </w:p>
    <w:p w14:paraId="46E27754" w14:textId="77777777" w:rsidR="007F5DB1" w:rsidRPr="007F5DB1" w:rsidRDefault="007F5DB1" w:rsidP="007F5DB1">
      <w:pPr>
        <w:jc w:val="both"/>
        <w:rPr>
          <w:rFonts w:ascii="Raleway" w:eastAsia="Raleway" w:hAnsi="Raleway" w:cs="Raleway"/>
        </w:rPr>
      </w:pPr>
    </w:p>
    <w:p w14:paraId="7908AD99" w14:textId="77777777" w:rsidR="007F5DB1" w:rsidRPr="007F5DB1" w:rsidRDefault="007F5DB1" w:rsidP="007F5DB1">
      <w:pPr>
        <w:jc w:val="both"/>
        <w:rPr>
          <w:rFonts w:ascii="Raleway" w:eastAsia="Raleway" w:hAnsi="Raleway" w:cs="Raleway"/>
        </w:rPr>
      </w:pPr>
      <w:r w:rsidRPr="007F5DB1">
        <w:rPr>
          <w:rFonts w:ascii="Raleway" w:eastAsia="Raleway" w:hAnsi="Raleway" w:cs="Raleway"/>
        </w:rPr>
        <w:t>Program lojalnościowy Skarbonka pozwala klientom korzystać z dodatkowych benefitów przy codziennych i sezonowych zakupach. Uczestnicy programu zbierają punkty za zakupy, otrzymują dostęp do specjalnych promocji i mogą korzystać z wybranych ofert przygotowanych wyłącznie dla posiadaczy karty.</w:t>
      </w:r>
    </w:p>
    <w:p w14:paraId="5CF8CFD9" w14:textId="77777777" w:rsidR="007F5DB1" w:rsidRPr="007F5DB1" w:rsidRDefault="007F5DB1" w:rsidP="007F5DB1">
      <w:pPr>
        <w:jc w:val="both"/>
        <w:rPr>
          <w:rFonts w:ascii="Raleway" w:eastAsia="Raleway" w:hAnsi="Raleway" w:cs="Raleway"/>
        </w:rPr>
      </w:pPr>
    </w:p>
    <w:p w14:paraId="213782A4" w14:textId="504AAF0B" w:rsidR="001815C0" w:rsidRDefault="007F5DB1" w:rsidP="007F5DB1">
      <w:pPr>
        <w:jc w:val="both"/>
        <w:rPr>
          <w:rFonts w:ascii="Raleway" w:eastAsia="Raleway" w:hAnsi="Raleway" w:cs="Raleway"/>
        </w:rPr>
      </w:pPr>
      <w:r w:rsidRPr="007F5DB1">
        <w:rPr>
          <w:rFonts w:ascii="Raleway" w:eastAsia="Raleway" w:hAnsi="Raleway" w:cs="Raleway"/>
        </w:rPr>
        <w:t>Można z niej korzystać w wygodnej formie tradycyjnej plastikowej karty lub cyfrowej, wygenerowanej w aplikacji mobilnej Auchan. Dzięki temu klienci mają dostęp do swoich korzyści zawsze wtedy, gdy robią zakupy.</w:t>
      </w:r>
    </w:p>
    <w:sectPr w:rsidR="001815C0">
      <w:footerReference w:type="default" r:id="rId8"/>
      <w:pgSz w:w="11909" w:h="16834"/>
      <w:pgMar w:top="566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D9D403" w14:textId="77777777" w:rsidR="004A0196" w:rsidRDefault="004A0196">
      <w:pPr>
        <w:spacing w:line="240" w:lineRule="auto"/>
      </w:pPr>
      <w:r>
        <w:separator/>
      </w:r>
    </w:p>
  </w:endnote>
  <w:endnote w:type="continuationSeparator" w:id="0">
    <w:p w14:paraId="17F5A1DD" w14:textId="77777777" w:rsidR="004A0196" w:rsidRDefault="004A01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charset w:val="EE"/>
    <w:family w:val="auto"/>
    <w:pitch w:val="variable"/>
    <w:sig w:usb0="A00002FF" w:usb1="5000205B" w:usb2="00000000" w:usb3="00000000" w:csb0="00000197" w:csb1="00000000"/>
    <w:embedRegular r:id="rId1" w:fontKey="{EBB7FFF8-A2CA-4A9A-8993-D8A1D8C75944}"/>
    <w:embedBold r:id="rId2" w:fontKey="{5B2A73EE-AD4D-4461-97E5-A569C220569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519CE9BE-4EC8-4A20-8A8A-B1B1737063A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79FC777A-B316-4097-A397-81317FEEF55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4E3D52F8-6E29-4345-89A7-9808D09979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61C68" w14:textId="77777777" w:rsidR="007B1530" w:rsidRDefault="00000000">
    <w:pPr>
      <w:spacing w:before="240" w:after="240" w:line="240" w:lineRule="auto"/>
      <w:ind w:left="-141"/>
      <w:jc w:val="both"/>
      <w:rPr>
        <w:rFonts w:ascii="Raleway" w:eastAsia="Raleway" w:hAnsi="Raleway" w:cs="Raleway"/>
        <w:color w:val="E30613"/>
        <w:sz w:val="20"/>
        <w:szCs w:val="20"/>
        <w:highlight w:val="white"/>
      </w:rPr>
    </w:pPr>
    <w:r>
      <w:pict w14:anchorId="77FBFA67">
        <v:rect id="_x0000_i1025" style="width:0;height:1.5pt" o:hralign="center" o:hrstd="t" o:hr="t" fillcolor="#a0a0a0" stroked="f"/>
      </w:pict>
    </w:r>
  </w:p>
  <w:p w14:paraId="205C854B" w14:textId="77777777" w:rsidR="007B1530" w:rsidRDefault="00000000">
    <w:pPr>
      <w:spacing w:before="240" w:after="240" w:line="240" w:lineRule="auto"/>
      <w:ind w:left="-141"/>
      <w:jc w:val="both"/>
      <w:rPr>
        <w:rFonts w:ascii="Raleway" w:eastAsia="Raleway" w:hAnsi="Raleway" w:cs="Raleway"/>
        <w:sz w:val="20"/>
        <w:szCs w:val="20"/>
        <w:highlight w:val="white"/>
      </w:rPr>
    </w:pPr>
    <w:r>
      <w:rPr>
        <w:rFonts w:ascii="Raleway" w:eastAsia="Raleway" w:hAnsi="Raleway" w:cs="Raleway"/>
        <w:sz w:val="20"/>
        <w:szCs w:val="20"/>
        <w:highlight w:val="white"/>
      </w:rPr>
      <w:t xml:space="preserve">Auchan Retail Polska to wielkoformatowa sieć sprzedaży detalicznej o francuskich korzeniach, obecna w Polsce od 1996 r., zarządzająca na polskim rynku siecią hipermarketów pod marką Auchan, supermarketów pod marką Auchan Supermarket, sklepami typu </w:t>
    </w:r>
    <w:proofErr w:type="spellStart"/>
    <w:r>
      <w:rPr>
        <w:rFonts w:ascii="Raleway" w:eastAsia="Raleway" w:hAnsi="Raleway" w:cs="Raleway"/>
        <w:sz w:val="20"/>
        <w:szCs w:val="20"/>
        <w:highlight w:val="white"/>
      </w:rPr>
      <w:t>convenience</w:t>
    </w:r>
    <w:proofErr w:type="spellEnd"/>
    <w:r>
      <w:rPr>
        <w:rFonts w:ascii="Raleway" w:eastAsia="Raleway" w:hAnsi="Raleway" w:cs="Raleway"/>
        <w:sz w:val="20"/>
        <w:szCs w:val="20"/>
        <w:highlight w:val="white"/>
      </w:rPr>
      <w:t xml:space="preserve"> </w:t>
    </w:r>
    <w:proofErr w:type="spellStart"/>
    <w:r>
      <w:rPr>
        <w:rFonts w:ascii="Raleway" w:eastAsia="Raleway" w:hAnsi="Raleway" w:cs="Raleway"/>
        <w:sz w:val="20"/>
        <w:szCs w:val="20"/>
        <w:highlight w:val="white"/>
      </w:rPr>
      <w:t>store</w:t>
    </w:r>
    <w:proofErr w:type="spellEnd"/>
    <w:r>
      <w:rPr>
        <w:rFonts w:ascii="Raleway" w:eastAsia="Raleway" w:hAnsi="Raleway" w:cs="Raleway"/>
        <w:sz w:val="20"/>
        <w:szCs w:val="20"/>
        <w:highlight w:val="white"/>
      </w:rPr>
      <w:t xml:space="preserve"> pod marką </w:t>
    </w:r>
    <w:proofErr w:type="spellStart"/>
    <w:r>
      <w:rPr>
        <w:rFonts w:ascii="Raleway" w:eastAsia="Raleway" w:hAnsi="Raleway" w:cs="Raleway"/>
        <w:sz w:val="20"/>
        <w:szCs w:val="20"/>
        <w:highlight w:val="white"/>
      </w:rPr>
      <w:t>Easy</w:t>
    </w:r>
    <w:proofErr w:type="spellEnd"/>
    <w:r>
      <w:rPr>
        <w:rFonts w:ascii="Raleway" w:eastAsia="Raleway" w:hAnsi="Raleway" w:cs="Raleway"/>
        <w:sz w:val="20"/>
        <w:szCs w:val="20"/>
        <w:highlight w:val="white"/>
      </w:rPr>
      <w:t xml:space="preserve"> Auchan, sklepami osiedlowymi pod marką Moje Auchan, hipermarketami </w:t>
    </w:r>
    <w:proofErr w:type="spellStart"/>
    <w:r>
      <w:rPr>
        <w:rFonts w:ascii="Raleway" w:eastAsia="Raleway" w:hAnsi="Raleway" w:cs="Raleway"/>
        <w:sz w:val="20"/>
        <w:szCs w:val="20"/>
        <w:highlight w:val="white"/>
      </w:rPr>
      <w:t>Atac</w:t>
    </w:r>
    <w:proofErr w:type="spellEnd"/>
    <w:r>
      <w:rPr>
        <w:rFonts w:ascii="Raleway" w:eastAsia="Raleway" w:hAnsi="Raleway" w:cs="Raleway"/>
        <w:sz w:val="20"/>
        <w:szCs w:val="20"/>
        <w:highlight w:val="white"/>
      </w:rPr>
      <w:t xml:space="preserve"> hiper </w:t>
    </w:r>
    <w:proofErr w:type="spellStart"/>
    <w:r>
      <w:rPr>
        <w:rFonts w:ascii="Raleway" w:eastAsia="Raleway" w:hAnsi="Raleway" w:cs="Raleway"/>
        <w:sz w:val="20"/>
        <w:szCs w:val="20"/>
        <w:highlight w:val="white"/>
      </w:rPr>
      <w:t>discount</w:t>
    </w:r>
    <w:proofErr w:type="spellEnd"/>
    <w:r>
      <w:rPr>
        <w:rFonts w:ascii="Raleway" w:eastAsia="Raleway" w:hAnsi="Raleway" w:cs="Raleway"/>
        <w:sz w:val="20"/>
        <w:szCs w:val="20"/>
        <w:highlight w:val="white"/>
      </w:rPr>
      <w:t>, a także kanałem handlu e-commerce. Sieć posiada również sklepy franczyzowe w formacie supermarket i hipermarket. Więcej informacji na temat firmy znaleźć można na stronie</w:t>
    </w:r>
    <w:hyperlink r:id="rId1">
      <w:r w:rsidR="007B1530">
        <w:rPr>
          <w:rFonts w:ascii="Raleway" w:eastAsia="Raleway" w:hAnsi="Raleway" w:cs="Raleway"/>
          <w:color w:val="0000FF"/>
          <w:sz w:val="20"/>
          <w:szCs w:val="20"/>
          <w:highlight w:val="white"/>
          <w:u w:val="single"/>
        </w:rPr>
        <w:t xml:space="preserve"> https://www.auchan.pl/pl</w:t>
      </w:r>
    </w:hyperlink>
    <w:r>
      <w:rPr>
        <w:rFonts w:ascii="Raleway" w:eastAsia="Raleway" w:hAnsi="Raleway" w:cs="Raleway"/>
        <w:sz w:val="20"/>
        <w:szCs w:val="20"/>
        <w:highlight w:val="white"/>
      </w:rPr>
      <w:t> </w:t>
    </w:r>
  </w:p>
  <w:p w14:paraId="18725AFA" w14:textId="77777777" w:rsidR="007B1530" w:rsidRDefault="007B1530">
    <w:pPr>
      <w:spacing w:before="240" w:after="240" w:line="240" w:lineRule="auto"/>
      <w:ind w:left="-141"/>
      <w:jc w:val="both"/>
      <w:rPr>
        <w:rFonts w:ascii="Raleway" w:eastAsia="Raleway" w:hAnsi="Raleway" w:cs="Raleway"/>
        <w:sz w:val="20"/>
        <w:szCs w:val="20"/>
        <w:highlight w:val="white"/>
      </w:rPr>
    </w:pPr>
  </w:p>
  <w:p w14:paraId="7618DC4B" w14:textId="77777777" w:rsidR="007B1530" w:rsidRDefault="007B1530">
    <w:pPr>
      <w:spacing w:after="160" w:line="279" w:lineRule="auto"/>
      <w:jc w:val="both"/>
      <w:rPr>
        <w:rFonts w:ascii="Aptos" w:eastAsia="Aptos" w:hAnsi="Aptos" w:cs="Aptos"/>
        <w:sz w:val="18"/>
        <w:szCs w:val="18"/>
      </w:rPr>
    </w:pPr>
  </w:p>
  <w:tbl>
    <w:tblPr>
      <w:tblStyle w:val="a"/>
      <w:tblW w:w="9358" w:type="dxa"/>
      <w:jc w:val="center"/>
      <w:tblInd w:w="0" w:type="dxa"/>
      <w:tblLayout w:type="fixed"/>
      <w:tblLook w:val="0600" w:firstRow="0" w:lastRow="0" w:firstColumn="0" w:lastColumn="0" w:noHBand="1" w:noVBand="1"/>
    </w:tblPr>
    <w:tblGrid>
      <w:gridCol w:w="9358"/>
    </w:tblGrid>
    <w:tr w:rsidR="007B1530" w14:paraId="42B1A0B2" w14:textId="77777777">
      <w:trPr>
        <w:jc w:val="center"/>
      </w:trPr>
      <w:tc>
        <w:tcPr>
          <w:tcW w:w="9358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E30613"/>
          <w:vAlign w:val="center"/>
        </w:tcPr>
        <w:p w14:paraId="32C82148" w14:textId="77777777" w:rsidR="007B1530" w:rsidRDefault="00000000">
          <w:pPr>
            <w:keepNext/>
            <w:keepLines/>
            <w:widowControl w:val="0"/>
            <w:spacing w:before="100" w:after="100" w:line="240" w:lineRule="auto"/>
            <w:ind w:firstLine="720"/>
            <w:jc w:val="center"/>
            <w:rPr>
              <w:rFonts w:ascii="Aptos" w:eastAsia="Aptos" w:hAnsi="Aptos" w:cs="Aptos"/>
              <w:color w:val="FFFFFF"/>
              <w:sz w:val="24"/>
              <w:szCs w:val="24"/>
            </w:rPr>
          </w:pPr>
          <w:bookmarkStart w:id="0" w:name="_heading=h.8ffgt2waot2k" w:colFirst="0" w:colLast="0"/>
          <w:bookmarkEnd w:id="0"/>
          <w:r>
            <w:rPr>
              <w:rFonts w:ascii="Raleway" w:eastAsia="Raleway" w:hAnsi="Raleway" w:cs="Raleway"/>
              <w:color w:val="FFFFFF"/>
              <w:sz w:val="24"/>
              <w:szCs w:val="24"/>
            </w:rPr>
            <w:t xml:space="preserve">Kontakt dla </w:t>
          </w:r>
          <w:proofErr w:type="gramStart"/>
          <w:r>
            <w:rPr>
              <w:rFonts w:ascii="Raleway" w:eastAsia="Raleway" w:hAnsi="Raleway" w:cs="Raleway"/>
              <w:color w:val="FFFFFF"/>
              <w:sz w:val="24"/>
              <w:szCs w:val="24"/>
            </w:rPr>
            <w:t>mediów:  Hanna</w:t>
          </w:r>
          <w:proofErr w:type="gramEnd"/>
          <w:r>
            <w:rPr>
              <w:rFonts w:ascii="Raleway" w:eastAsia="Raleway" w:hAnsi="Raleway" w:cs="Raleway"/>
              <w:color w:val="FFFFFF"/>
              <w:sz w:val="24"/>
              <w:szCs w:val="24"/>
            </w:rPr>
            <w:t xml:space="preserve"> </w:t>
          </w:r>
          <w:proofErr w:type="gramStart"/>
          <w:r>
            <w:rPr>
              <w:rFonts w:ascii="Raleway" w:eastAsia="Raleway" w:hAnsi="Raleway" w:cs="Raleway"/>
              <w:color w:val="FFFFFF"/>
              <w:sz w:val="24"/>
              <w:szCs w:val="24"/>
            </w:rPr>
            <w:t>Bernatowicz  •</w:t>
          </w:r>
          <w:proofErr w:type="gramEnd"/>
          <w:r>
            <w:rPr>
              <w:rFonts w:ascii="Raleway" w:eastAsia="Raleway" w:hAnsi="Raleway" w:cs="Raleway"/>
              <w:color w:val="FFFFFF"/>
              <w:sz w:val="24"/>
              <w:szCs w:val="24"/>
            </w:rPr>
            <w:t xml:space="preserve">  </w:t>
          </w:r>
          <w:proofErr w:type="gramStart"/>
          <w:r>
            <w:rPr>
              <w:rFonts w:ascii="Raleway" w:eastAsia="Raleway" w:hAnsi="Raleway" w:cs="Raleway"/>
              <w:color w:val="FFFFFF"/>
              <w:sz w:val="24"/>
              <w:szCs w:val="24"/>
            </w:rPr>
            <w:t>h.bernatowicz@auchan.pl  •</w:t>
          </w:r>
          <w:proofErr w:type="gramEnd"/>
        </w:p>
      </w:tc>
    </w:tr>
  </w:tbl>
  <w:p w14:paraId="336EA8D4" w14:textId="77777777" w:rsidR="007B1530" w:rsidRDefault="007B1530">
    <w:pPr>
      <w:spacing w:after="160" w:line="279" w:lineRule="auto"/>
      <w:jc w:val="both"/>
      <w:rPr>
        <w:rFonts w:ascii="Raleway" w:eastAsia="Raleway" w:hAnsi="Raleway" w:cs="Raleway"/>
        <w:sz w:val="20"/>
        <w:szCs w:val="20"/>
        <w:highlight w:val="whit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40BE4A" w14:textId="77777777" w:rsidR="004A0196" w:rsidRDefault="004A0196">
      <w:pPr>
        <w:spacing w:line="240" w:lineRule="auto"/>
      </w:pPr>
      <w:r>
        <w:separator/>
      </w:r>
    </w:p>
  </w:footnote>
  <w:footnote w:type="continuationSeparator" w:id="0">
    <w:p w14:paraId="052F2714" w14:textId="77777777" w:rsidR="004A0196" w:rsidRDefault="004A019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1530"/>
    <w:rsid w:val="001815C0"/>
    <w:rsid w:val="004A0196"/>
    <w:rsid w:val="006243D7"/>
    <w:rsid w:val="00634659"/>
    <w:rsid w:val="007766B0"/>
    <w:rsid w:val="007B1530"/>
    <w:rsid w:val="007F5DB1"/>
    <w:rsid w:val="009553FD"/>
    <w:rsid w:val="00B637AB"/>
    <w:rsid w:val="00B9454F"/>
    <w:rsid w:val="00F10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23079B"/>
  <w15:docId w15:val="{2CFFF29C-39FA-46DC-859D-0D34D71BB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uchan.pl/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lOKE3CMLbTCwhCDhOBPxvVYgfA==">CgMxLjAyDmguOGZmZ3Qyd2FvdDJrOAByITFkTTdVVGZIaFJMbHZaWUtoR09VZThjdVRDdHkwVUt3RQ==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222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Żyszkiewicz-Józefacka</dc:creator>
  <cp:lastModifiedBy>Katarzyna Żyszkiewicz-Józefacka</cp:lastModifiedBy>
  <cp:revision>3</cp:revision>
  <dcterms:created xsi:type="dcterms:W3CDTF">2026-06-15T08:56:00Z</dcterms:created>
  <dcterms:modified xsi:type="dcterms:W3CDTF">2026-06-18T07:02:00Z</dcterms:modified>
</cp:coreProperties>
</file>