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B1C3" w14:textId="77777777" w:rsidR="00296071" w:rsidRPr="00296071" w:rsidRDefault="00296071" w:rsidP="00296071">
      <w:pPr>
        <w:rPr>
          <w:rFonts w:ascii="Times New Roman" w:hAnsi="Times New Roman" w:cs="Times New Roman"/>
          <w:color w:val="6411A0" w:themeColor="accent3" w:themeShade="80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color w:val="6411A0" w:themeColor="accent3" w:themeShade="80"/>
          <w:sz w:val="24"/>
          <w:szCs w:val="24"/>
        </w:rPr>
        <w:t>Mała FETA</w:t>
      </w:r>
      <w:r w:rsidRPr="00296071">
        <w:rPr>
          <w:rFonts w:ascii="Times New Roman" w:hAnsi="Times New Roman" w:cs="Times New Roman"/>
          <w:color w:val="6411A0" w:themeColor="accent3" w:themeShade="80"/>
          <w:sz w:val="24"/>
          <w:szCs w:val="24"/>
        </w:rPr>
        <w:t> </w:t>
      </w:r>
    </w:p>
    <w:p w14:paraId="44BF6AFD" w14:textId="56A1A2FE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071">
        <w:rPr>
          <w:rFonts w:ascii="Times New Roman" w:hAnsi="Times New Roman" w:cs="Times New Roman"/>
          <w:sz w:val="24"/>
          <w:szCs w:val="24"/>
        </w:rPr>
        <w:t> „Mała FETA” to nowa odsłona Międzynarodowego Festiwalu Teatrów Plenerowych i Ulicznych FETA, skierowana do dzieci, młodzieży i rodzin. Projekt realizowany jest w ramach XXVIII edycji festiwalu, która odbędzie się w dniach 9–12 lipca 2026 roku.  </w:t>
      </w:r>
    </w:p>
    <w:p w14:paraId="7E783543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O PROJEKCIE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64A044DF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t>W centrum Małej FETY znajdują się spektakle plenerowe i uliczne dla młodej widowni – pełne ruchu, humoru, muzyki, nowego cyrku i działań </w:t>
      </w:r>
      <w:proofErr w:type="spellStart"/>
      <w:r w:rsidRPr="00296071">
        <w:rPr>
          <w:rFonts w:ascii="Times New Roman" w:hAnsi="Times New Roman" w:cs="Times New Roman"/>
          <w:sz w:val="24"/>
          <w:szCs w:val="24"/>
        </w:rPr>
        <w:t>performatywnych</w:t>
      </w:r>
      <w:proofErr w:type="spellEnd"/>
      <w:r w:rsidRPr="00296071">
        <w:rPr>
          <w:rFonts w:ascii="Times New Roman" w:hAnsi="Times New Roman" w:cs="Times New Roman"/>
          <w:sz w:val="24"/>
          <w:szCs w:val="24"/>
        </w:rPr>
        <w:t>. To program, który łączy wysoki poziom artystyczny z otwartością, zabawą i wspólnym przeżywaniem sztuki. </w:t>
      </w:r>
    </w:p>
    <w:p w14:paraId="737F10D3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t>Wydarzenia odbędą się w Parku Reagana – otwartej i dostępnej przestrzeni sprzyjającej swobodnemu uczestnictwu w kulturze. W programie znajdą się spektakle uznanych zespołów z Polski i zagranicy, a całość uzupełnią warsztaty cyrkowe i działania angażujące najmłodszych uczestników i uczestniczki. </w:t>
      </w:r>
    </w:p>
    <w:p w14:paraId="6CB56B7B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CO ZNAJDZIE SIĘ W PROGRAMIE?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06E93F34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t>Tegoroczna odsłona Małej FETY wpisuje się w hasło przewodnie festiwalu „Wędrówki w czasie” i zaprasza młodych widzów i </w:t>
      </w:r>
      <w:proofErr w:type="spellStart"/>
      <w:r w:rsidRPr="00296071">
        <w:rPr>
          <w:rFonts w:ascii="Times New Roman" w:hAnsi="Times New Roman" w:cs="Times New Roman"/>
          <w:sz w:val="24"/>
          <w:szCs w:val="24"/>
        </w:rPr>
        <w:t>widzki</w:t>
      </w:r>
      <w:proofErr w:type="spellEnd"/>
      <w:r w:rsidRPr="00296071">
        <w:rPr>
          <w:rFonts w:ascii="Times New Roman" w:hAnsi="Times New Roman" w:cs="Times New Roman"/>
          <w:sz w:val="24"/>
          <w:szCs w:val="24"/>
        </w:rPr>
        <w:t> do podróży między epokami oraz odkrywania przeszłości i przyszłości poprzez sztukę. </w:t>
      </w:r>
    </w:p>
    <w:p w14:paraId="3D2A688F" w14:textId="77777777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ZESPOŁY TEATRALNE Małej FETY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48E89BB9" w14:textId="77777777" w:rsidR="00296071" w:rsidRDefault="00296071" w:rsidP="002960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StreetFools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Company (Katalonia, Włochy)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7B871B2E" w14:textId="1CBE3AF5" w:rsidR="00296071" w:rsidRPr="00296071" w:rsidRDefault="00296071" w:rsidP="0029607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Companyia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Nacho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Flores (Katalonia, Hiszpania)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092AA5E8" w14:textId="77777777" w:rsidR="00296071" w:rsidRPr="00296071" w:rsidRDefault="00296071" w:rsidP="0029607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Jashgawronsky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Brothers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(Armenia, Włochy)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442B61DD" w14:textId="77777777" w:rsidR="00296071" w:rsidRPr="00296071" w:rsidRDefault="00296071" w:rsidP="0029607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Bratři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v tricku (Czechy)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4F56380C" w14:textId="77777777" w:rsidR="00296071" w:rsidRPr="00296071" w:rsidRDefault="00296071" w:rsidP="0029607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ART CIRCUS </w:t>
      </w: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Alexandr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296071">
        <w:rPr>
          <w:rFonts w:ascii="Times New Roman" w:hAnsi="Times New Roman" w:cs="Times New Roman"/>
          <w:b/>
          <w:bCs/>
          <w:sz w:val="24"/>
          <w:szCs w:val="24"/>
        </w:rPr>
        <w:t>Makagon</w:t>
      </w:r>
      <w:proofErr w:type="spellEnd"/>
      <w:r w:rsidRPr="00296071">
        <w:rPr>
          <w:rFonts w:ascii="Times New Roman" w:hAnsi="Times New Roman" w:cs="Times New Roman"/>
          <w:b/>
          <w:bCs/>
          <w:sz w:val="24"/>
          <w:szCs w:val="24"/>
        </w:rPr>
        <w:t> (Polska)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39B0F941" w14:textId="77777777" w:rsidR="00296071" w:rsidRPr="00296071" w:rsidRDefault="00296071" w:rsidP="0029607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Teatr Małe Mi (Polska)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555704BC" w14:textId="77777777" w:rsidR="00296071" w:rsidRPr="00296071" w:rsidRDefault="00296071" w:rsidP="0029607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Teatr Formalina (Polska)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</w:p>
    <w:p w14:paraId="065D7D23" w14:textId="77777777" w:rsidR="00296071" w:rsidRPr="00296071" w:rsidRDefault="00296071" w:rsidP="0029607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b/>
          <w:bCs/>
          <w:sz w:val="24"/>
          <w:szCs w:val="24"/>
        </w:rPr>
        <w:t>Teatr Wagabunda (Polska) </w:t>
      </w:r>
      <w:r w:rsidRPr="00296071">
        <w:rPr>
          <w:rFonts w:ascii="Times New Roman" w:hAnsi="Times New Roman" w:cs="Times New Roman"/>
          <w:sz w:val="24"/>
          <w:szCs w:val="24"/>
        </w:rPr>
        <w:t> </w:t>
      </w:r>
      <w:r w:rsidRPr="00296071">
        <w:rPr>
          <w:rFonts w:ascii="Times New Roman" w:hAnsi="Times New Roman" w:cs="Times New Roman"/>
          <w:sz w:val="24"/>
          <w:szCs w:val="24"/>
        </w:rPr>
        <w:br/>
        <w:t> </w:t>
      </w:r>
    </w:p>
    <w:p w14:paraId="39CD745C" w14:textId="77777777" w:rsid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</w:p>
    <w:p w14:paraId="016F0F1B" w14:textId="77777777" w:rsid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</w:p>
    <w:p w14:paraId="3D76590E" w14:textId="77777777" w:rsid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</w:p>
    <w:p w14:paraId="4B965D37" w14:textId="1CA33D60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Pr="00296071">
        <w:rPr>
          <w:rFonts w:ascii="Times New Roman" w:hAnsi="Times New Roman" w:cs="Times New Roman"/>
          <w:b/>
          <w:bCs/>
          <w:sz w:val="24"/>
          <w:szCs w:val="24"/>
        </w:rPr>
        <w:t>Małej FETY</w:t>
      </w:r>
      <w:r w:rsidRPr="00296071">
        <w:rPr>
          <w:rFonts w:ascii="Times New Roman" w:hAnsi="Times New Roman" w:cs="Times New Roman"/>
          <w:sz w:val="24"/>
          <w:szCs w:val="24"/>
        </w:rPr>
        <w:t xml:space="preserve"> uzupełniają warsztaty cyrkowe realizowane przez Cyrk Krzywański pod przewodnictwem Marcina Krzywańskiego. To dynamiczne, angażujące zajęcia dla dzieci, młodzieży i rodzin, podczas których uczestnicy i uczestniczki poznają podstawy sztuki nowego cyrku poprzez ruch, zabawę i wspólne działanie. Warsztaty rozwijają kreatywność, koordynację, koncentrację i pewność siebie, a jednocześnie pokazują, że nowy cyrk może być narzędziem edukacji kulturowej, współpracy i budowania relacji. </w:t>
      </w:r>
    </w:p>
    <w:p w14:paraId="50317E65" w14:textId="585D1305" w:rsid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t> </w:t>
      </w:r>
      <w:r w:rsidRPr="00296071">
        <w:rPr>
          <w:rFonts w:ascii="Times New Roman" w:hAnsi="Times New Roman" w:cs="Times New Roman"/>
          <w:sz w:val="24"/>
          <w:szCs w:val="24"/>
        </w:rPr>
        <w:br/>
        <w:t>Projekt „Mała FETA” dofinansowano ze środków Ministra Kultury i Dziedzictwa Narodowego pochodzących z Funduszu Promocji Kultury – państwowego funduszu celowego. </w:t>
      </w:r>
    </w:p>
    <w:p w14:paraId="2CA8D939" w14:textId="64A22C0F" w:rsidR="00296071" w:rsidRPr="00296071" w:rsidRDefault="00296071" w:rsidP="00296071">
      <w:pPr>
        <w:rPr>
          <w:rFonts w:ascii="Times New Roman" w:hAnsi="Times New Roman" w:cs="Times New Roman"/>
          <w:sz w:val="24"/>
          <w:szCs w:val="24"/>
        </w:rPr>
      </w:pPr>
      <w:r w:rsidRPr="0029607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C812732" wp14:editId="41C98AA5">
            <wp:extent cx="1706880" cy="471796"/>
            <wp:effectExtent l="0" t="0" r="0" b="0"/>
            <wp:docPr id="18999475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29" cy="47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1F7E" w14:textId="77777777" w:rsidR="00976ED5" w:rsidRPr="00296071" w:rsidRDefault="00976ED5">
      <w:pPr>
        <w:rPr>
          <w:rFonts w:ascii="Times New Roman" w:hAnsi="Times New Roman" w:cs="Times New Roman"/>
          <w:sz w:val="24"/>
          <w:szCs w:val="24"/>
        </w:rPr>
      </w:pPr>
    </w:p>
    <w:sectPr w:rsidR="00976ED5" w:rsidRPr="00296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2EBB"/>
    <w:multiLevelType w:val="multilevel"/>
    <w:tmpl w:val="15E0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F5365"/>
    <w:multiLevelType w:val="multilevel"/>
    <w:tmpl w:val="129E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6A23A9"/>
    <w:multiLevelType w:val="multilevel"/>
    <w:tmpl w:val="870E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705F5D"/>
    <w:multiLevelType w:val="multilevel"/>
    <w:tmpl w:val="6B4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24752E"/>
    <w:multiLevelType w:val="multilevel"/>
    <w:tmpl w:val="58DE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2F676D"/>
    <w:multiLevelType w:val="multilevel"/>
    <w:tmpl w:val="1D92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7761B9"/>
    <w:multiLevelType w:val="multilevel"/>
    <w:tmpl w:val="8C1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C24E74"/>
    <w:multiLevelType w:val="multilevel"/>
    <w:tmpl w:val="E32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9942759">
    <w:abstractNumId w:val="7"/>
  </w:num>
  <w:num w:numId="2" w16cid:durableId="1121076379">
    <w:abstractNumId w:val="5"/>
  </w:num>
  <w:num w:numId="3" w16cid:durableId="400639700">
    <w:abstractNumId w:val="2"/>
  </w:num>
  <w:num w:numId="4" w16cid:durableId="246891733">
    <w:abstractNumId w:val="6"/>
  </w:num>
  <w:num w:numId="5" w16cid:durableId="1318727419">
    <w:abstractNumId w:val="3"/>
  </w:num>
  <w:num w:numId="6" w16cid:durableId="846485266">
    <w:abstractNumId w:val="1"/>
  </w:num>
  <w:num w:numId="7" w16cid:durableId="2037921894">
    <w:abstractNumId w:val="0"/>
  </w:num>
  <w:num w:numId="8" w16cid:durableId="28652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1"/>
    <w:rsid w:val="00296071"/>
    <w:rsid w:val="004D4E77"/>
    <w:rsid w:val="005738F3"/>
    <w:rsid w:val="005A3B5B"/>
    <w:rsid w:val="00976ED5"/>
    <w:rsid w:val="00BE0256"/>
    <w:rsid w:val="00E1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0AC4"/>
  <w15:chartTrackingRefBased/>
  <w15:docId w15:val="{210BEA44-C95F-40FF-800B-E883B907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256"/>
  </w:style>
  <w:style w:type="paragraph" w:styleId="Nagwek1">
    <w:name w:val="heading 1"/>
    <w:basedOn w:val="Normalny"/>
    <w:next w:val="Normalny"/>
    <w:link w:val="Nagwek1Znak"/>
    <w:uiPriority w:val="9"/>
    <w:qFormat/>
    <w:rsid w:val="00BE0256"/>
    <w:pPr>
      <w:keepNext/>
      <w:keepLines/>
      <w:pBdr>
        <w:left w:val="single" w:sz="12" w:space="12" w:color="DE478E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25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25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256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256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25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256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25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25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256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256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256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0256"/>
    <w:pPr>
      <w:spacing w:line="240" w:lineRule="auto"/>
    </w:pPr>
    <w:rPr>
      <w:b/>
      <w:bCs/>
      <w:color w:val="DE478E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025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BE0256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256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0256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0256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E0256"/>
    <w:rPr>
      <w:rFonts w:asciiTheme="minorHAnsi" w:eastAsiaTheme="minorEastAsia" w:hAnsiTheme="minorHAnsi" w:cstheme="minorBidi"/>
      <w:i/>
      <w:iCs/>
      <w:color w:val="B92168" w:themeColor="accent2" w:themeShade="BF"/>
      <w:sz w:val="20"/>
      <w:szCs w:val="20"/>
    </w:rPr>
  </w:style>
  <w:style w:type="paragraph" w:styleId="Bezodstpw">
    <w:name w:val="No Spacing"/>
    <w:uiPriority w:val="1"/>
    <w:qFormat/>
    <w:rsid w:val="00BE025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025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0256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0256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25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92168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256"/>
    <w:rPr>
      <w:rFonts w:asciiTheme="majorHAnsi" w:eastAsiaTheme="majorEastAsia" w:hAnsiTheme="majorHAnsi" w:cstheme="majorBidi"/>
      <w:caps/>
      <w:color w:val="B92168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BE0256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0256"/>
    <w:rPr>
      <w:rFonts w:asciiTheme="minorHAnsi" w:eastAsiaTheme="minorEastAsia" w:hAnsiTheme="minorHAnsi" w:cstheme="minorBidi"/>
      <w:b/>
      <w:bCs/>
      <w:i/>
      <w:iCs/>
      <w:color w:val="B92168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BE0256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0256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BE0256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025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aleria">
  <a:themeElements>
    <a:clrScheme name="Galeri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Haponiuk</dc:creator>
  <cp:keywords/>
  <dc:description/>
  <cp:lastModifiedBy>Agnieszka Haponiuk</cp:lastModifiedBy>
  <cp:revision>1</cp:revision>
  <dcterms:created xsi:type="dcterms:W3CDTF">2026-06-23T13:42:00Z</dcterms:created>
  <dcterms:modified xsi:type="dcterms:W3CDTF">2026-06-23T13:44:00Z</dcterms:modified>
</cp:coreProperties>
</file>