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A38A5" w14:textId="77777777" w:rsidR="000B3F35" w:rsidRDefault="00FF6A7B">
      <w:pPr>
        <w:jc w:val="center"/>
      </w:pPr>
      <w:r>
        <w:rPr>
          <w:noProof/>
        </w:rPr>
        <w:drawing>
          <wp:inline distT="0" distB="0" distL="0" distR="0" wp14:anchorId="376A38C8" wp14:editId="376A38C9">
            <wp:extent cx="2679300" cy="81046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t="17322" r="5505" b="15748"/>
                    <a:stretch>
                      <a:fillRect/>
                    </a:stretch>
                  </pic:blipFill>
                  <pic:spPr>
                    <a:xfrm>
                      <a:off x="0" y="0"/>
                      <a:ext cx="2679300" cy="8104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6A38A6" w14:textId="77777777" w:rsidR="000B3F35" w:rsidRDefault="000B3F35">
      <w:pPr>
        <w:ind w:right="-43" w:hanging="426"/>
        <w:jc w:val="center"/>
      </w:pPr>
    </w:p>
    <w:p w14:paraId="376A38A7" w14:textId="47FED294" w:rsidR="000B3F35" w:rsidRDefault="00E4333E">
      <w:pPr>
        <w:ind w:right="-43" w:hanging="426"/>
        <w:jc w:val="center"/>
        <w:rPr>
          <w:rFonts w:ascii="Raleway" w:eastAsia="Raleway" w:hAnsi="Raleway" w:cs="Raleway"/>
          <w:b/>
          <w:bCs/>
          <w:color w:val="E30613"/>
          <w:sz w:val="32"/>
          <w:szCs w:val="32"/>
        </w:rPr>
      </w:pPr>
      <w:r w:rsidRPr="00E4333E">
        <w:rPr>
          <w:rFonts w:ascii="Raleway" w:eastAsia="Raleway" w:hAnsi="Raleway" w:cs="Raleway"/>
          <w:b/>
          <w:bCs/>
          <w:color w:val="E30613"/>
          <w:sz w:val="32"/>
          <w:szCs w:val="32"/>
        </w:rPr>
        <w:t xml:space="preserve">Powiedz mamie „dziękuję” … i nie przepłacaj. </w:t>
      </w:r>
      <w:r>
        <w:rPr>
          <w:rFonts w:ascii="Raleway" w:eastAsia="Raleway" w:hAnsi="Raleway" w:cs="Raleway"/>
          <w:b/>
          <w:bCs/>
          <w:color w:val="E30613"/>
          <w:sz w:val="32"/>
          <w:szCs w:val="32"/>
        </w:rPr>
        <w:br/>
      </w:r>
      <w:r w:rsidRPr="00E4333E">
        <w:rPr>
          <w:rFonts w:ascii="Raleway" w:eastAsia="Raleway" w:hAnsi="Raleway" w:cs="Raleway"/>
          <w:b/>
          <w:bCs/>
          <w:color w:val="E30613"/>
          <w:sz w:val="32"/>
          <w:szCs w:val="32"/>
        </w:rPr>
        <w:t>Te ceny na Dzień Matki przyciągają do Auchan</w:t>
      </w:r>
      <w:r w:rsidR="00FF6A7B">
        <w:br/>
      </w:r>
    </w:p>
    <w:p w14:paraId="02A23ADA" w14:textId="77777777" w:rsidR="00E4333E" w:rsidRPr="00E4333E" w:rsidRDefault="00E4333E" w:rsidP="00E4333E">
      <w:pPr>
        <w:jc w:val="both"/>
        <w:rPr>
          <w:rFonts w:ascii="Open Sans" w:hAnsi="Open Sans" w:cs="Open Sans"/>
          <w:b/>
          <w:bCs/>
        </w:rPr>
      </w:pPr>
      <w:r w:rsidRPr="00E4333E">
        <w:rPr>
          <w:rFonts w:ascii="Open Sans" w:hAnsi="Open Sans" w:cs="Open Sans"/>
          <w:b/>
          <w:bCs/>
        </w:rPr>
        <w:t>Prezent dla mamy, kwiaty, słodkości i pomysły na rodzinne świętowanie – wszystko w cenach, które trudno przebić. Z okazji Dnia Matki Auchan przygotowało ofertę, która łączy emocje z realnymi oszczędnościami. Sieć świętująca 30 lat w Polsce zaskakuje promocjami, obok których trudno przejść obojętnie.</w:t>
      </w:r>
    </w:p>
    <w:p w14:paraId="376A38A9" w14:textId="77777777" w:rsidR="000B3F35" w:rsidRPr="00E4333E" w:rsidRDefault="000B3F35">
      <w:pPr>
        <w:ind w:right="-43"/>
        <w:jc w:val="both"/>
        <w:rPr>
          <w:rFonts w:ascii="Open Sans" w:eastAsia="Open Sans" w:hAnsi="Open Sans" w:cs="Open Sans"/>
        </w:rPr>
      </w:pPr>
    </w:p>
    <w:p w14:paraId="13F04E14" w14:textId="77777777" w:rsidR="00E4333E" w:rsidRPr="00E4333E" w:rsidRDefault="00E4333E" w:rsidP="00E4333E">
      <w:pPr>
        <w:jc w:val="both"/>
        <w:rPr>
          <w:rFonts w:ascii="Open Sans" w:hAnsi="Open Sans" w:cs="Open Sans"/>
        </w:rPr>
      </w:pPr>
      <w:r w:rsidRPr="00E4333E">
        <w:rPr>
          <w:rFonts w:ascii="Open Sans" w:hAnsi="Open Sans" w:cs="Open Sans"/>
        </w:rPr>
        <w:t xml:space="preserve">Polacy najczęściej wybierają na Dzień Matki drobne upominki i klasyczne gesty – takie jak kwiaty czy słodkości. Auchan odpowiada na te potrzeby, oferując szeroki wybór prezentów, które łączą symboliczny charakter z atrakcyjną ceną. Wszystko zgodnie </w:t>
      </w:r>
      <w:r w:rsidRPr="00E4333E">
        <w:rPr>
          <w:rFonts w:ascii="Open Sans" w:hAnsi="Open Sans" w:cs="Open Sans"/>
        </w:rPr>
        <w:br/>
        <w:t>z jedną zasadą: najlepszy prezent nie musi kosztować fortuny.</w:t>
      </w:r>
    </w:p>
    <w:p w14:paraId="75A4004C" w14:textId="77777777" w:rsidR="00E4333E" w:rsidRPr="00E4333E" w:rsidRDefault="00E4333E" w:rsidP="00E4333E">
      <w:pPr>
        <w:jc w:val="both"/>
        <w:rPr>
          <w:rFonts w:ascii="Open Sans" w:hAnsi="Open Sans" w:cs="Open Sans"/>
        </w:rPr>
      </w:pPr>
    </w:p>
    <w:p w14:paraId="04F020B9" w14:textId="341B17A4" w:rsidR="00E4333E" w:rsidRPr="00E4333E" w:rsidRDefault="00E4333E" w:rsidP="00E4333E">
      <w:pPr>
        <w:rPr>
          <w:rFonts w:ascii="Open Sans" w:hAnsi="Open Sans" w:cs="Open Sans"/>
          <w:b/>
          <w:bCs/>
        </w:rPr>
      </w:pPr>
      <w:r w:rsidRPr="00E4333E">
        <w:rPr>
          <w:rFonts w:ascii="Open Sans" w:hAnsi="Open Sans" w:cs="Open Sans"/>
        </w:rPr>
        <w:t xml:space="preserve">– </w:t>
      </w:r>
      <w:r w:rsidRPr="00E4333E">
        <w:rPr>
          <w:rFonts w:ascii="Open Sans" w:hAnsi="Open Sans" w:cs="Open Sans"/>
          <w:i/>
          <w:iCs/>
        </w:rPr>
        <w:t xml:space="preserve">Mama to jedna z najważniejszych osób w życiu każdego człowieka. Dzień Matki to moment, w którym możemy zatrzymać się na chwilę i powiedzieć „dziękuję” – gestem, obecnością, drobnym upominkiem. W Auchan chcemy, aby każdy mógł zrobić to w wyjątkowy sposób, bez kompromisów jakości, ale w możliwie najniższej cenie </w:t>
      </w:r>
      <w:r w:rsidRPr="00E4333E">
        <w:rPr>
          <w:rFonts w:ascii="Open Sans" w:hAnsi="Open Sans" w:cs="Open Sans"/>
        </w:rPr>
        <w:t xml:space="preserve">– mówi </w:t>
      </w:r>
      <w:r w:rsidRPr="00E4333E">
        <w:rPr>
          <w:rFonts w:ascii="Open Sans" w:hAnsi="Open Sans" w:cs="Open Sans"/>
          <w:b/>
          <w:bCs/>
        </w:rPr>
        <w:t>Hanna Bernatowicz, Dyrektor Komunikacji Auchan Polska</w:t>
      </w:r>
    </w:p>
    <w:p w14:paraId="0B240951" w14:textId="77777777" w:rsidR="00E4333E" w:rsidRPr="00E4333E" w:rsidRDefault="00E4333E" w:rsidP="00E4333E">
      <w:pPr>
        <w:rPr>
          <w:rFonts w:ascii="Open Sans" w:hAnsi="Open Sans" w:cs="Open Sans"/>
        </w:rPr>
      </w:pPr>
    </w:p>
    <w:p w14:paraId="00860D12" w14:textId="77777777" w:rsidR="00E4333E" w:rsidRPr="00E4333E" w:rsidRDefault="00E4333E" w:rsidP="00E4333E">
      <w:pPr>
        <w:rPr>
          <w:rFonts w:ascii="Open Sans" w:hAnsi="Open Sans" w:cs="Open Sans"/>
          <w:b/>
          <w:bCs/>
        </w:rPr>
      </w:pPr>
      <w:r w:rsidRPr="00E4333E">
        <w:rPr>
          <w:rFonts w:ascii="Open Sans" w:hAnsi="Open Sans" w:cs="Open Sans"/>
          <w:b/>
          <w:bCs/>
        </w:rPr>
        <w:t>Prezent dla mamy? Tu wybór zaczyna się od mniej niż 10 zł</w:t>
      </w:r>
    </w:p>
    <w:p w14:paraId="2A9AED24" w14:textId="77777777" w:rsidR="00E4333E" w:rsidRDefault="00E4333E" w:rsidP="00E4333E">
      <w:pPr>
        <w:jc w:val="both"/>
        <w:rPr>
          <w:rFonts w:ascii="Open Sans" w:hAnsi="Open Sans" w:cs="Open Sans"/>
        </w:rPr>
      </w:pPr>
    </w:p>
    <w:p w14:paraId="31B01833" w14:textId="66DC4048" w:rsidR="00E4333E" w:rsidRPr="00E4333E" w:rsidRDefault="00E4333E" w:rsidP="00E4333E">
      <w:pPr>
        <w:jc w:val="both"/>
        <w:rPr>
          <w:rFonts w:ascii="Open Sans" w:hAnsi="Open Sans" w:cs="Open Sans"/>
        </w:rPr>
      </w:pPr>
      <w:r w:rsidRPr="00E4333E">
        <w:rPr>
          <w:rFonts w:ascii="Open Sans" w:hAnsi="Open Sans" w:cs="Open Sans"/>
        </w:rPr>
        <w:t>Auchan proponuje szeroki wybór prezentów na Dzień Matki – od klasycznych upominków po praktyczne rozwiązania na co dzień:</w:t>
      </w:r>
    </w:p>
    <w:p w14:paraId="4B9D19E5" w14:textId="77777777" w:rsidR="00E4333E" w:rsidRPr="00E4333E" w:rsidRDefault="00E4333E" w:rsidP="00E4333E">
      <w:pPr>
        <w:pStyle w:val="Akapitzlist"/>
        <w:numPr>
          <w:ilvl w:val="0"/>
          <w:numId w:val="4"/>
        </w:numPr>
        <w:ind w:left="227" w:firstLine="0"/>
        <w:rPr>
          <w:rFonts w:ascii="Open Sans" w:hAnsi="Open Sans" w:cs="Open Sans"/>
          <w:sz w:val="22"/>
          <w:szCs w:val="22"/>
        </w:rPr>
      </w:pPr>
      <w:r w:rsidRPr="00E4333E">
        <w:rPr>
          <w:rFonts w:ascii="Open Sans" w:hAnsi="Open Sans" w:cs="Open Sans"/>
          <w:sz w:val="22"/>
          <w:szCs w:val="22"/>
        </w:rPr>
        <w:t xml:space="preserve">Kubek szklany z napisem „Mama </w:t>
      </w:r>
      <w:proofErr w:type="spellStart"/>
      <w:r w:rsidRPr="00E4333E">
        <w:rPr>
          <w:rFonts w:ascii="Open Sans" w:hAnsi="Open Sans" w:cs="Open Sans"/>
          <w:sz w:val="22"/>
          <w:szCs w:val="22"/>
        </w:rPr>
        <w:t>idelana</w:t>
      </w:r>
      <w:proofErr w:type="spellEnd"/>
      <w:r w:rsidRPr="00E4333E">
        <w:rPr>
          <w:rFonts w:ascii="Open Sans" w:hAnsi="Open Sans" w:cs="Open Sans"/>
          <w:sz w:val="22"/>
          <w:szCs w:val="22"/>
        </w:rPr>
        <w:t xml:space="preserve">” (420 ml) – </w:t>
      </w:r>
      <w:r w:rsidRPr="00E4333E">
        <w:rPr>
          <w:rFonts w:ascii="Open Sans" w:hAnsi="Open Sans" w:cs="Open Sans"/>
          <w:b/>
          <w:bCs/>
          <w:sz w:val="22"/>
          <w:szCs w:val="22"/>
        </w:rPr>
        <w:t>9,99 zł</w:t>
      </w:r>
    </w:p>
    <w:p w14:paraId="64F74277" w14:textId="77777777" w:rsidR="00E4333E" w:rsidRPr="00E4333E" w:rsidRDefault="00E4333E" w:rsidP="00E4333E">
      <w:pPr>
        <w:pStyle w:val="Akapitzlist"/>
        <w:numPr>
          <w:ilvl w:val="0"/>
          <w:numId w:val="4"/>
        </w:numPr>
        <w:ind w:left="227" w:firstLine="0"/>
        <w:rPr>
          <w:rFonts w:ascii="Open Sans" w:hAnsi="Open Sans" w:cs="Open Sans"/>
          <w:sz w:val="22"/>
          <w:szCs w:val="22"/>
        </w:rPr>
      </w:pPr>
      <w:r w:rsidRPr="00E4333E">
        <w:rPr>
          <w:rFonts w:ascii="Open Sans" w:hAnsi="Open Sans" w:cs="Open Sans"/>
          <w:sz w:val="22"/>
          <w:szCs w:val="22"/>
        </w:rPr>
        <w:t xml:space="preserve">praliny Milka (110 g) – </w:t>
      </w:r>
      <w:r w:rsidRPr="00E4333E">
        <w:rPr>
          <w:rFonts w:ascii="Open Sans" w:hAnsi="Open Sans" w:cs="Open Sans"/>
          <w:b/>
          <w:bCs/>
          <w:sz w:val="22"/>
          <w:szCs w:val="22"/>
        </w:rPr>
        <w:t>12,99 zł</w:t>
      </w:r>
    </w:p>
    <w:p w14:paraId="7CBDB056" w14:textId="77777777" w:rsidR="00E4333E" w:rsidRPr="00E4333E" w:rsidRDefault="00E4333E" w:rsidP="00E4333E">
      <w:pPr>
        <w:numPr>
          <w:ilvl w:val="0"/>
          <w:numId w:val="3"/>
        </w:numPr>
        <w:spacing w:after="160" w:line="278" w:lineRule="auto"/>
        <w:ind w:left="227" w:firstLine="0"/>
        <w:rPr>
          <w:rFonts w:ascii="Open Sans" w:hAnsi="Open Sans" w:cs="Open Sans"/>
        </w:rPr>
      </w:pPr>
      <w:r w:rsidRPr="00E4333E">
        <w:rPr>
          <w:rFonts w:ascii="Open Sans" w:hAnsi="Open Sans" w:cs="Open Sans"/>
        </w:rPr>
        <w:t xml:space="preserve">praliny </w:t>
      </w:r>
      <w:proofErr w:type="spellStart"/>
      <w:r w:rsidRPr="00E4333E">
        <w:rPr>
          <w:rFonts w:ascii="Open Sans" w:hAnsi="Open Sans" w:cs="Open Sans"/>
        </w:rPr>
        <w:t>Raffaello</w:t>
      </w:r>
      <w:proofErr w:type="spellEnd"/>
      <w:r w:rsidRPr="00E4333E">
        <w:rPr>
          <w:rFonts w:ascii="Open Sans" w:hAnsi="Open Sans" w:cs="Open Sans"/>
        </w:rPr>
        <w:t xml:space="preserve"> (150 g) – </w:t>
      </w:r>
      <w:r w:rsidRPr="00E4333E">
        <w:rPr>
          <w:rFonts w:ascii="Open Sans" w:hAnsi="Open Sans" w:cs="Open Sans"/>
          <w:b/>
          <w:bCs/>
        </w:rPr>
        <w:t>14,99 zł</w:t>
      </w:r>
    </w:p>
    <w:p w14:paraId="1422BCAB" w14:textId="77777777" w:rsidR="00E4333E" w:rsidRPr="00E4333E" w:rsidRDefault="00E4333E" w:rsidP="00E4333E">
      <w:pPr>
        <w:numPr>
          <w:ilvl w:val="0"/>
          <w:numId w:val="3"/>
        </w:numPr>
        <w:spacing w:after="160" w:line="278" w:lineRule="auto"/>
        <w:ind w:left="227" w:firstLine="0"/>
        <w:rPr>
          <w:rFonts w:ascii="Open Sans" w:hAnsi="Open Sans" w:cs="Open Sans"/>
        </w:rPr>
      </w:pPr>
      <w:r w:rsidRPr="00E4333E">
        <w:rPr>
          <w:rFonts w:ascii="Open Sans" w:hAnsi="Open Sans" w:cs="Open Sans"/>
        </w:rPr>
        <w:t xml:space="preserve">Mgiełka do ciała Nike (200 ml) – </w:t>
      </w:r>
      <w:r w:rsidRPr="00E4333E">
        <w:rPr>
          <w:rFonts w:ascii="Open Sans" w:hAnsi="Open Sans" w:cs="Open Sans"/>
          <w:b/>
          <w:bCs/>
        </w:rPr>
        <w:t xml:space="preserve">16,99 zł </w:t>
      </w:r>
    </w:p>
    <w:p w14:paraId="13ACB57B" w14:textId="77777777" w:rsidR="00E4333E" w:rsidRPr="00E4333E" w:rsidRDefault="00E4333E" w:rsidP="00E4333E">
      <w:pPr>
        <w:numPr>
          <w:ilvl w:val="0"/>
          <w:numId w:val="3"/>
        </w:numPr>
        <w:spacing w:after="160" w:line="278" w:lineRule="auto"/>
        <w:ind w:left="227" w:firstLine="0"/>
        <w:rPr>
          <w:rFonts w:ascii="Open Sans" w:hAnsi="Open Sans" w:cs="Open Sans"/>
        </w:rPr>
      </w:pPr>
      <w:r w:rsidRPr="00E4333E">
        <w:rPr>
          <w:rFonts w:ascii="Open Sans" w:hAnsi="Open Sans" w:cs="Open Sans"/>
        </w:rPr>
        <w:t xml:space="preserve">praliny </w:t>
      </w:r>
      <w:proofErr w:type="spellStart"/>
      <w:r w:rsidRPr="00E4333E">
        <w:rPr>
          <w:rFonts w:ascii="Open Sans" w:hAnsi="Open Sans" w:cs="Open Sans"/>
        </w:rPr>
        <w:t>Lindor</w:t>
      </w:r>
      <w:proofErr w:type="spellEnd"/>
      <w:r w:rsidRPr="00E4333E">
        <w:rPr>
          <w:rFonts w:ascii="Open Sans" w:hAnsi="Open Sans" w:cs="Open Sans"/>
        </w:rPr>
        <w:t xml:space="preserve"> (150-200 g) –</w:t>
      </w:r>
      <w:r w:rsidRPr="00E4333E">
        <w:rPr>
          <w:rFonts w:ascii="Open Sans" w:hAnsi="Open Sans" w:cs="Open Sans"/>
          <w:b/>
          <w:bCs/>
        </w:rPr>
        <w:t xml:space="preserve"> 19,59 zł</w:t>
      </w:r>
    </w:p>
    <w:p w14:paraId="63BADC7D" w14:textId="77777777" w:rsidR="00E4333E" w:rsidRPr="00E4333E" w:rsidRDefault="00E4333E" w:rsidP="00E4333E">
      <w:pPr>
        <w:numPr>
          <w:ilvl w:val="0"/>
          <w:numId w:val="3"/>
        </w:numPr>
        <w:spacing w:after="160" w:line="278" w:lineRule="auto"/>
        <w:ind w:left="227" w:firstLine="0"/>
        <w:rPr>
          <w:rFonts w:ascii="Open Sans" w:hAnsi="Open Sans" w:cs="Open Sans"/>
        </w:rPr>
      </w:pPr>
      <w:r w:rsidRPr="00E4333E">
        <w:rPr>
          <w:rFonts w:ascii="Open Sans" w:hAnsi="Open Sans" w:cs="Open Sans"/>
        </w:rPr>
        <w:t xml:space="preserve">kubek porcelanowy z </w:t>
      </w:r>
      <w:proofErr w:type="spellStart"/>
      <w:r w:rsidRPr="00E4333E">
        <w:rPr>
          <w:rFonts w:ascii="Open Sans" w:hAnsi="Open Sans" w:cs="Open Sans"/>
        </w:rPr>
        <w:t>zaparzaczem</w:t>
      </w:r>
      <w:proofErr w:type="spellEnd"/>
      <w:r w:rsidRPr="00E4333E">
        <w:rPr>
          <w:rFonts w:ascii="Open Sans" w:hAnsi="Open Sans" w:cs="Open Sans"/>
        </w:rPr>
        <w:t xml:space="preserve"> – </w:t>
      </w:r>
      <w:r w:rsidRPr="00E4333E">
        <w:rPr>
          <w:rFonts w:ascii="Open Sans" w:hAnsi="Open Sans" w:cs="Open Sans"/>
          <w:b/>
          <w:bCs/>
        </w:rPr>
        <w:t xml:space="preserve">19,99 zł </w:t>
      </w:r>
    </w:p>
    <w:p w14:paraId="12A99914" w14:textId="77777777" w:rsidR="00E4333E" w:rsidRPr="00E4333E" w:rsidRDefault="00E4333E" w:rsidP="00E4333E">
      <w:pPr>
        <w:numPr>
          <w:ilvl w:val="0"/>
          <w:numId w:val="3"/>
        </w:numPr>
        <w:spacing w:after="160" w:line="278" w:lineRule="auto"/>
        <w:ind w:left="227" w:firstLine="0"/>
        <w:rPr>
          <w:rFonts w:ascii="Open Sans" w:hAnsi="Open Sans" w:cs="Open Sans"/>
        </w:rPr>
      </w:pPr>
      <w:r w:rsidRPr="00E4333E">
        <w:rPr>
          <w:rFonts w:ascii="Open Sans" w:hAnsi="Open Sans" w:cs="Open Sans"/>
        </w:rPr>
        <w:t xml:space="preserve">elegancki storczyk – </w:t>
      </w:r>
      <w:r w:rsidRPr="00E4333E">
        <w:rPr>
          <w:rFonts w:ascii="Open Sans" w:hAnsi="Open Sans" w:cs="Open Sans"/>
          <w:b/>
          <w:bCs/>
        </w:rPr>
        <w:t>21,99 zł</w:t>
      </w:r>
    </w:p>
    <w:p w14:paraId="0F625CCD" w14:textId="77777777" w:rsidR="00E4333E" w:rsidRPr="00E4333E" w:rsidRDefault="00E4333E" w:rsidP="00E4333E">
      <w:pPr>
        <w:numPr>
          <w:ilvl w:val="0"/>
          <w:numId w:val="3"/>
        </w:numPr>
        <w:spacing w:after="160" w:line="278" w:lineRule="auto"/>
        <w:ind w:left="227" w:firstLine="0"/>
        <w:rPr>
          <w:rFonts w:ascii="Open Sans" w:hAnsi="Open Sans" w:cs="Open Sans"/>
        </w:rPr>
      </w:pPr>
      <w:r w:rsidRPr="00E4333E">
        <w:rPr>
          <w:rFonts w:ascii="Open Sans" w:hAnsi="Open Sans" w:cs="Open Sans"/>
        </w:rPr>
        <w:t xml:space="preserve">poduszka dekoracyjna – </w:t>
      </w:r>
      <w:r w:rsidRPr="00E4333E">
        <w:rPr>
          <w:rFonts w:ascii="Open Sans" w:hAnsi="Open Sans" w:cs="Open Sans"/>
          <w:b/>
          <w:bCs/>
        </w:rPr>
        <w:t>22,79 zł</w:t>
      </w:r>
    </w:p>
    <w:p w14:paraId="4B8ED15B" w14:textId="77777777" w:rsidR="00E4333E" w:rsidRPr="00E4333E" w:rsidRDefault="00E4333E" w:rsidP="00E4333E">
      <w:pPr>
        <w:numPr>
          <w:ilvl w:val="0"/>
          <w:numId w:val="3"/>
        </w:numPr>
        <w:spacing w:after="160" w:line="278" w:lineRule="auto"/>
        <w:ind w:left="227" w:firstLine="0"/>
        <w:rPr>
          <w:rFonts w:ascii="Open Sans" w:hAnsi="Open Sans" w:cs="Open Sans"/>
        </w:rPr>
      </w:pPr>
      <w:r w:rsidRPr="00E4333E">
        <w:rPr>
          <w:rFonts w:ascii="Open Sans" w:hAnsi="Open Sans" w:cs="Open Sans"/>
        </w:rPr>
        <w:t xml:space="preserve">zestaw herbat </w:t>
      </w:r>
      <w:proofErr w:type="spellStart"/>
      <w:r w:rsidRPr="00E4333E">
        <w:rPr>
          <w:rFonts w:ascii="Open Sans" w:hAnsi="Open Sans" w:cs="Open Sans"/>
        </w:rPr>
        <w:t>Dilmah</w:t>
      </w:r>
      <w:proofErr w:type="spellEnd"/>
      <w:r w:rsidRPr="00E4333E">
        <w:rPr>
          <w:rFonts w:ascii="Open Sans" w:hAnsi="Open Sans" w:cs="Open Sans"/>
        </w:rPr>
        <w:t xml:space="preserve"> –</w:t>
      </w:r>
      <w:r w:rsidRPr="00E4333E">
        <w:rPr>
          <w:rFonts w:ascii="Open Sans" w:hAnsi="Open Sans" w:cs="Open Sans"/>
          <w:b/>
          <w:bCs/>
        </w:rPr>
        <w:t xml:space="preserve"> 24,99 zł </w:t>
      </w:r>
    </w:p>
    <w:p w14:paraId="41026255" w14:textId="77777777" w:rsidR="00E4333E" w:rsidRPr="00E4333E" w:rsidRDefault="00E4333E" w:rsidP="00E4333E">
      <w:pPr>
        <w:numPr>
          <w:ilvl w:val="0"/>
          <w:numId w:val="3"/>
        </w:numPr>
        <w:spacing w:after="160" w:line="278" w:lineRule="auto"/>
        <w:ind w:left="227" w:firstLine="0"/>
        <w:rPr>
          <w:rFonts w:ascii="Open Sans" w:hAnsi="Open Sans" w:cs="Open Sans"/>
        </w:rPr>
      </w:pPr>
      <w:r w:rsidRPr="00E4333E">
        <w:rPr>
          <w:rFonts w:ascii="Open Sans" w:hAnsi="Open Sans" w:cs="Open Sans"/>
        </w:rPr>
        <w:lastRenderedPageBreak/>
        <w:t>bombonierka Merci</w:t>
      </w:r>
      <w:r w:rsidRPr="00E4333E">
        <w:rPr>
          <w:rFonts w:ascii="Open Sans" w:hAnsi="Open Sans" w:cs="Open Sans"/>
          <w:b/>
          <w:bCs/>
        </w:rPr>
        <w:t xml:space="preserve"> (</w:t>
      </w:r>
      <w:r w:rsidRPr="00E4333E">
        <w:rPr>
          <w:rFonts w:ascii="Open Sans" w:hAnsi="Open Sans" w:cs="Open Sans"/>
        </w:rPr>
        <w:t>400 g) –</w:t>
      </w:r>
      <w:r w:rsidRPr="00E4333E">
        <w:rPr>
          <w:rFonts w:ascii="Open Sans" w:hAnsi="Open Sans" w:cs="Open Sans"/>
          <w:b/>
          <w:bCs/>
        </w:rPr>
        <w:t xml:space="preserve"> 35,98 zł</w:t>
      </w:r>
    </w:p>
    <w:p w14:paraId="13831B4B" w14:textId="77777777" w:rsidR="00E4333E" w:rsidRPr="00E4333E" w:rsidRDefault="00E4333E" w:rsidP="00E4333E">
      <w:pPr>
        <w:numPr>
          <w:ilvl w:val="0"/>
          <w:numId w:val="3"/>
        </w:numPr>
        <w:spacing w:after="160" w:line="278" w:lineRule="auto"/>
        <w:ind w:left="227" w:firstLine="0"/>
        <w:rPr>
          <w:rFonts w:ascii="Open Sans" w:hAnsi="Open Sans" w:cs="Open Sans"/>
        </w:rPr>
      </w:pPr>
      <w:r w:rsidRPr="00E4333E">
        <w:rPr>
          <w:rFonts w:ascii="Open Sans" w:hAnsi="Open Sans" w:cs="Open Sans"/>
        </w:rPr>
        <w:t xml:space="preserve">kawa Tchibo </w:t>
      </w:r>
      <w:proofErr w:type="spellStart"/>
      <w:r w:rsidRPr="00E4333E">
        <w:rPr>
          <w:rFonts w:ascii="Open Sans" w:hAnsi="Open Sans" w:cs="Open Sans"/>
        </w:rPr>
        <w:t>Exclusive</w:t>
      </w:r>
      <w:proofErr w:type="spellEnd"/>
      <w:r w:rsidRPr="00E4333E">
        <w:rPr>
          <w:rFonts w:ascii="Open Sans" w:hAnsi="Open Sans" w:cs="Open Sans"/>
        </w:rPr>
        <w:t xml:space="preserve"> (500 g) – </w:t>
      </w:r>
      <w:r w:rsidRPr="00E4333E">
        <w:rPr>
          <w:rFonts w:ascii="Open Sans" w:hAnsi="Open Sans" w:cs="Open Sans"/>
          <w:b/>
          <w:bCs/>
        </w:rPr>
        <w:t>38,99 zł</w:t>
      </w:r>
    </w:p>
    <w:p w14:paraId="27BAB981" w14:textId="77777777" w:rsidR="00E4333E" w:rsidRPr="00E4333E" w:rsidRDefault="00E4333E" w:rsidP="00E4333E">
      <w:pPr>
        <w:numPr>
          <w:ilvl w:val="0"/>
          <w:numId w:val="3"/>
        </w:numPr>
        <w:spacing w:after="160" w:line="278" w:lineRule="auto"/>
        <w:ind w:left="227" w:firstLine="0"/>
        <w:rPr>
          <w:rFonts w:ascii="Open Sans" w:hAnsi="Open Sans" w:cs="Open Sans"/>
        </w:rPr>
      </w:pPr>
      <w:r w:rsidRPr="00E4333E">
        <w:rPr>
          <w:rFonts w:ascii="Open Sans" w:hAnsi="Open Sans" w:cs="Open Sans"/>
        </w:rPr>
        <w:t xml:space="preserve">woda perfumowana </w:t>
      </w:r>
      <w:proofErr w:type="spellStart"/>
      <w:r w:rsidRPr="00E4333E">
        <w:rPr>
          <w:rFonts w:ascii="Open Sans" w:hAnsi="Open Sans" w:cs="Open Sans"/>
        </w:rPr>
        <w:t>Armaf</w:t>
      </w:r>
      <w:proofErr w:type="spellEnd"/>
      <w:r w:rsidRPr="00E4333E">
        <w:rPr>
          <w:rFonts w:ascii="Open Sans" w:hAnsi="Open Sans" w:cs="Open Sans"/>
        </w:rPr>
        <w:t xml:space="preserve"> Odyssey Limoni </w:t>
      </w:r>
      <w:proofErr w:type="spellStart"/>
      <w:r w:rsidRPr="00E4333E">
        <w:rPr>
          <w:rFonts w:ascii="Open Sans" w:hAnsi="Open Sans" w:cs="Open Sans"/>
        </w:rPr>
        <w:t>Fresh</w:t>
      </w:r>
      <w:proofErr w:type="spellEnd"/>
      <w:r w:rsidRPr="00E4333E">
        <w:rPr>
          <w:rFonts w:ascii="Open Sans" w:hAnsi="Open Sans" w:cs="Open Sans"/>
        </w:rPr>
        <w:t xml:space="preserve"> (60 ml) –</w:t>
      </w:r>
      <w:r w:rsidRPr="00E4333E">
        <w:rPr>
          <w:rFonts w:ascii="Open Sans" w:hAnsi="Open Sans" w:cs="Open Sans"/>
          <w:b/>
          <w:bCs/>
        </w:rPr>
        <w:t xml:space="preserve"> od 69,99 zł</w:t>
      </w:r>
    </w:p>
    <w:p w14:paraId="416B589D" w14:textId="77777777" w:rsidR="00E4333E" w:rsidRPr="00E4333E" w:rsidRDefault="00E4333E" w:rsidP="00E4333E">
      <w:pPr>
        <w:numPr>
          <w:ilvl w:val="0"/>
          <w:numId w:val="3"/>
        </w:numPr>
        <w:spacing w:after="160" w:line="278" w:lineRule="auto"/>
        <w:rPr>
          <w:rFonts w:ascii="Open Sans" w:hAnsi="Open Sans" w:cs="Open Sans"/>
        </w:rPr>
      </w:pPr>
      <w:r w:rsidRPr="00E4333E">
        <w:rPr>
          <w:rFonts w:ascii="Open Sans" w:hAnsi="Open Sans" w:cs="Open Sans"/>
        </w:rPr>
        <w:t xml:space="preserve">woda perfumowana </w:t>
      </w:r>
      <w:proofErr w:type="spellStart"/>
      <w:r w:rsidRPr="00E4333E">
        <w:rPr>
          <w:rFonts w:ascii="Open Sans" w:hAnsi="Open Sans" w:cs="Open Sans"/>
        </w:rPr>
        <w:t>Amaran</w:t>
      </w:r>
      <w:proofErr w:type="spellEnd"/>
      <w:r w:rsidRPr="00E4333E">
        <w:rPr>
          <w:rFonts w:ascii="Open Sans" w:hAnsi="Open Sans" w:cs="Open Sans"/>
        </w:rPr>
        <w:t xml:space="preserve"> </w:t>
      </w:r>
      <w:proofErr w:type="spellStart"/>
      <w:r w:rsidRPr="00E4333E">
        <w:rPr>
          <w:rFonts w:ascii="Open Sans" w:hAnsi="Open Sans" w:cs="Open Sans"/>
        </w:rPr>
        <w:t>Gelato</w:t>
      </w:r>
      <w:proofErr w:type="spellEnd"/>
      <w:r w:rsidRPr="00E4333E">
        <w:rPr>
          <w:rFonts w:ascii="Open Sans" w:hAnsi="Open Sans" w:cs="Open Sans"/>
        </w:rPr>
        <w:t xml:space="preserve"> (100 ml) – </w:t>
      </w:r>
      <w:r w:rsidRPr="00E4333E">
        <w:rPr>
          <w:rFonts w:ascii="Open Sans" w:hAnsi="Open Sans" w:cs="Open Sans"/>
          <w:b/>
          <w:bCs/>
        </w:rPr>
        <w:t>od 79,99 zł</w:t>
      </w:r>
    </w:p>
    <w:p w14:paraId="4E335534" w14:textId="77777777" w:rsidR="00E4333E" w:rsidRPr="00E4333E" w:rsidRDefault="00E4333E" w:rsidP="00E4333E">
      <w:pPr>
        <w:numPr>
          <w:ilvl w:val="0"/>
          <w:numId w:val="3"/>
        </w:numPr>
        <w:spacing w:after="160" w:line="278" w:lineRule="auto"/>
        <w:rPr>
          <w:rFonts w:ascii="Open Sans" w:hAnsi="Open Sans" w:cs="Open Sans"/>
        </w:rPr>
      </w:pPr>
      <w:r w:rsidRPr="00E4333E">
        <w:rPr>
          <w:rFonts w:ascii="Open Sans" w:hAnsi="Open Sans" w:cs="Open Sans"/>
        </w:rPr>
        <w:t xml:space="preserve">suszarka do włosów – </w:t>
      </w:r>
      <w:r w:rsidRPr="00E4333E">
        <w:rPr>
          <w:rFonts w:ascii="Open Sans" w:hAnsi="Open Sans" w:cs="Open Sans"/>
          <w:b/>
          <w:bCs/>
        </w:rPr>
        <w:t xml:space="preserve">129 zł </w:t>
      </w:r>
    </w:p>
    <w:p w14:paraId="22588163" w14:textId="77777777" w:rsidR="00E4333E" w:rsidRPr="00E4333E" w:rsidRDefault="00E4333E" w:rsidP="00E4333E">
      <w:pPr>
        <w:jc w:val="both"/>
        <w:rPr>
          <w:rFonts w:ascii="Open Sans" w:hAnsi="Open Sans" w:cs="Open Sans"/>
        </w:rPr>
      </w:pPr>
      <w:r w:rsidRPr="00E4333E">
        <w:rPr>
          <w:rFonts w:ascii="Open Sans" w:hAnsi="Open Sans" w:cs="Open Sans"/>
        </w:rPr>
        <w:t xml:space="preserve">Na klientów czekają także wyjątkowe promocje na produkty do pielęgnacji twarzy renomowanych marek, takich jak L’Oréal, </w:t>
      </w:r>
      <w:proofErr w:type="spellStart"/>
      <w:r w:rsidRPr="00E4333E">
        <w:rPr>
          <w:rFonts w:ascii="Open Sans" w:hAnsi="Open Sans" w:cs="Open Sans"/>
        </w:rPr>
        <w:t>Nivea</w:t>
      </w:r>
      <w:proofErr w:type="spellEnd"/>
      <w:r w:rsidRPr="00E4333E">
        <w:rPr>
          <w:rFonts w:ascii="Open Sans" w:hAnsi="Open Sans" w:cs="Open Sans"/>
        </w:rPr>
        <w:t xml:space="preserve">, Garnier czy </w:t>
      </w:r>
      <w:proofErr w:type="spellStart"/>
      <w:r w:rsidRPr="00E4333E">
        <w:rPr>
          <w:rFonts w:ascii="Open Sans" w:hAnsi="Open Sans" w:cs="Open Sans"/>
        </w:rPr>
        <w:t>Eveline</w:t>
      </w:r>
      <w:proofErr w:type="spellEnd"/>
      <w:r w:rsidRPr="00E4333E">
        <w:rPr>
          <w:rFonts w:ascii="Open Sans" w:hAnsi="Open Sans" w:cs="Open Sans"/>
        </w:rPr>
        <w:t xml:space="preserve"> – </w:t>
      </w:r>
      <w:r w:rsidRPr="00E4333E">
        <w:rPr>
          <w:rFonts w:ascii="Open Sans" w:hAnsi="Open Sans" w:cs="Open Sans"/>
          <w:b/>
          <w:bCs/>
        </w:rPr>
        <w:t xml:space="preserve">drugi produkt można kupić nawet 80% taniej </w:t>
      </w:r>
      <w:r w:rsidRPr="00E4333E">
        <w:rPr>
          <w:rFonts w:ascii="Open Sans" w:hAnsi="Open Sans" w:cs="Open Sans"/>
        </w:rPr>
        <w:t>– to jedna z najbardziej atrakcyjnych promocji w tej ofercie</w:t>
      </w:r>
    </w:p>
    <w:p w14:paraId="3868701B" w14:textId="77777777" w:rsidR="00E4333E" w:rsidRPr="00E4333E" w:rsidRDefault="00E4333E" w:rsidP="00E4333E">
      <w:pPr>
        <w:jc w:val="both"/>
        <w:rPr>
          <w:rFonts w:ascii="Open Sans" w:hAnsi="Open Sans" w:cs="Open Sans"/>
        </w:rPr>
      </w:pPr>
    </w:p>
    <w:p w14:paraId="19A19E0B" w14:textId="77777777" w:rsidR="00E4333E" w:rsidRPr="00E4333E" w:rsidRDefault="00E4333E" w:rsidP="00E4333E">
      <w:pPr>
        <w:rPr>
          <w:rFonts w:ascii="Open Sans" w:hAnsi="Open Sans" w:cs="Open Sans"/>
          <w:b/>
          <w:bCs/>
        </w:rPr>
      </w:pPr>
      <w:r w:rsidRPr="00E4333E">
        <w:rPr>
          <w:rFonts w:ascii="Open Sans" w:hAnsi="Open Sans" w:cs="Open Sans"/>
          <w:b/>
          <w:bCs/>
        </w:rPr>
        <w:t>Kwiaty i słodkie świętowanie? Jest specjalna akcja „</w:t>
      </w:r>
      <w:proofErr w:type="spellStart"/>
      <w:r w:rsidRPr="00E4333E">
        <w:rPr>
          <w:rFonts w:ascii="Open Sans" w:hAnsi="Open Sans" w:cs="Open Sans"/>
          <w:b/>
          <w:bCs/>
        </w:rPr>
        <w:t>last</w:t>
      </w:r>
      <w:proofErr w:type="spellEnd"/>
      <w:r w:rsidRPr="00E4333E">
        <w:rPr>
          <w:rFonts w:ascii="Open Sans" w:hAnsi="Open Sans" w:cs="Open Sans"/>
          <w:b/>
          <w:bCs/>
        </w:rPr>
        <w:t xml:space="preserve"> </w:t>
      </w:r>
      <w:proofErr w:type="spellStart"/>
      <w:r w:rsidRPr="00E4333E">
        <w:rPr>
          <w:rFonts w:ascii="Open Sans" w:hAnsi="Open Sans" w:cs="Open Sans"/>
          <w:b/>
          <w:bCs/>
        </w:rPr>
        <w:t>minute</w:t>
      </w:r>
      <w:proofErr w:type="spellEnd"/>
      <w:r w:rsidRPr="00E4333E">
        <w:rPr>
          <w:rFonts w:ascii="Open Sans" w:hAnsi="Open Sans" w:cs="Open Sans"/>
          <w:b/>
          <w:bCs/>
        </w:rPr>
        <w:t>”</w:t>
      </w:r>
    </w:p>
    <w:p w14:paraId="499F7236" w14:textId="77777777" w:rsidR="00E4333E" w:rsidRDefault="00E4333E" w:rsidP="00E4333E">
      <w:pPr>
        <w:rPr>
          <w:rFonts w:ascii="Open Sans" w:hAnsi="Open Sans" w:cs="Open Sans"/>
        </w:rPr>
      </w:pPr>
    </w:p>
    <w:p w14:paraId="6838C47D" w14:textId="14883D2C" w:rsidR="00E4333E" w:rsidRPr="00E4333E" w:rsidRDefault="00E4333E" w:rsidP="00E4333E">
      <w:pPr>
        <w:rPr>
          <w:rFonts w:ascii="Open Sans" w:hAnsi="Open Sans" w:cs="Open Sans"/>
        </w:rPr>
      </w:pPr>
      <w:r w:rsidRPr="00E4333E">
        <w:rPr>
          <w:rFonts w:ascii="Open Sans" w:hAnsi="Open Sans" w:cs="Open Sans"/>
        </w:rPr>
        <w:t xml:space="preserve">Auchan przygotowało także ofertę „na ostatnią chwilę” – dostępną tylko w dniach </w:t>
      </w:r>
      <w:r w:rsidRPr="00E4333E">
        <w:rPr>
          <w:rFonts w:ascii="Open Sans" w:hAnsi="Open Sans" w:cs="Open Sans"/>
          <w:b/>
          <w:bCs/>
        </w:rPr>
        <w:t>25–27 maja</w:t>
      </w:r>
      <w:r w:rsidRPr="00E4333E">
        <w:rPr>
          <w:rFonts w:ascii="Open Sans" w:hAnsi="Open Sans" w:cs="Open Sans"/>
        </w:rPr>
        <w:t xml:space="preserve"> – która świetnie sprawdzi się podczas rodzinnego spotkania:</w:t>
      </w:r>
    </w:p>
    <w:p w14:paraId="64D6EDF6" w14:textId="77777777" w:rsidR="00E4333E" w:rsidRPr="00E4333E" w:rsidRDefault="00E4333E" w:rsidP="00E4333E">
      <w:pPr>
        <w:pStyle w:val="Akapitzlist"/>
        <w:numPr>
          <w:ilvl w:val="0"/>
          <w:numId w:val="2"/>
        </w:numPr>
        <w:rPr>
          <w:rFonts w:ascii="Open Sans" w:hAnsi="Open Sans" w:cs="Open Sans"/>
          <w:sz w:val="22"/>
          <w:szCs w:val="22"/>
        </w:rPr>
      </w:pPr>
      <w:r w:rsidRPr="00E4333E">
        <w:rPr>
          <w:rFonts w:ascii="Open Sans" w:hAnsi="Open Sans" w:cs="Open Sans"/>
          <w:sz w:val="22"/>
          <w:szCs w:val="22"/>
        </w:rPr>
        <w:t xml:space="preserve">truskawki (500 g) – </w:t>
      </w:r>
      <w:r w:rsidRPr="00E4333E">
        <w:rPr>
          <w:rFonts w:ascii="Open Sans" w:hAnsi="Open Sans" w:cs="Open Sans"/>
          <w:b/>
          <w:bCs/>
          <w:sz w:val="22"/>
          <w:szCs w:val="22"/>
        </w:rPr>
        <w:t>8,99 zł</w:t>
      </w:r>
    </w:p>
    <w:p w14:paraId="2473EE8E" w14:textId="77777777" w:rsidR="00E4333E" w:rsidRPr="00E4333E" w:rsidRDefault="00E4333E" w:rsidP="00E4333E">
      <w:pPr>
        <w:numPr>
          <w:ilvl w:val="0"/>
          <w:numId w:val="2"/>
        </w:numPr>
        <w:spacing w:after="160" w:line="278" w:lineRule="auto"/>
        <w:rPr>
          <w:rFonts w:ascii="Open Sans" w:hAnsi="Open Sans" w:cs="Open Sans"/>
        </w:rPr>
      </w:pPr>
      <w:r w:rsidRPr="00E4333E">
        <w:rPr>
          <w:rFonts w:ascii="Open Sans" w:hAnsi="Open Sans" w:cs="Open Sans"/>
        </w:rPr>
        <w:t xml:space="preserve">tulipany (7 sztuk) – </w:t>
      </w:r>
      <w:r w:rsidRPr="00E4333E">
        <w:rPr>
          <w:rFonts w:ascii="Open Sans" w:hAnsi="Open Sans" w:cs="Open Sans"/>
          <w:b/>
          <w:bCs/>
        </w:rPr>
        <w:t>11,24 zł przy zakupie dwóch bukietów,</w:t>
      </w:r>
    </w:p>
    <w:p w14:paraId="0E937E8D" w14:textId="77777777" w:rsidR="00E4333E" w:rsidRPr="00E4333E" w:rsidRDefault="00E4333E" w:rsidP="00E4333E">
      <w:pPr>
        <w:numPr>
          <w:ilvl w:val="0"/>
          <w:numId w:val="2"/>
        </w:numPr>
        <w:spacing w:after="160" w:line="278" w:lineRule="auto"/>
        <w:rPr>
          <w:rFonts w:ascii="Open Sans" w:hAnsi="Open Sans" w:cs="Open Sans"/>
        </w:rPr>
      </w:pPr>
      <w:r w:rsidRPr="00E4333E">
        <w:rPr>
          <w:rFonts w:ascii="Open Sans" w:hAnsi="Open Sans" w:cs="Open Sans"/>
        </w:rPr>
        <w:t xml:space="preserve">tort śmietanowy – </w:t>
      </w:r>
      <w:r w:rsidRPr="00E4333E">
        <w:rPr>
          <w:rFonts w:ascii="Open Sans" w:hAnsi="Open Sans" w:cs="Open Sans"/>
          <w:b/>
          <w:bCs/>
        </w:rPr>
        <w:t>od 26,40 zł/kg (obniżka 51%).</w:t>
      </w:r>
    </w:p>
    <w:p w14:paraId="4B6AAD35" w14:textId="77777777" w:rsidR="00E4333E" w:rsidRPr="00E4333E" w:rsidRDefault="00E4333E" w:rsidP="00E4333E">
      <w:pPr>
        <w:rPr>
          <w:rFonts w:ascii="Open Sans" w:hAnsi="Open Sans" w:cs="Open Sans"/>
        </w:rPr>
      </w:pPr>
    </w:p>
    <w:p w14:paraId="568396C1" w14:textId="77777777" w:rsidR="00E4333E" w:rsidRPr="00E4333E" w:rsidRDefault="00E4333E" w:rsidP="00E4333E">
      <w:pPr>
        <w:rPr>
          <w:rFonts w:ascii="Open Sans" w:hAnsi="Open Sans" w:cs="Open Sans"/>
          <w:b/>
          <w:bCs/>
        </w:rPr>
      </w:pPr>
      <w:r w:rsidRPr="00E4333E">
        <w:rPr>
          <w:rFonts w:ascii="Open Sans" w:hAnsi="Open Sans" w:cs="Open Sans"/>
          <w:b/>
          <w:bCs/>
        </w:rPr>
        <w:t>Jak wybrać idealny prezent? Auchan podpowiada:</w:t>
      </w:r>
    </w:p>
    <w:p w14:paraId="113B556A" w14:textId="77777777" w:rsidR="00E4333E" w:rsidRPr="00E4333E" w:rsidRDefault="00E4333E" w:rsidP="00E4333E">
      <w:pPr>
        <w:numPr>
          <w:ilvl w:val="0"/>
          <w:numId w:val="1"/>
        </w:numPr>
        <w:spacing w:after="160" w:line="278" w:lineRule="auto"/>
        <w:rPr>
          <w:rFonts w:ascii="Open Sans" w:hAnsi="Open Sans" w:cs="Open Sans"/>
        </w:rPr>
      </w:pPr>
      <w:r w:rsidRPr="00E4333E">
        <w:rPr>
          <w:rFonts w:ascii="Open Sans" w:hAnsi="Open Sans" w:cs="Open Sans"/>
        </w:rPr>
        <w:t xml:space="preserve">elegancko i klasycznie </w:t>
      </w:r>
      <w:r w:rsidRPr="00E4333E">
        <w:t>→</w:t>
      </w:r>
      <w:r w:rsidRPr="00E4333E">
        <w:rPr>
          <w:rFonts w:ascii="Open Sans" w:hAnsi="Open Sans" w:cs="Open Sans"/>
        </w:rPr>
        <w:t xml:space="preserve"> </w:t>
      </w:r>
      <w:r w:rsidRPr="00E4333E">
        <w:rPr>
          <w:rFonts w:ascii="Open Sans" w:hAnsi="Open Sans" w:cs="Open Sans"/>
          <w:b/>
          <w:bCs/>
        </w:rPr>
        <w:t>kwiaty + praliny</w:t>
      </w:r>
    </w:p>
    <w:p w14:paraId="2C487B2E" w14:textId="77777777" w:rsidR="00E4333E" w:rsidRPr="00E4333E" w:rsidRDefault="00E4333E" w:rsidP="00E4333E">
      <w:pPr>
        <w:numPr>
          <w:ilvl w:val="0"/>
          <w:numId w:val="1"/>
        </w:numPr>
        <w:spacing w:after="160" w:line="278" w:lineRule="auto"/>
        <w:rPr>
          <w:rFonts w:ascii="Open Sans" w:hAnsi="Open Sans" w:cs="Open Sans"/>
        </w:rPr>
      </w:pPr>
      <w:r w:rsidRPr="00E4333E">
        <w:rPr>
          <w:rFonts w:ascii="Open Sans" w:hAnsi="Open Sans" w:cs="Open Sans"/>
        </w:rPr>
        <w:t xml:space="preserve">praktycznie </w:t>
      </w:r>
      <w:r w:rsidRPr="00E4333E">
        <w:t>→</w:t>
      </w:r>
      <w:r w:rsidRPr="00E4333E">
        <w:rPr>
          <w:rFonts w:ascii="Open Sans" w:hAnsi="Open Sans" w:cs="Open Sans"/>
        </w:rPr>
        <w:t xml:space="preserve"> </w:t>
      </w:r>
      <w:r w:rsidRPr="00E4333E">
        <w:rPr>
          <w:rFonts w:ascii="Open Sans" w:hAnsi="Open Sans" w:cs="Open Sans"/>
          <w:b/>
          <w:bCs/>
        </w:rPr>
        <w:t>kubek, poduszka lub suszarka</w:t>
      </w:r>
    </w:p>
    <w:p w14:paraId="73AA6BF9" w14:textId="77777777" w:rsidR="00E4333E" w:rsidRPr="00E4333E" w:rsidRDefault="00E4333E" w:rsidP="00E4333E">
      <w:pPr>
        <w:numPr>
          <w:ilvl w:val="0"/>
          <w:numId w:val="1"/>
        </w:numPr>
        <w:spacing w:after="160" w:line="278" w:lineRule="auto"/>
        <w:rPr>
          <w:rFonts w:ascii="Open Sans" w:hAnsi="Open Sans" w:cs="Open Sans"/>
        </w:rPr>
      </w:pPr>
      <w:r w:rsidRPr="00E4333E">
        <w:rPr>
          <w:rFonts w:ascii="Open Sans" w:hAnsi="Open Sans" w:cs="Open Sans"/>
        </w:rPr>
        <w:t xml:space="preserve">na wspólne chwile </w:t>
      </w:r>
      <w:r w:rsidRPr="00E4333E">
        <w:t>→</w:t>
      </w:r>
      <w:r w:rsidRPr="00E4333E">
        <w:rPr>
          <w:rFonts w:ascii="Open Sans" w:hAnsi="Open Sans" w:cs="Open Sans"/>
        </w:rPr>
        <w:t xml:space="preserve"> </w:t>
      </w:r>
      <w:r w:rsidRPr="00E4333E">
        <w:rPr>
          <w:rFonts w:ascii="Open Sans" w:hAnsi="Open Sans" w:cs="Open Sans"/>
          <w:b/>
          <w:bCs/>
        </w:rPr>
        <w:t>tort + owoce.</w:t>
      </w:r>
    </w:p>
    <w:p w14:paraId="6BFD2E9C" w14:textId="77777777" w:rsidR="00E4333E" w:rsidRPr="00E4333E" w:rsidRDefault="00E4333E" w:rsidP="00E4333E">
      <w:pPr>
        <w:rPr>
          <w:rFonts w:ascii="Open Sans" w:hAnsi="Open Sans" w:cs="Open Sans"/>
        </w:rPr>
      </w:pPr>
    </w:p>
    <w:p w14:paraId="6AF1F9F3" w14:textId="77777777" w:rsidR="00E4333E" w:rsidRPr="00E4333E" w:rsidRDefault="00E4333E" w:rsidP="00E4333E">
      <w:pPr>
        <w:rPr>
          <w:rFonts w:ascii="Open Sans" w:hAnsi="Open Sans" w:cs="Open Sans"/>
          <w:b/>
          <w:bCs/>
        </w:rPr>
      </w:pPr>
      <w:r w:rsidRPr="00E4333E">
        <w:rPr>
          <w:rFonts w:ascii="Open Sans" w:hAnsi="Open Sans" w:cs="Open Sans"/>
          <w:b/>
          <w:bCs/>
        </w:rPr>
        <w:t>30 lat Auchan w Polsce = jeszcze więcej okazji</w:t>
      </w:r>
    </w:p>
    <w:p w14:paraId="600ED30A" w14:textId="77777777" w:rsidR="00E4333E" w:rsidRPr="00E4333E" w:rsidRDefault="00E4333E" w:rsidP="00E4333E">
      <w:pPr>
        <w:jc w:val="both"/>
        <w:rPr>
          <w:rFonts w:ascii="Open Sans" w:hAnsi="Open Sans" w:cs="Open Sans"/>
        </w:rPr>
      </w:pPr>
      <w:r w:rsidRPr="00E4333E">
        <w:rPr>
          <w:rFonts w:ascii="Open Sans" w:hAnsi="Open Sans" w:cs="Open Sans"/>
        </w:rPr>
        <w:t xml:space="preserve">Tegoroczna oferta jest częścią obchodów 30-lecia Auchan w Polsce. Z tej okazji sieć proponuje wyjątkowo szeroki wachlarz promocji – potwierdzając swoją strategię </w:t>
      </w:r>
      <w:r w:rsidRPr="00E4333E">
        <w:rPr>
          <w:rFonts w:ascii="Open Sans" w:hAnsi="Open Sans" w:cs="Open Sans"/>
          <w:b/>
          <w:bCs/>
        </w:rPr>
        <w:t>oferowania produktów w najniższych możliwych cenach na rynku.</w:t>
      </w:r>
    </w:p>
    <w:p w14:paraId="33C318E6" w14:textId="77777777" w:rsidR="00E4333E" w:rsidRPr="00E4333E" w:rsidRDefault="00E4333E" w:rsidP="00E4333E"/>
    <w:p w14:paraId="376A38C7" w14:textId="77777777" w:rsidR="000B3F35" w:rsidRDefault="000B3F35">
      <w:pPr>
        <w:ind w:right="-43"/>
        <w:jc w:val="both"/>
        <w:rPr>
          <w:rFonts w:ascii="Open Sans" w:eastAsia="Open Sans" w:hAnsi="Open Sans" w:cs="Open Sans"/>
        </w:rPr>
      </w:pPr>
    </w:p>
    <w:sectPr w:rsidR="000B3F35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566" w:right="1440" w:bottom="1440" w:left="1440" w:header="720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665B9" w14:textId="77777777" w:rsidR="00766FD9" w:rsidRDefault="00766FD9">
      <w:pPr>
        <w:spacing w:line="240" w:lineRule="auto"/>
      </w:pPr>
      <w:r>
        <w:separator/>
      </w:r>
    </w:p>
  </w:endnote>
  <w:endnote w:type="continuationSeparator" w:id="0">
    <w:p w14:paraId="20C87308" w14:textId="77777777" w:rsidR="00766FD9" w:rsidRDefault="00766F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BA839F73-1688-489E-886E-A59B95A335ED}"/>
    <w:embedBold r:id="rId2" w:fontKey="{8775AD3C-B03D-49E7-B824-BDCF918554A2}"/>
  </w:font>
  <w:font w:name="Raleway">
    <w:charset w:val="EE"/>
    <w:family w:val="auto"/>
    <w:pitch w:val="variable"/>
    <w:sig w:usb0="A00002FF" w:usb1="5000205B" w:usb2="00000000" w:usb3="00000000" w:csb0="00000197" w:csb1="00000000"/>
    <w:embedRegular r:id="rId3" w:fontKey="{B38443D2-5F9F-4F98-BB68-A827A7867933}"/>
    <w:embedBold r:id="rId4" w:fontKey="{486E5E3E-01E8-4B10-8D36-904F4F1EB785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5" w:fontKey="{8D0CA66F-1D30-4AC2-8F65-7CE860ED6AEE}"/>
    <w:embedBold r:id="rId6" w:fontKey="{56E4A229-FB10-4957-9ECF-69D2FD164E1A}"/>
    <w:embedItalic r:id="rId7" w:fontKey="{A5183DF1-08BD-4929-93A8-692561A84262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8" w:fontKey="{94EBE9FC-5834-47DA-98E3-A47D5F83C6A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9" w:fontKey="{D89D183F-A46E-46CC-9FB6-07BE9810B90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A38CE" w14:textId="77777777" w:rsidR="000B3F35" w:rsidRDefault="000B3F3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A38CF" w14:textId="77777777" w:rsidR="000B3F35" w:rsidRDefault="00000000">
    <w:pPr>
      <w:spacing w:before="240" w:after="240" w:line="240" w:lineRule="auto"/>
      <w:ind w:left="-141"/>
      <w:jc w:val="both"/>
      <w:rPr>
        <w:rFonts w:ascii="Raleway" w:eastAsia="Raleway" w:hAnsi="Raleway" w:cs="Raleway"/>
        <w:color w:val="E30613"/>
        <w:sz w:val="20"/>
        <w:szCs w:val="20"/>
        <w:highlight w:val="white"/>
      </w:rPr>
    </w:pPr>
    <w:r>
      <w:pict w14:anchorId="376A38D8">
        <v:rect id="_x0000_i1025" style="width:0;height:1.5pt" o:hralign="center" o:hrstd="t" o:hr="t" fillcolor="#a0a0a0" stroked="f"/>
      </w:pict>
    </w:r>
  </w:p>
  <w:p w14:paraId="376A38D0" w14:textId="77777777" w:rsidR="000B3F35" w:rsidRDefault="00FF6A7B">
    <w:pPr>
      <w:spacing w:before="240" w:after="240" w:line="240" w:lineRule="auto"/>
      <w:ind w:left="-141"/>
      <w:jc w:val="both"/>
      <w:rPr>
        <w:rFonts w:ascii="Raleway" w:eastAsia="Raleway" w:hAnsi="Raleway" w:cs="Raleway"/>
        <w:sz w:val="20"/>
        <w:szCs w:val="20"/>
        <w:highlight w:val="white"/>
      </w:rPr>
    </w:pPr>
    <w:r>
      <w:rPr>
        <w:rFonts w:ascii="Raleway" w:eastAsia="Raleway" w:hAnsi="Raleway" w:cs="Raleway"/>
        <w:sz w:val="20"/>
        <w:szCs w:val="20"/>
        <w:highlight w:val="white"/>
      </w:rPr>
      <w:t xml:space="preserve">Auchan Retail Polska to wielkoformatowa sieć sprzedaży detalicznej o francuskich korzeniach, obecna w Polsce od 1996 r., zarządzająca na polskim rynku siecią hipermarketów pod marką Auchan, supermarketów pod marką Auchan Supermarket, sklepami typu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convenience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store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pod marką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Easy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Auchan, sklepami osiedlowymi pod marką Moje Auchan, hipermarketami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Atac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 xml:space="preserve"> hiper </w:t>
    </w:r>
    <w:proofErr w:type="spellStart"/>
    <w:r>
      <w:rPr>
        <w:rFonts w:ascii="Raleway" w:eastAsia="Raleway" w:hAnsi="Raleway" w:cs="Raleway"/>
        <w:sz w:val="20"/>
        <w:szCs w:val="20"/>
        <w:highlight w:val="white"/>
      </w:rPr>
      <w:t>discount</w:t>
    </w:r>
    <w:proofErr w:type="spellEnd"/>
    <w:r>
      <w:rPr>
        <w:rFonts w:ascii="Raleway" w:eastAsia="Raleway" w:hAnsi="Raleway" w:cs="Raleway"/>
        <w:sz w:val="20"/>
        <w:szCs w:val="20"/>
        <w:highlight w:val="white"/>
      </w:rPr>
      <w:t>, a także kanałem handlu e-commerce. Sieć posiada również sklepy franczyzowe w formacie supermarket i hipermarket. Więcej informacji na temat firmy znaleźć można na stronie</w:t>
    </w:r>
    <w:hyperlink r:id="rId1">
      <w:r>
        <w:rPr>
          <w:rFonts w:ascii="Raleway" w:eastAsia="Raleway" w:hAnsi="Raleway" w:cs="Raleway"/>
          <w:color w:val="0000FF"/>
          <w:sz w:val="20"/>
          <w:szCs w:val="20"/>
          <w:highlight w:val="white"/>
          <w:u w:val="single"/>
        </w:rPr>
        <w:t xml:space="preserve"> https://www.auchan.pl/pl</w:t>
      </w:r>
    </w:hyperlink>
    <w:r>
      <w:rPr>
        <w:rFonts w:ascii="Raleway" w:eastAsia="Raleway" w:hAnsi="Raleway" w:cs="Raleway"/>
        <w:sz w:val="20"/>
        <w:szCs w:val="20"/>
        <w:highlight w:val="white"/>
      </w:rPr>
      <w:t> </w:t>
    </w:r>
  </w:p>
  <w:p w14:paraId="376A38D1" w14:textId="77777777" w:rsidR="000B3F35" w:rsidRDefault="000B3F35">
    <w:pPr>
      <w:spacing w:before="240" w:after="240" w:line="240" w:lineRule="auto"/>
      <w:ind w:left="-141"/>
      <w:jc w:val="both"/>
      <w:rPr>
        <w:rFonts w:ascii="Raleway" w:eastAsia="Raleway" w:hAnsi="Raleway" w:cs="Raleway"/>
        <w:sz w:val="20"/>
        <w:szCs w:val="20"/>
        <w:highlight w:val="white"/>
      </w:rPr>
    </w:pPr>
  </w:p>
  <w:p w14:paraId="376A38D2" w14:textId="77777777" w:rsidR="000B3F35" w:rsidRDefault="000B3F35">
    <w:pPr>
      <w:spacing w:after="160" w:line="279" w:lineRule="auto"/>
      <w:jc w:val="both"/>
      <w:rPr>
        <w:rFonts w:ascii="Aptos" w:eastAsia="Aptos" w:hAnsi="Aptos" w:cs="Aptos"/>
        <w:sz w:val="18"/>
        <w:szCs w:val="18"/>
      </w:rPr>
    </w:pPr>
  </w:p>
  <w:tbl>
    <w:tblPr>
      <w:tblStyle w:val="a"/>
      <w:tblW w:w="9358" w:type="dxa"/>
      <w:jc w:val="center"/>
      <w:tblInd w:w="0" w:type="dxa"/>
      <w:tblLayout w:type="fixed"/>
      <w:tblLook w:val="0600" w:firstRow="0" w:lastRow="0" w:firstColumn="0" w:lastColumn="0" w:noHBand="1" w:noVBand="1"/>
    </w:tblPr>
    <w:tblGrid>
      <w:gridCol w:w="9358"/>
    </w:tblGrid>
    <w:tr w:rsidR="000B3F35" w14:paraId="376A38D4" w14:textId="77777777">
      <w:trPr>
        <w:jc w:val="center"/>
      </w:trPr>
      <w:tc>
        <w:tcPr>
          <w:tcW w:w="9358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E30613"/>
          <w:vAlign w:val="center"/>
        </w:tcPr>
        <w:p w14:paraId="376A38D3" w14:textId="77777777" w:rsidR="000B3F35" w:rsidRDefault="00FF6A7B">
          <w:pPr>
            <w:keepNext/>
            <w:keepLines/>
            <w:widowControl w:val="0"/>
            <w:spacing w:before="100" w:after="100" w:line="240" w:lineRule="auto"/>
            <w:ind w:firstLine="720"/>
            <w:jc w:val="center"/>
            <w:rPr>
              <w:rFonts w:ascii="Aptos" w:eastAsia="Aptos" w:hAnsi="Aptos" w:cs="Aptos"/>
              <w:color w:val="FFFFFF"/>
              <w:sz w:val="24"/>
              <w:szCs w:val="24"/>
            </w:rPr>
          </w:pPr>
          <w:bookmarkStart w:id="0" w:name="_heading=h.fmtp965v1j5z" w:colFirst="0" w:colLast="0"/>
          <w:bookmarkEnd w:id="0"/>
          <w:r>
            <w:rPr>
              <w:rFonts w:ascii="Raleway" w:eastAsia="Raleway" w:hAnsi="Raleway" w:cs="Raleway"/>
              <w:color w:val="FFFFFF"/>
              <w:sz w:val="24"/>
              <w:szCs w:val="24"/>
            </w:rPr>
            <w:t>Kontakt dla mediów:  Hanna Bernatowicz  •  h.bernatowicz@auchan.pl  •</w:t>
          </w:r>
        </w:p>
      </w:tc>
    </w:tr>
  </w:tbl>
  <w:p w14:paraId="376A38D5" w14:textId="77777777" w:rsidR="000B3F35" w:rsidRDefault="000B3F35">
    <w:pPr>
      <w:spacing w:after="160" w:line="279" w:lineRule="auto"/>
      <w:jc w:val="both"/>
      <w:rPr>
        <w:rFonts w:ascii="Raleway" w:eastAsia="Raleway" w:hAnsi="Raleway" w:cs="Raleway"/>
        <w:sz w:val="20"/>
        <w:szCs w:val="20"/>
        <w:highlight w:val="whit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A38D7" w14:textId="77777777" w:rsidR="000B3F35" w:rsidRDefault="000B3F3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C0A21" w14:textId="77777777" w:rsidR="00766FD9" w:rsidRDefault="00766FD9">
      <w:pPr>
        <w:spacing w:line="240" w:lineRule="auto"/>
      </w:pPr>
      <w:r>
        <w:separator/>
      </w:r>
    </w:p>
  </w:footnote>
  <w:footnote w:type="continuationSeparator" w:id="0">
    <w:p w14:paraId="5D1FC0C2" w14:textId="77777777" w:rsidR="00766FD9" w:rsidRDefault="00766F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A38CD" w14:textId="77777777" w:rsidR="000B3F35" w:rsidRDefault="000B3F3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A38D6" w14:textId="77777777" w:rsidR="000B3F35" w:rsidRDefault="000B3F3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F15D0"/>
    <w:multiLevelType w:val="hybridMultilevel"/>
    <w:tmpl w:val="228216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006D9"/>
    <w:multiLevelType w:val="multilevel"/>
    <w:tmpl w:val="ABECF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5209A8"/>
    <w:multiLevelType w:val="multilevel"/>
    <w:tmpl w:val="3EF4A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380730"/>
    <w:multiLevelType w:val="multilevel"/>
    <w:tmpl w:val="C2D04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7248247">
    <w:abstractNumId w:val="2"/>
  </w:num>
  <w:num w:numId="2" w16cid:durableId="1919172406">
    <w:abstractNumId w:val="3"/>
  </w:num>
  <w:num w:numId="3" w16cid:durableId="490609153">
    <w:abstractNumId w:val="1"/>
  </w:num>
  <w:num w:numId="4" w16cid:durableId="978192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F35"/>
    <w:rsid w:val="000B3F35"/>
    <w:rsid w:val="0030635B"/>
    <w:rsid w:val="00376682"/>
    <w:rsid w:val="003D0B7E"/>
    <w:rsid w:val="006603A3"/>
    <w:rsid w:val="00766FD9"/>
    <w:rsid w:val="00847369"/>
    <w:rsid w:val="00E4333E"/>
    <w:rsid w:val="00FE30E0"/>
    <w:rsid w:val="00FF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A38A5"/>
  <w15:docId w15:val="{BDE75ADD-B9E9-45F4-B499-1A9F67F16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E4333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l-PL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uchan.pl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wS5CCsujogLtUFFdVp/csGpVJw==">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Katarzyna Aszkiełowicz-Sukhov</cp:lastModifiedBy>
  <cp:revision>2</cp:revision>
  <dcterms:created xsi:type="dcterms:W3CDTF">2026-05-25T08:41:00Z</dcterms:created>
  <dcterms:modified xsi:type="dcterms:W3CDTF">2026-05-25T08:41:00Z</dcterms:modified>
</cp:coreProperties>
</file>