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D74AD8" w14:textId="77777777" w:rsidR="00B908FB" w:rsidRDefault="00000000">
      <w:pPr>
        <w:jc w:val="center"/>
      </w:pPr>
      <w:r>
        <w:rPr>
          <w:noProof/>
        </w:rPr>
        <w:drawing>
          <wp:inline distT="114300" distB="114300" distL="114300" distR="114300" wp14:anchorId="192BAA55" wp14:editId="3B324097">
            <wp:extent cx="2673188" cy="8096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t="17322" r="5505" b="15748"/>
                    <a:stretch>
                      <a:fillRect/>
                    </a:stretch>
                  </pic:blipFill>
                  <pic:spPr>
                    <a:xfrm>
                      <a:off x="0" y="0"/>
                      <a:ext cx="2673188" cy="809625"/>
                    </a:xfrm>
                    <a:prstGeom prst="rect">
                      <a:avLst/>
                    </a:prstGeom>
                    <a:ln/>
                  </pic:spPr>
                </pic:pic>
              </a:graphicData>
            </a:graphic>
          </wp:inline>
        </w:drawing>
      </w:r>
    </w:p>
    <w:p w14:paraId="12D23F2B" w14:textId="77777777" w:rsidR="00B908FB" w:rsidRDefault="00B908FB" w:rsidP="00DF0448"/>
    <w:p w14:paraId="69867C8E" w14:textId="77777777" w:rsidR="009A3D0F" w:rsidRDefault="009A3D0F" w:rsidP="00DF0448">
      <w:pPr>
        <w:ind w:right="-43" w:hanging="426"/>
        <w:jc w:val="center"/>
        <w:rPr>
          <w:rFonts w:ascii="Raleway" w:eastAsia="Raleway" w:hAnsi="Raleway" w:cs="Raleway"/>
          <w:b/>
          <w:bCs/>
          <w:color w:val="E30613"/>
          <w:sz w:val="32"/>
          <w:szCs w:val="32"/>
        </w:rPr>
      </w:pPr>
    </w:p>
    <w:p w14:paraId="26CE0C25" w14:textId="44B4DCC6" w:rsidR="00B908FB" w:rsidRDefault="00000000" w:rsidP="00DF0448">
      <w:pPr>
        <w:ind w:right="-43" w:hanging="426"/>
        <w:jc w:val="center"/>
        <w:rPr>
          <w:rFonts w:ascii="Raleway" w:eastAsia="Raleway" w:hAnsi="Raleway" w:cs="Raleway"/>
          <w:b/>
          <w:bCs/>
          <w:color w:val="E30613"/>
          <w:sz w:val="32"/>
          <w:szCs w:val="32"/>
        </w:rPr>
      </w:pPr>
      <w:r>
        <w:rPr>
          <w:rFonts w:ascii="Raleway" w:eastAsia="Raleway" w:hAnsi="Raleway" w:cs="Raleway"/>
          <w:b/>
          <w:bCs/>
          <w:color w:val="E30613"/>
          <w:sz w:val="32"/>
          <w:szCs w:val="32"/>
        </w:rPr>
        <w:t>Auchan Polska stawia na długie kariery.</w:t>
      </w:r>
    </w:p>
    <w:p w14:paraId="49B4B1C5" w14:textId="77777777" w:rsidR="00B908FB" w:rsidRDefault="00000000" w:rsidP="00DF0448">
      <w:pPr>
        <w:ind w:right="-43" w:hanging="426"/>
        <w:jc w:val="center"/>
        <w:rPr>
          <w:rFonts w:ascii="Raleway" w:eastAsia="Raleway" w:hAnsi="Raleway" w:cs="Raleway"/>
          <w:b/>
          <w:bCs/>
          <w:color w:val="E30613"/>
          <w:sz w:val="32"/>
          <w:szCs w:val="32"/>
        </w:rPr>
      </w:pPr>
      <w:r>
        <w:rPr>
          <w:rFonts w:ascii="Raleway" w:eastAsia="Raleway" w:hAnsi="Raleway" w:cs="Raleway"/>
          <w:b/>
          <w:bCs/>
          <w:color w:val="E30613"/>
          <w:sz w:val="32"/>
          <w:szCs w:val="32"/>
        </w:rPr>
        <w:t>Połowa pracowników z co najmniej 10-letnim stażem</w:t>
      </w:r>
      <w:r>
        <w:rPr>
          <w:rFonts w:ascii="Raleway" w:eastAsia="Raleway" w:hAnsi="Raleway" w:cs="Raleway"/>
          <w:b/>
          <w:bCs/>
          <w:color w:val="E30613"/>
          <w:sz w:val="32"/>
          <w:szCs w:val="32"/>
        </w:rPr>
        <w:br/>
      </w:r>
    </w:p>
    <w:p w14:paraId="3414B399" w14:textId="77777777" w:rsidR="00B908FB" w:rsidRDefault="00B908FB">
      <w:pPr>
        <w:ind w:right="-43"/>
        <w:jc w:val="both"/>
        <w:rPr>
          <w:rFonts w:ascii="Open Sans" w:eastAsia="Open Sans" w:hAnsi="Open Sans" w:cs="Open Sans"/>
          <w:b/>
          <w:bCs/>
        </w:rPr>
      </w:pPr>
    </w:p>
    <w:p w14:paraId="193AD70A" w14:textId="77777777" w:rsidR="00B908FB" w:rsidRDefault="00000000">
      <w:pPr>
        <w:ind w:right="-43"/>
        <w:jc w:val="both"/>
        <w:rPr>
          <w:rFonts w:ascii="Open Sans" w:eastAsia="Open Sans" w:hAnsi="Open Sans" w:cs="Open Sans"/>
          <w:b/>
          <w:bCs/>
        </w:rPr>
      </w:pPr>
      <w:r>
        <w:rPr>
          <w:rFonts w:ascii="Open Sans" w:eastAsia="Open Sans" w:hAnsi="Open Sans" w:cs="Open Sans"/>
          <w:b/>
          <w:bCs/>
        </w:rPr>
        <w:t xml:space="preserve">Ponad połowa pracowników Auchan Polska jest związana z firmą od co najmniej dekady, a niemal 3 tysiące – od ponad 20 lat. W branży handlu detalicznego, gdzie rotacja należy do najwyższych na rynku, to wynik wyraźnie wyróżniający sieć na tle konkurencji. Z okazji 30-lecia obecności w Polsce Auchan prezentuje dane dotyczące stażu pracy w firmie oraz publikuje film, w którym oddaje głos swoim pracownikom. </w:t>
      </w:r>
    </w:p>
    <w:p w14:paraId="0158680A" w14:textId="77777777" w:rsidR="00B908FB" w:rsidRDefault="00B908FB">
      <w:pPr>
        <w:ind w:right="-43"/>
        <w:jc w:val="both"/>
        <w:rPr>
          <w:rFonts w:ascii="Open Sans" w:eastAsia="Open Sans" w:hAnsi="Open Sans" w:cs="Open Sans"/>
        </w:rPr>
      </w:pPr>
    </w:p>
    <w:p w14:paraId="379BED19" w14:textId="77777777" w:rsidR="00B908FB" w:rsidRDefault="00000000">
      <w:pPr>
        <w:ind w:right="-43"/>
        <w:jc w:val="both"/>
        <w:rPr>
          <w:rFonts w:ascii="Open Sans" w:eastAsia="Open Sans" w:hAnsi="Open Sans" w:cs="Open Sans"/>
        </w:rPr>
      </w:pPr>
      <w:r>
        <w:rPr>
          <w:rFonts w:ascii="Open Sans" w:eastAsia="Open Sans" w:hAnsi="Open Sans" w:cs="Open Sans"/>
        </w:rPr>
        <w:t>Dane pokazują skalę długoterminowych karier w Auchan: średni staż wynosi blisko 12 lat, a jedna trzecia pracowników jest związana z Auchan Polska od ponad 15 lat. Blisko 3 tysiące osób pracuje w firmie dłużej niż 20 lat, a niespełna 50 - nieprzerwanie od trzech dekad, czyli od początku obecności Auchan na polskim rynku. Stabilność zatrudnienia idzie w parze z realnymi możliwościami rozwoju i budowania wieloletniej ścieżki zawodowej.</w:t>
      </w:r>
    </w:p>
    <w:p w14:paraId="73E3AB07" w14:textId="77777777" w:rsidR="00B908FB" w:rsidRDefault="00B908FB">
      <w:pPr>
        <w:ind w:right="-43"/>
        <w:jc w:val="both"/>
        <w:rPr>
          <w:rFonts w:ascii="Open Sans" w:eastAsia="Open Sans" w:hAnsi="Open Sans" w:cs="Open Sans"/>
        </w:rPr>
      </w:pPr>
    </w:p>
    <w:p w14:paraId="002513C6" w14:textId="77777777" w:rsidR="00B908FB" w:rsidRDefault="00000000">
      <w:pPr>
        <w:ind w:right="-43"/>
        <w:jc w:val="both"/>
        <w:rPr>
          <w:rFonts w:ascii="Open Sans" w:eastAsia="Open Sans" w:hAnsi="Open Sans" w:cs="Open Sans"/>
          <w:b/>
          <w:bCs/>
        </w:rPr>
      </w:pPr>
      <w:r>
        <w:rPr>
          <w:rFonts w:ascii="Open Sans" w:eastAsia="Open Sans" w:hAnsi="Open Sans" w:cs="Open Sans"/>
          <w:b/>
          <w:bCs/>
        </w:rPr>
        <w:t>Równe szanse. Realny rozwój</w:t>
      </w:r>
    </w:p>
    <w:p w14:paraId="29743985" w14:textId="77777777" w:rsidR="00B908FB" w:rsidRDefault="00000000">
      <w:pPr>
        <w:ind w:right="-43"/>
        <w:jc w:val="both"/>
      </w:pPr>
      <w:r>
        <w:rPr>
          <w:rFonts w:ascii="Open Sans" w:eastAsia="Open Sans" w:hAnsi="Open Sans" w:cs="Open Sans"/>
        </w:rPr>
        <w:t>Najliczniejszą grupę wśród „długodystansowców” stanowią pracownicy operacyjni – sprzedawcy, kasjerzy, cukiernicy, piekarze i pracownicy logistyki. To właśnie od tych stanowisk zaczyna większość karier w Auchan Polska. Dane jasno pokazują, że staż idzie tu w parze z rozwojem: osoby z wieloletnim doświadczeniem w firmie częściej obejmują stanowiska kierownicze. W grupie z ponad 20-letnim doświadczeniem jednymi z najczęściej występujących są role menedżerskie, co potwierdza skuteczność modelu awansów wewnętrznych.</w:t>
      </w:r>
    </w:p>
    <w:p w14:paraId="6ACF6BB2" w14:textId="77777777" w:rsidR="00B908FB" w:rsidRDefault="00000000">
      <w:pPr>
        <w:ind w:right="-43"/>
        <w:jc w:val="both"/>
        <w:rPr>
          <w:rFonts w:ascii="Open Sans" w:eastAsia="Open Sans" w:hAnsi="Open Sans" w:cs="Open Sans"/>
        </w:rPr>
      </w:pPr>
      <w:r>
        <w:br/>
      </w:r>
      <w:r>
        <w:rPr>
          <w:rFonts w:ascii="Open Sans" w:eastAsia="Open Sans" w:hAnsi="Open Sans" w:cs="Open Sans"/>
        </w:rPr>
        <w:t xml:space="preserve">Struktura zatrudnienia Auchan Polska pokazuje również bardzo silną reprezentację kobiet na wszystkich szczeblach organizacji: od stanowisk operacyjnych, przez role specjalistyczne, aż po zarządzanie. To kobiety stanowią 72% całego zespołu, a co więcej, pełnią  ponad 60% ról managerskich realnie kształtując kierunek rozwoju firmy i wpływając na jej codzienne funkcjonowanie. </w:t>
      </w:r>
    </w:p>
    <w:p w14:paraId="326385B9" w14:textId="77777777" w:rsidR="00B908FB" w:rsidRDefault="00B908FB">
      <w:pPr>
        <w:ind w:right="-43"/>
        <w:jc w:val="both"/>
        <w:rPr>
          <w:rFonts w:ascii="Open Sans" w:eastAsia="Open Sans" w:hAnsi="Open Sans" w:cs="Open Sans"/>
        </w:rPr>
      </w:pPr>
    </w:p>
    <w:p w14:paraId="2F0DE000" w14:textId="75F2A29A" w:rsidR="00B908FB" w:rsidRDefault="00000000">
      <w:pPr>
        <w:ind w:right="-43"/>
        <w:jc w:val="both"/>
        <w:rPr>
          <w:rFonts w:ascii="Open Sans" w:eastAsia="Open Sans" w:hAnsi="Open Sans" w:cs="Open Sans"/>
          <w:b/>
          <w:bCs/>
        </w:rPr>
      </w:pPr>
      <w:r>
        <w:rPr>
          <w:rFonts w:ascii="Open Sans" w:eastAsia="Open Sans" w:hAnsi="Open Sans" w:cs="Open Sans"/>
          <w:i/>
          <w:iCs/>
        </w:rPr>
        <w:t>– W Auchan naprawdę można rozwijać się krok po kroku i to niezależnie od tego, od jakiego stanowiska się zaczyna. Kiedy patrzę na swoją ścieżkę zawodową w Auchan, widzę przede wszystkim możliwości i równe szanse, które otrzymywałam na każdym jej etapie. Cieszę się, że</w:t>
      </w:r>
      <w:r w:rsidR="00DF0448">
        <w:rPr>
          <w:rFonts w:ascii="Open Sans" w:eastAsia="Open Sans" w:hAnsi="Open Sans" w:cs="Open Sans"/>
          <w:i/>
          <w:iCs/>
        </w:rPr>
        <w:t xml:space="preserve"> </w:t>
      </w:r>
      <w:r>
        <w:rPr>
          <w:rFonts w:ascii="Open Sans" w:eastAsia="Open Sans" w:hAnsi="Open Sans" w:cs="Open Sans"/>
          <w:i/>
          <w:iCs/>
        </w:rPr>
        <w:lastRenderedPageBreak/>
        <w:t xml:space="preserve">każda z nas ma widoczny wpływ na rozwój naszej firmy i każdego dnia współtworzy jej sukces. – </w:t>
      </w:r>
      <w:r>
        <w:rPr>
          <w:rFonts w:ascii="Open Sans" w:eastAsia="Open Sans" w:hAnsi="Open Sans" w:cs="Open Sans"/>
        </w:rPr>
        <w:t>mówi</w:t>
      </w:r>
      <w:r>
        <w:rPr>
          <w:rFonts w:ascii="Open Sans" w:eastAsia="Open Sans" w:hAnsi="Open Sans" w:cs="Open Sans"/>
          <w:b/>
          <w:bCs/>
        </w:rPr>
        <w:t xml:space="preserve"> Izabela </w:t>
      </w:r>
      <w:proofErr w:type="spellStart"/>
      <w:r>
        <w:rPr>
          <w:rFonts w:ascii="Open Sans" w:eastAsia="Open Sans" w:hAnsi="Open Sans" w:cs="Open Sans"/>
          <w:b/>
          <w:bCs/>
        </w:rPr>
        <w:t>Karmusik</w:t>
      </w:r>
      <w:proofErr w:type="spellEnd"/>
      <w:r>
        <w:rPr>
          <w:rFonts w:ascii="Open Sans" w:eastAsia="Open Sans" w:hAnsi="Open Sans" w:cs="Open Sans"/>
          <w:b/>
          <w:bCs/>
        </w:rPr>
        <w:t>–</w:t>
      </w:r>
      <w:proofErr w:type="spellStart"/>
      <w:r>
        <w:rPr>
          <w:rFonts w:ascii="Open Sans" w:eastAsia="Open Sans" w:hAnsi="Open Sans" w:cs="Open Sans"/>
          <w:b/>
          <w:bCs/>
        </w:rPr>
        <w:t>Chobocka</w:t>
      </w:r>
      <w:proofErr w:type="spellEnd"/>
      <w:r>
        <w:rPr>
          <w:rFonts w:ascii="Open Sans" w:eastAsia="Open Sans" w:hAnsi="Open Sans" w:cs="Open Sans"/>
          <w:b/>
          <w:bCs/>
        </w:rPr>
        <w:t>, dyrektor Projektów Franczyzy i Partnerstwa</w:t>
      </w:r>
    </w:p>
    <w:p w14:paraId="42573904" w14:textId="77777777" w:rsidR="00B908FB" w:rsidRDefault="00B908FB">
      <w:pPr>
        <w:ind w:right="-43"/>
        <w:jc w:val="both"/>
        <w:rPr>
          <w:rFonts w:ascii="Open Sans" w:eastAsia="Open Sans" w:hAnsi="Open Sans" w:cs="Open Sans"/>
        </w:rPr>
      </w:pPr>
    </w:p>
    <w:p w14:paraId="27332034" w14:textId="77777777" w:rsidR="00B908FB" w:rsidRDefault="00000000">
      <w:pPr>
        <w:ind w:right="-43"/>
        <w:jc w:val="both"/>
        <w:rPr>
          <w:rFonts w:ascii="Open Sans" w:eastAsia="Open Sans" w:hAnsi="Open Sans" w:cs="Open Sans"/>
        </w:rPr>
      </w:pPr>
      <w:r>
        <w:rPr>
          <w:rFonts w:ascii="Open Sans" w:eastAsia="Open Sans" w:hAnsi="Open Sans" w:cs="Open Sans"/>
          <w:b/>
          <w:bCs/>
        </w:rPr>
        <w:t>Niemal 50 pracowników Auchan Polska jest związanych z firmą nieprzerwanie od 30 lat, czyli od początku jej obecności na polskim rynku</w:t>
      </w:r>
      <w:r>
        <w:rPr>
          <w:rFonts w:ascii="Open Sans" w:eastAsia="Open Sans" w:hAnsi="Open Sans" w:cs="Open Sans"/>
        </w:rPr>
        <w:t xml:space="preserve">. Wśród nich są zarówno osoby nadal pracujące na stanowiskach operacyjnych, jak i przedstawiciele kadry zarządzającej najwyższego szczebla – dyrektorzy hipermarketów oraz menedżerowie wyższego szczebla. </w:t>
      </w:r>
      <w:r>
        <w:rPr>
          <w:rFonts w:ascii="Open Sans" w:eastAsia="Open Sans" w:hAnsi="Open Sans" w:cs="Open Sans"/>
        </w:rPr>
        <w:br/>
      </w:r>
      <w:r>
        <w:rPr>
          <w:rFonts w:ascii="Open Sans" w:eastAsia="Open Sans" w:hAnsi="Open Sans" w:cs="Open Sans"/>
        </w:rPr>
        <w:br/>
      </w:r>
      <w:r>
        <w:rPr>
          <w:rFonts w:ascii="Open Sans" w:eastAsia="Open Sans" w:hAnsi="Open Sans" w:cs="Open Sans"/>
          <w:i/>
          <w:iCs/>
        </w:rPr>
        <w:t xml:space="preserve">– Zawsze zadziwia mnie fakt, ile zależy od naszej jednej decyzji. 30 lat temu ja zdecydowałam się po raz pierwszy przekroczyć próg Auchan, tym samym rozpoczynając swoją zawodową drogę życia. Moja historia pokazuje, że sukces nie musi być gwałtowny – to suma małych kroków, codziennej nauki i zaufania, które otrzymywałam na każdym etapie. Czuję ogromną wdzięczność, że mogę współtworzyć tę firmę od pierwszego dnia jej obecności w Polsce i rosnąć razem z nią. – </w:t>
      </w:r>
      <w:r>
        <w:rPr>
          <w:rFonts w:ascii="Open Sans" w:eastAsia="Open Sans" w:hAnsi="Open Sans" w:cs="Open Sans"/>
        </w:rPr>
        <w:t xml:space="preserve">mówi </w:t>
      </w:r>
      <w:r>
        <w:rPr>
          <w:rFonts w:ascii="Open Sans" w:eastAsia="Open Sans" w:hAnsi="Open Sans" w:cs="Open Sans"/>
          <w:b/>
          <w:bCs/>
        </w:rPr>
        <w:t xml:space="preserve">Agnieszka Jaworska, asystentka dyrektora sklepu z 30-letnim stażem pracy. </w:t>
      </w:r>
    </w:p>
    <w:p w14:paraId="6F6724E2" w14:textId="77777777" w:rsidR="00B908FB" w:rsidRDefault="00B908FB">
      <w:pPr>
        <w:ind w:right="-43"/>
        <w:jc w:val="both"/>
        <w:rPr>
          <w:rFonts w:ascii="Open Sans" w:eastAsia="Open Sans" w:hAnsi="Open Sans" w:cs="Open Sans"/>
        </w:rPr>
      </w:pPr>
    </w:p>
    <w:p w14:paraId="62FEE291" w14:textId="77777777" w:rsidR="00B908FB" w:rsidRDefault="00000000">
      <w:pPr>
        <w:ind w:right="-43"/>
        <w:jc w:val="both"/>
        <w:rPr>
          <w:rFonts w:ascii="Open Sans" w:eastAsia="Open Sans" w:hAnsi="Open Sans" w:cs="Open Sans"/>
          <w:b/>
          <w:bCs/>
        </w:rPr>
      </w:pPr>
      <w:r>
        <w:rPr>
          <w:rFonts w:ascii="Open Sans" w:eastAsia="Open Sans" w:hAnsi="Open Sans" w:cs="Open Sans"/>
          <w:b/>
          <w:bCs/>
        </w:rPr>
        <w:t>Stabilność organizacji</w:t>
      </w:r>
    </w:p>
    <w:p w14:paraId="6746C73D" w14:textId="77777777" w:rsidR="00B908FB" w:rsidRDefault="00000000">
      <w:pPr>
        <w:ind w:right="-43"/>
        <w:jc w:val="both"/>
        <w:rPr>
          <w:rFonts w:ascii="Open Sans" w:eastAsia="Open Sans" w:hAnsi="Open Sans" w:cs="Open Sans"/>
        </w:rPr>
      </w:pPr>
      <w:r>
        <w:rPr>
          <w:rFonts w:ascii="Open Sans" w:eastAsia="Open Sans" w:hAnsi="Open Sans" w:cs="Open Sans"/>
        </w:rPr>
        <w:t>Długoletni pracownicy są obecni we wszystkich obszarach firmy: w sklepach, magazynach oraz w centrali: w specjalistycznych działach, takich jak finanse, HR, IT czy marketing. Taka struktura pokazuje stabilność firmy oraz to, że kluczowe kompetencje są budowane i utrzymywane wewnątrz organizacji.</w:t>
      </w:r>
    </w:p>
    <w:p w14:paraId="215664F3" w14:textId="77777777" w:rsidR="00B908FB" w:rsidRDefault="00B908FB">
      <w:pPr>
        <w:ind w:right="-43"/>
        <w:jc w:val="both"/>
        <w:rPr>
          <w:rFonts w:ascii="Open Sans" w:eastAsia="Open Sans" w:hAnsi="Open Sans" w:cs="Open Sans"/>
        </w:rPr>
      </w:pPr>
    </w:p>
    <w:p w14:paraId="3F33086F" w14:textId="78079304" w:rsidR="00DF0448" w:rsidRPr="00927241" w:rsidRDefault="00000000">
      <w:pPr>
        <w:ind w:right="-43"/>
        <w:jc w:val="both"/>
        <w:rPr>
          <w:rFonts w:ascii="Open Sans" w:eastAsia="Open Sans" w:hAnsi="Open Sans" w:cs="Open Sans"/>
          <w:b/>
          <w:bCs/>
        </w:rPr>
      </w:pPr>
      <w:r>
        <w:rPr>
          <w:rFonts w:ascii="Open Sans" w:eastAsia="Open Sans" w:hAnsi="Open Sans" w:cs="Open Sans"/>
          <w:i/>
          <w:iCs/>
        </w:rPr>
        <w:t xml:space="preserve">Fakt, że mamy w firmie osoby pracujące z nami od 30 lat, czyli od początku obecności Auchan w Polsce, jest dla nas ogromnym powodem do dumy, ale też zobowiązaniem. Tworzymy środowisko, w którym ludzie chcą zostać na dłużej, rozwijać się i budować swoją przyszłość zawodową. Za każdym pracownikiem stoi konkretna historia: często zaczynająca się od podstawowego stanowiska w sklepie, a prowadząca do ról eksperckich czy managerskich. Długie kariery w Auchan są efektem konsekwentnego wspierania rozwoju i promowania wewnętrznych awansów. – </w:t>
      </w:r>
      <w:r>
        <w:rPr>
          <w:rFonts w:ascii="Open Sans" w:eastAsia="Open Sans" w:hAnsi="Open Sans" w:cs="Open Sans"/>
        </w:rPr>
        <w:t xml:space="preserve">mówi </w:t>
      </w:r>
      <w:r w:rsidRPr="00927241">
        <w:rPr>
          <w:rFonts w:ascii="Open Sans" w:eastAsia="Open Sans" w:hAnsi="Open Sans" w:cs="Open Sans"/>
          <w:b/>
          <w:bCs/>
        </w:rPr>
        <w:t>Arkadiusz Mika, dyrektor zasobów ludzkich Auchan Polsk</w:t>
      </w:r>
      <w:r w:rsidR="00DF0448" w:rsidRPr="00927241">
        <w:rPr>
          <w:rFonts w:ascii="Open Sans" w:eastAsia="Open Sans" w:hAnsi="Open Sans" w:cs="Open Sans"/>
          <w:b/>
          <w:bCs/>
        </w:rPr>
        <w:t>a.</w:t>
      </w:r>
    </w:p>
    <w:p w14:paraId="5F15843B" w14:textId="5875EDDC" w:rsidR="00B908FB" w:rsidRDefault="00000000">
      <w:pPr>
        <w:ind w:right="-43"/>
        <w:jc w:val="both"/>
        <w:rPr>
          <w:rFonts w:ascii="Open Sans" w:eastAsia="Open Sans" w:hAnsi="Open Sans" w:cs="Open Sans"/>
          <w:b/>
          <w:bCs/>
        </w:rPr>
      </w:pPr>
      <w:r>
        <w:rPr>
          <w:rFonts w:ascii="Open Sans" w:eastAsia="Open Sans" w:hAnsi="Open Sans" w:cs="Open Sans"/>
          <w:b/>
          <w:bCs/>
        </w:rPr>
        <w:lastRenderedPageBreak/>
        <w:t xml:space="preserve">To pracownicy każdego dnia tworzą doświadczenia zakupowe klientów Auchan Polska i są największą siłą marki. Ich zaangażowanie oraz osobiste historie zostały pokazane w filmie przygotowanym z okazji 30-lecia obecności sieci w Polsce. </w:t>
      </w:r>
    </w:p>
    <w:p w14:paraId="577EB455" w14:textId="77777777" w:rsidR="00B908FB" w:rsidRDefault="00B908FB">
      <w:pPr>
        <w:ind w:right="-43"/>
        <w:jc w:val="both"/>
        <w:rPr>
          <w:rFonts w:ascii="Open Sans" w:eastAsia="Open Sans" w:hAnsi="Open Sans" w:cs="Open Sans"/>
          <w:b/>
          <w:bCs/>
        </w:rPr>
      </w:pPr>
    </w:p>
    <w:p w14:paraId="32D9061C" w14:textId="77777777" w:rsidR="00B908FB" w:rsidRDefault="00000000">
      <w:pPr>
        <w:ind w:right="-43"/>
        <w:jc w:val="both"/>
        <w:rPr>
          <w:rFonts w:ascii="Open Sans" w:eastAsia="Open Sans" w:hAnsi="Open Sans" w:cs="Open Sans"/>
          <w:b/>
          <w:bCs/>
        </w:rPr>
      </w:pPr>
      <w:r>
        <w:rPr>
          <w:rFonts w:ascii="Open Sans" w:eastAsia="Open Sans" w:hAnsi="Open Sans" w:cs="Open Sans"/>
          <w:b/>
          <w:bCs/>
        </w:rPr>
        <w:t>Materiał jest dostępny na profilu Auchan Polska na platformie</w:t>
      </w:r>
      <w:hyperlink r:id="rId8">
        <w:r w:rsidR="00B908FB">
          <w:rPr>
            <w:rFonts w:ascii="Open Sans" w:eastAsia="Open Sans" w:hAnsi="Open Sans" w:cs="Open Sans"/>
            <w:b/>
            <w:bCs/>
            <w:color w:val="1155CC"/>
            <w:u w:val="single"/>
          </w:rPr>
          <w:t xml:space="preserve"> LinkedIn</w:t>
        </w:r>
      </w:hyperlink>
      <w:r>
        <w:rPr>
          <w:rFonts w:ascii="Open Sans" w:eastAsia="Open Sans" w:hAnsi="Open Sans" w:cs="Open Sans"/>
          <w:b/>
          <w:bCs/>
        </w:rPr>
        <w:t xml:space="preserve">. </w:t>
      </w:r>
    </w:p>
    <w:p w14:paraId="4ACC22DC" w14:textId="77777777" w:rsidR="00B908FB" w:rsidRDefault="00B908FB">
      <w:pPr>
        <w:ind w:right="-43"/>
        <w:jc w:val="both"/>
        <w:rPr>
          <w:rFonts w:ascii="Open Sans" w:eastAsia="Open Sans" w:hAnsi="Open Sans" w:cs="Open Sans"/>
          <w:b/>
          <w:bCs/>
        </w:rPr>
      </w:pPr>
    </w:p>
    <w:p w14:paraId="14621EBA" w14:textId="77777777" w:rsidR="00B908FB" w:rsidRDefault="00B908FB">
      <w:pPr>
        <w:ind w:right="-43"/>
        <w:jc w:val="both"/>
        <w:rPr>
          <w:rFonts w:ascii="Open Sans" w:eastAsia="Open Sans" w:hAnsi="Open Sans" w:cs="Open Sans"/>
          <w:b/>
          <w:bCs/>
        </w:rPr>
      </w:pPr>
    </w:p>
    <w:p w14:paraId="13418004" w14:textId="77777777" w:rsidR="00B908FB" w:rsidRDefault="00B908FB">
      <w:pPr>
        <w:ind w:right="-43"/>
        <w:jc w:val="both"/>
        <w:rPr>
          <w:rFonts w:ascii="Open Sans" w:eastAsia="Open Sans" w:hAnsi="Open Sans" w:cs="Open Sans"/>
          <w:b/>
          <w:bCs/>
        </w:rPr>
      </w:pPr>
    </w:p>
    <w:p w14:paraId="52D8E701" w14:textId="77777777" w:rsidR="00B908FB" w:rsidRDefault="00B908FB">
      <w:pPr>
        <w:ind w:right="-43"/>
        <w:jc w:val="both"/>
        <w:rPr>
          <w:rFonts w:ascii="Open Sans" w:eastAsia="Open Sans" w:hAnsi="Open Sans" w:cs="Open Sans"/>
          <w:b/>
          <w:bCs/>
        </w:rPr>
      </w:pPr>
    </w:p>
    <w:p w14:paraId="6622EB20" w14:textId="77777777" w:rsidR="00B908FB" w:rsidRDefault="00B908FB">
      <w:pPr>
        <w:ind w:right="-43"/>
        <w:jc w:val="both"/>
        <w:rPr>
          <w:rFonts w:ascii="Open Sans" w:eastAsia="Open Sans" w:hAnsi="Open Sans" w:cs="Open Sans"/>
        </w:rPr>
      </w:pPr>
    </w:p>
    <w:p w14:paraId="64A31BB1" w14:textId="77777777" w:rsidR="00B908FB" w:rsidRDefault="00B908FB">
      <w:pPr>
        <w:ind w:right="-43"/>
        <w:jc w:val="both"/>
        <w:rPr>
          <w:rFonts w:ascii="Open Sans" w:eastAsia="Open Sans" w:hAnsi="Open Sans" w:cs="Open Sans"/>
        </w:rPr>
      </w:pPr>
    </w:p>
    <w:p w14:paraId="606A32CF" w14:textId="77777777" w:rsidR="00B908FB" w:rsidRDefault="00000000">
      <w:pPr>
        <w:ind w:right="-43"/>
        <w:jc w:val="both"/>
        <w:rPr>
          <w:rFonts w:ascii="Open Sans" w:eastAsia="Open Sans" w:hAnsi="Open Sans" w:cs="Open Sans"/>
        </w:rPr>
      </w:pPr>
      <w:r>
        <w:rPr>
          <w:rFonts w:ascii="Open Sans" w:eastAsia="Open Sans" w:hAnsi="Open Sans" w:cs="Open Sans"/>
        </w:rPr>
        <w:br/>
      </w:r>
    </w:p>
    <w:p w14:paraId="652C2369" w14:textId="77777777" w:rsidR="00B908FB" w:rsidRDefault="00B908FB">
      <w:pPr>
        <w:ind w:right="-43"/>
        <w:jc w:val="both"/>
        <w:rPr>
          <w:rFonts w:ascii="Open Sans" w:eastAsia="Open Sans" w:hAnsi="Open Sans" w:cs="Open Sans"/>
        </w:rPr>
      </w:pPr>
    </w:p>
    <w:p w14:paraId="695768C8" w14:textId="77777777" w:rsidR="00B908FB" w:rsidRDefault="00B908FB">
      <w:pPr>
        <w:ind w:right="-43"/>
        <w:jc w:val="both"/>
        <w:rPr>
          <w:rFonts w:ascii="Open Sans" w:eastAsia="Open Sans" w:hAnsi="Open Sans" w:cs="Open Sans"/>
        </w:rPr>
      </w:pPr>
    </w:p>
    <w:p w14:paraId="595BA13D" w14:textId="77777777" w:rsidR="00B908FB" w:rsidRDefault="00B908FB">
      <w:pPr>
        <w:ind w:right="-43"/>
        <w:jc w:val="both"/>
        <w:rPr>
          <w:rFonts w:ascii="Open Sans" w:eastAsia="Open Sans" w:hAnsi="Open Sans" w:cs="Open Sans"/>
        </w:rPr>
      </w:pPr>
    </w:p>
    <w:p w14:paraId="2B45802C" w14:textId="77777777" w:rsidR="00B908FB" w:rsidRDefault="00B908FB">
      <w:pPr>
        <w:ind w:right="-43"/>
        <w:jc w:val="both"/>
        <w:rPr>
          <w:rFonts w:ascii="Open Sans" w:eastAsia="Open Sans" w:hAnsi="Open Sans" w:cs="Open Sans"/>
        </w:rPr>
      </w:pPr>
    </w:p>
    <w:p w14:paraId="2452D7C0" w14:textId="77777777" w:rsidR="00B908FB" w:rsidRDefault="00000000">
      <w:pPr>
        <w:ind w:right="-43"/>
        <w:jc w:val="both"/>
        <w:rPr>
          <w:rFonts w:ascii="Open Sans" w:eastAsia="Open Sans" w:hAnsi="Open Sans" w:cs="Open Sans"/>
        </w:rPr>
      </w:pPr>
      <w:r>
        <w:rPr>
          <w:rFonts w:ascii="Open Sans" w:eastAsia="Open Sans" w:hAnsi="Open Sans" w:cs="Open Sans"/>
        </w:rPr>
        <w:br/>
      </w:r>
    </w:p>
    <w:sectPr w:rsidR="00B908FB">
      <w:headerReference w:type="even" r:id="rId9"/>
      <w:footerReference w:type="even" r:id="rId10"/>
      <w:footerReference w:type="default" r:id="rId11"/>
      <w:headerReference w:type="first" r:id="rId12"/>
      <w:footerReference w:type="first" r:id="rId13"/>
      <w:pgSz w:w="11909" w:h="16834"/>
      <w:pgMar w:top="566" w:right="1440" w:bottom="1440" w:left="1440" w:header="720" w:footer="72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486B17" w14:textId="77777777" w:rsidR="00EE25FF" w:rsidRDefault="00EE25FF">
      <w:pPr>
        <w:spacing w:line="240" w:lineRule="auto"/>
      </w:pPr>
      <w:r>
        <w:separator/>
      </w:r>
    </w:p>
  </w:endnote>
  <w:endnote w:type="continuationSeparator" w:id="0">
    <w:p w14:paraId="45747046" w14:textId="77777777" w:rsidR="00EE25FF" w:rsidRDefault="00EE25F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aleway">
    <w:charset w:val="EE"/>
    <w:family w:val="auto"/>
    <w:pitch w:val="variable"/>
    <w:sig w:usb0="A00002FF" w:usb1="5000205B" w:usb2="00000000" w:usb3="00000000" w:csb0="00000197" w:csb1="00000000"/>
    <w:embedRegular r:id="rId1" w:fontKey="{0A4A5A64-F1B2-4A11-8DE6-35CDCDA624AF}"/>
    <w:embedBold r:id="rId2" w:fontKey="{03CDA488-541C-4AD2-A693-6E4849022636}"/>
  </w:font>
  <w:font w:name="Open Sans">
    <w:charset w:val="00"/>
    <w:family w:val="swiss"/>
    <w:pitch w:val="variable"/>
    <w:sig w:usb0="E00002EF" w:usb1="4000205B" w:usb2="00000028" w:usb3="00000000" w:csb0="0000019F" w:csb1="00000000"/>
    <w:embedRegular r:id="rId3" w:fontKey="{BDB8C9A1-4B22-4F6E-99D1-7A1014435C5C}"/>
    <w:embedBold r:id="rId4" w:fontKey="{6B7937EB-7159-497E-99D8-464F1C5A0AFB}"/>
    <w:embedItalic r:id="rId5" w:fontKey="{47EC1B06-0F22-40F8-BA02-9A8576054CD8}"/>
  </w:font>
  <w:font w:name="Aptos">
    <w:charset w:val="00"/>
    <w:family w:val="swiss"/>
    <w:pitch w:val="variable"/>
    <w:sig w:usb0="20000287" w:usb1="00000003" w:usb2="00000000" w:usb3="00000000" w:csb0="0000019F" w:csb1="00000000"/>
    <w:embedRegular r:id="rId6" w:fontKey="{9D3B65DF-DB01-4636-B91F-2AAB68789D69}"/>
  </w:font>
  <w:font w:name="Calibri">
    <w:panose1 w:val="020F0502020204030204"/>
    <w:charset w:val="00"/>
    <w:family w:val="swiss"/>
    <w:pitch w:val="variable"/>
    <w:sig w:usb0="E4002EFF" w:usb1="C200247B" w:usb2="00000009" w:usb3="00000000" w:csb0="000001FF" w:csb1="00000000"/>
    <w:embedRegular r:id="rId7" w:fontKey="{140F29F8-65E3-41BB-B67B-67022E4C0590}"/>
  </w:font>
  <w:font w:name="Cambria">
    <w:panose1 w:val="02040503050406030204"/>
    <w:charset w:val="EE"/>
    <w:family w:val="roman"/>
    <w:pitch w:val="variable"/>
    <w:sig w:usb0="E00006FF" w:usb1="420024FF" w:usb2="02000000" w:usb3="00000000" w:csb0="0000019F" w:csb1="00000000"/>
    <w:embedRegular r:id="rId8" w:fontKey="{7AD861BE-5AD9-4792-A578-8546F35056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96B8B" w14:textId="77777777" w:rsidR="00B908FB" w:rsidRDefault="00B908F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9377C" w14:textId="77777777" w:rsidR="00B908FB" w:rsidRDefault="00000000">
    <w:pPr>
      <w:spacing w:before="240" w:after="240" w:line="240" w:lineRule="auto"/>
      <w:ind w:left="-141"/>
      <w:jc w:val="both"/>
      <w:rPr>
        <w:rFonts w:ascii="Raleway" w:eastAsia="Raleway" w:hAnsi="Raleway" w:cs="Raleway"/>
        <w:color w:val="E30613"/>
        <w:sz w:val="20"/>
        <w:szCs w:val="20"/>
        <w:highlight w:val="white"/>
      </w:rPr>
    </w:pPr>
    <w:r>
      <w:pict w14:anchorId="4A57A967">
        <v:rect id="_x0000_i1025" style="width:0;height:1.5pt" o:hralign="center" o:hrstd="t" o:hr="t" fillcolor="#a0a0a0" stroked="f"/>
      </w:pict>
    </w:r>
  </w:p>
  <w:p w14:paraId="6442677C" w14:textId="77777777" w:rsidR="00B908FB" w:rsidRDefault="00000000">
    <w:pPr>
      <w:spacing w:before="240" w:after="240" w:line="240" w:lineRule="auto"/>
      <w:ind w:left="-141"/>
      <w:jc w:val="both"/>
      <w:rPr>
        <w:rFonts w:ascii="Raleway" w:eastAsia="Raleway" w:hAnsi="Raleway" w:cs="Raleway"/>
        <w:sz w:val="20"/>
        <w:szCs w:val="20"/>
        <w:highlight w:val="white"/>
      </w:rPr>
    </w:pPr>
    <w:r>
      <w:rPr>
        <w:rFonts w:ascii="Raleway" w:eastAsia="Raleway" w:hAnsi="Raleway" w:cs="Raleway"/>
        <w:sz w:val="20"/>
        <w:szCs w:val="20"/>
        <w:highlight w:val="white"/>
      </w:rPr>
      <w:t xml:space="preserve">Auchan Retail Polska to wielkoformatowa sieć sprzedaży detalicznej o francuskich korzeniach, obecna w Polsce od 1996 r., zarządzająca na polskim rynku siecią hipermarketów pod marką Auchan, supermarketów pod marką Auchan Supermarket, sklepami typu </w:t>
    </w:r>
    <w:proofErr w:type="spellStart"/>
    <w:r>
      <w:rPr>
        <w:rFonts w:ascii="Raleway" w:eastAsia="Raleway" w:hAnsi="Raleway" w:cs="Raleway"/>
        <w:sz w:val="20"/>
        <w:szCs w:val="20"/>
        <w:highlight w:val="white"/>
      </w:rPr>
      <w:t>convenience</w:t>
    </w:r>
    <w:proofErr w:type="spellEnd"/>
    <w:r>
      <w:rPr>
        <w:rFonts w:ascii="Raleway" w:eastAsia="Raleway" w:hAnsi="Raleway" w:cs="Raleway"/>
        <w:sz w:val="20"/>
        <w:szCs w:val="20"/>
        <w:highlight w:val="white"/>
      </w:rPr>
      <w:t xml:space="preserve"> </w:t>
    </w:r>
    <w:proofErr w:type="spellStart"/>
    <w:r>
      <w:rPr>
        <w:rFonts w:ascii="Raleway" w:eastAsia="Raleway" w:hAnsi="Raleway" w:cs="Raleway"/>
        <w:sz w:val="20"/>
        <w:szCs w:val="20"/>
        <w:highlight w:val="white"/>
      </w:rPr>
      <w:t>store</w:t>
    </w:r>
    <w:proofErr w:type="spellEnd"/>
    <w:r>
      <w:rPr>
        <w:rFonts w:ascii="Raleway" w:eastAsia="Raleway" w:hAnsi="Raleway" w:cs="Raleway"/>
        <w:sz w:val="20"/>
        <w:szCs w:val="20"/>
        <w:highlight w:val="white"/>
      </w:rPr>
      <w:t xml:space="preserve"> pod marką </w:t>
    </w:r>
    <w:proofErr w:type="spellStart"/>
    <w:r>
      <w:rPr>
        <w:rFonts w:ascii="Raleway" w:eastAsia="Raleway" w:hAnsi="Raleway" w:cs="Raleway"/>
        <w:sz w:val="20"/>
        <w:szCs w:val="20"/>
        <w:highlight w:val="white"/>
      </w:rPr>
      <w:t>Easy</w:t>
    </w:r>
    <w:proofErr w:type="spellEnd"/>
    <w:r>
      <w:rPr>
        <w:rFonts w:ascii="Raleway" w:eastAsia="Raleway" w:hAnsi="Raleway" w:cs="Raleway"/>
        <w:sz w:val="20"/>
        <w:szCs w:val="20"/>
        <w:highlight w:val="white"/>
      </w:rPr>
      <w:t xml:space="preserve"> Auchan, sklepami osiedlowymi pod marką Moje Auchan, hipermarketami </w:t>
    </w:r>
    <w:proofErr w:type="spellStart"/>
    <w:r>
      <w:rPr>
        <w:rFonts w:ascii="Raleway" w:eastAsia="Raleway" w:hAnsi="Raleway" w:cs="Raleway"/>
        <w:sz w:val="20"/>
        <w:szCs w:val="20"/>
        <w:highlight w:val="white"/>
      </w:rPr>
      <w:t>Atac</w:t>
    </w:r>
    <w:proofErr w:type="spellEnd"/>
    <w:r>
      <w:rPr>
        <w:rFonts w:ascii="Raleway" w:eastAsia="Raleway" w:hAnsi="Raleway" w:cs="Raleway"/>
        <w:sz w:val="20"/>
        <w:szCs w:val="20"/>
        <w:highlight w:val="white"/>
      </w:rPr>
      <w:t xml:space="preserve"> hiper </w:t>
    </w:r>
    <w:proofErr w:type="spellStart"/>
    <w:r>
      <w:rPr>
        <w:rFonts w:ascii="Raleway" w:eastAsia="Raleway" w:hAnsi="Raleway" w:cs="Raleway"/>
        <w:sz w:val="20"/>
        <w:szCs w:val="20"/>
        <w:highlight w:val="white"/>
      </w:rPr>
      <w:t>discount</w:t>
    </w:r>
    <w:proofErr w:type="spellEnd"/>
    <w:r>
      <w:rPr>
        <w:rFonts w:ascii="Raleway" w:eastAsia="Raleway" w:hAnsi="Raleway" w:cs="Raleway"/>
        <w:sz w:val="20"/>
        <w:szCs w:val="20"/>
        <w:highlight w:val="white"/>
      </w:rPr>
      <w:t>, a także kanałem handlu e-commerce. Sieć posiada również sklepy franczyzowe w formacie supermarket i hipermarket. Więcej informacji na temat firmy znaleźć można na stronie</w:t>
    </w:r>
    <w:hyperlink r:id="rId1">
      <w:r w:rsidR="00B908FB">
        <w:rPr>
          <w:rFonts w:ascii="Raleway" w:eastAsia="Raleway" w:hAnsi="Raleway" w:cs="Raleway"/>
          <w:color w:val="0000FF"/>
          <w:sz w:val="20"/>
          <w:szCs w:val="20"/>
          <w:highlight w:val="white"/>
          <w:u w:val="single"/>
        </w:rPr>
        <w:t xml:space="preserve"> https://www.auchan.pl/pl</w:t>
      </w:r>
    </w:hyperlink>
    <w:r>
      <w:rPr>
        <w:rFonts w:ascii="Raleway" w:eastAsia="Raleway" w:hAnsi="Raleway" w:cs="Raleway"/>
        <w:sz w:val="20"/>
        <w:szCs w:val="20"/>
        <w:highlight w:val="white"/>
      </w:rPr>
      <w:t> </w:t>
    </w:r>
  </w:p>
  <w:p w14:paraId="6288FF46" w14:textId="77777777" w:rsidR="00B908FB" w:rsidRDefault="00B908FB">
    <w:pPr>
      <w:spacing w:before="240" w:after="240" w:line="240" w:lineRule="auto"/>
      <w:ind w:left="-141"/>
      <w:jc w:val="both"/>
      <w:rPr>
        <w:rFonts w:ascii="Raleway" w:eastAsia="Raleway" w:hAnsi="Raleway" w:cs="Raleway"/>
        <w:sz w:val="20"/>
        <w:szCs w:val="20"/>
        <w:highlight w:val="white"/>
      </w:rPr>
    </w:pPr>
  </w:p>
  <w:p w14:paraId="3CB60A9B" w14:textId="77777777" w:rsidR="00B908FB" w:rsidRDefault="00B908FB">
    <w:pPr>
      <w:spacing w:after="160" w:line="279" w:lineRule="auto"/>
      <w:jc w:val="both"/>
      <w:rPr>
        <w:rFonts w:ascii="Aptos" w:eastAsia="Aptos" w:hAnsi="Aptos" w:cs="Aptos"/>
        <w:sz w:val="18"/>
        <w:szCs w:val="18"/>
      </w:rPr>
    </w:pPr>
  </w:p>
  <w:tbl>
    <w:tblPr>
      <w:tblStyle w:val="a"/>
      <w:tblW w:w="9358" w:type="dxa"/>
      <w:jc w:val="center"/>
      <w:tblInd w:w="0" w:type="dxa"/>
      <w:tblLayout w:type="fixed"/>
      <w:tblLook w:val="0600" w:firstRow="0" w:lastRow="0" w:firstColumn="0" w:lastColumn="0" w:noHBand="1" w:noVBand="1"/>
    </w:tblPr>
    <w:tblGrid>
      <w:gridCol w:w="9358"/>
    </w:tblGrid>
    <w:tr w:rsidR="00B908FB" w14:paraId="54EC2A37" w14:textId="77777777">
      <w:trPr>
        <w:jc w:val="center"/>
      </w:trPr>
      <w:tc>
        <w:tcPr>
          <w:tcW w:w="9358" w:type="dxa"/>
          <w:tcBorders>
            <w:top w:val="single" w:sz="8" w:space="0" w:color="FFFFFF"/>
            <w:left w:val="single" w:sz="8" w:space="0" w:color="FFFFFF"/>
            <w:bottom w:val="single" w:sz="8" w:space="0" w:color="FFFFFF"/>
            <w:right w:val="single" w:sz="8" w:space="0" w:color="FFFFFF"/>
          </w:tcBorders>
          <w:shd w:val="clear" w:color="auto" w:fill="E30613"/>
          <w:vAlign w:val="center"/>
        </w:tcPr>
        <w:p w14:paraId="2EC19E8C" w14:textId="77777777" w:rsidR="00B908FB" w:rsidRDefault="00000000">
          <w:pPr>
            <w:keepNext/>
            <w:keepLines/>
            <w:widowControl w:val="0"/>
            <w:spacing w:before="100" w:after="100" w:line="240" w:lineRule="auto"/>
            <w:ind w:firstLine="720"/>
            <w:jc w:val="center"/>
            <w:rPr>
              <w:rFonts w:ascii="Aptos" w:eastAsia="Aptos" w:hAnsi="Aptos" w:cs="Aptos"/>
              <w:color w:val="FFFFFF"/>
              <w:sz w:val="24"/>
              <w:szCs w:val="24"/>
            </w:rPr>
          </w:pPr>
          <w:bookmarkStart w:id="0" w:name="_heading=h.i768qns2mxw" w:colFirst="0" w:colLast="0"/>
          <w:bookmarkEnd w:id="0"/>
          <w:r>
            <w:rPr>
              <w:rFonts w:ascii="Raleway" w:eastAsia="Raleway" w:hAnsi="Raleway" w:cs="Raleway"/>
              <w:color w:val="FFFFFF"/>
              <w:sz w:val="24"/>
              <w:szCs w:val="24"/>
            </w:rPr>
            <w:t>Kontakt dla mediów:  Hanna Bernatowicz  •  h.bernatowicz@auchan.pl  •</w:t>
          </w:r>
        </w:p>
      </w:tc>
    </w:tr>
  </w:tbl>
  <w:p w14:paraId="031C5328" w14:textId="77777777" w:rsidR="00B908FB" w:rsidRDefault="00B908FB">
    <w:pPr>
      <w:spacing w:after="160" w:line="279" w:lineRule="auto"/>
      <w:jc w:val="both"/>
      <w:rPr>
        <w:rFonts w:ascii="Raleway" w:eastAsia="Raleway" w:hAnsi="Raleway" w:cs="Raleway"/>
        <w:sz w:val="20"/>
        <w:szCs w:val="20"/>
        <w:highlight w:val="whit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7998C" w14:textId="77777777" w:rsidR="00B908FB" w:rsidRDefault="00B908F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BE7EBC" w14:textId="77777777" w:rsidR="00EE25FF" w:rsidRDefault="00EE25FF">
      <w:pPr>
        <w:spacing w:line="240" w:lineRule="auto"/>
      </w:pPr>
      <w:r>
        <w:separator/>
      </w:r>
    </w:p>
  </w:footnote>
  <w:footnote w:type="continuationSeparator" w:id="0">
    <w:p w14:paraId="3EB5C6E2" w14:textId="77777777" w:rsidR="00EE25FF" w:rsidRDefault="00EE25F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0A53D" w14:textId="77777777" w:rsidR="00B908FB" w:rsidRDefault="00B908F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A4C7D" w14:textId="77777777" w:rsidR="00B908FB" w:rsidRDefault="00B908FB"/>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08FB"/>
    <w:rsid w:val="00490E41"/>
    <w:rsid w:val="00645854"/>
    <w:rsid w:val="00834309"/>
    <w:rsid w:val="00927241"/>
    <w:rsid w:val="009A3D0F"/>
    <w:rsid w:val="00B908FB"/>
    <w:rsid w:val="00DF0448"/>
    <w:rsid w:val="00EE25F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0AA646"/>
  <w15:docId w15:val="{3916801E-41DF-4FD3-A861-F30AFACEA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semiHidden/>
    <w:unhideWhenUsed/>
    <w:qFormat/>
    <w:pPr>
      <w:keepNext/>
      <w:keepLines/>
      <w:spacing w:before="360" w:after="120"/>
      <w:outlineLvl w:val="1"/>
    </w:pPr>
    <w:rPr>
      <w:sz w:val="32"/>
      <w:szCs w:val="32"/>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iCs/>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linkedin.com/posts/auchan_auchanpolska-auchanpolska-auchan30-activity-7460620204990140416-GExg?utm_source=share&amp;utm_medium=member_desktop&amp;rcm=ACoAACklqwEBJeWZn-h6lyD5T01G5zT8Yt0Rsto" TargetMode="Externa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s://www.auchan.pl/p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iP0D9gXPnoqr5DzQ5505Ub96uw==">CgMxLjAyDWguaTc2OHFuczJteHc4AGomChRzdWdnZXN0LmY0dmFpNnN3OWZxdhIOQVJLQURJVVNaIE1JS0FqJgoUc3VnZ2VzdC5pc3Rvc25hOXRuMXcSDkFSS0FESVVTWiBNSUtBaiYKFHN1Z2dlc3QudjBtZjY2ZGZkbjB4Eg5BUktBRElVU1ogTUlLQWomChRzdWdnZXN0LnE0Z2N2d2Y4cWdoZxIOQVJLQURJVVNaIE1JS0FqJgoUc3VnZ2VzdC45dDhzZHQzMmRoem4SDkFSS0FESVVTWiBNSUtBaiYKFHN1Z2dlc3QuZmxycHV6ZzVsYnQ3Eg5BUktBRElVU1ogTUlLQXIhMVlRbVo5YndFaGhZUktQSndLMVkxUnAyc2VCXzB1dXE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663</Words>
  <Characters>3979</Characters>
  <Application>Microsoft Office Word</Application>
  <DocSecurity>0</DocSecurity>
  <Lines>33</Lines>
  <Paragraphs>9</Paragraphs>
  <ScaleCrop>false</ScaleCrop>
  <Company/>
  <LinksUpToDate>false</LinksUpToDate>
  <CharactersWithSpaces>4633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Katarzyna Aszkiełowicz-Sukhov</cp:lastModifiedBy>
  <cp:revision>4</cp:revision>
  <dcterms:created xsi:type="dcterms:W3CDTF">2026-05-14T09:58:00Z</dcterms:created>
  <dcterms:modified xsi:type="dcterms:W3CDTF">2026-05-14T10:16:00Z</dcterms:modified>
</cp:coreProperties>
</file>