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tag w:val="goog_rdk_0"/>
        <w:id w:val="-584149682"/>
        <w:showingPlcHdr/>
      </w:sdtPr>
      <w:sdtContent>
        <w:p w14:paraId="17F2C611" w14:textId="77777777" w:rsidR="00BD0CE3" w:rsidRPr="00AD19E7" w:rsidRDefault="00BD0CE3" w:rsidP="00BD0CE3">
          <w:pPr>
            <w:spacing w:line="276" w:lineRule="auto"/>
            <w:rPr>
              <w:lang w:val="pl-PL"/>
            </w:rPr>
          </w:pPr>
          <w:r w:rsidRPr="00AD19E7">
            <w:rPr>
              <w:lang w:val="pl-PL"/>
            </w:rPr>
            <w:t xml:space="preserve">     </w:t>
          </w:r>
        </w:p>
      </w:sdtContent>
    </w:sdt>
    <w:sdt>
      <w:sdtPr>
        <w:tag w:val="goog_rdk_1"/>
        <w:id w:val="711929652"/>
      </w:sdtPr>
      <w:sdtContent>
        <w:p w14:paraId="57A53EE2" w14:textId="6C7929B5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Łódź, </w:t>
          </w:r>
          <w:r w:rsidR="00282E8E">
            <w:rPr>
              <w:lang w:val="pl-PL"/>
            </w:rPr>
            <w:t>27</w:t>
          </w:r>
          <w:r w:rsidR="004E0AE0">
            <w:rPr>
              <w:lang w:val="pl-PL"/>
            </w:rPr>
            <w:t>.</w:t>
          </w:r>
          <w:r w:rsidR="00CF6336">
            <w:rPr>
              <w:lang w:val="pl-PL"/>
            </w:rPr>
            <w:t>0</w:t>
          </w:r>
          <w:r w:rsidR="008E0115">
            <w:rPr>
              <w:lang w:val="pl-PL"/>
            </w:rPr>
            <w:t>7</w:t>
          </w:r>
          <w:r w:rsidR="004E0AE0">
            <w:rPr>
              <w:lang w:val="pl-PL"/>
            </w:rPr>
            <w:t>.</w:t>
          </w:r>
          <w:r w:rsidRPr="008D42E0">
            <w:rPr>
              <w:lang w:val="pl-PL"/>
            </w:rPr>
            <w:t>20</w:t>
          </w:r>
          <w:r>
            <w:rPr>
              <w:lang w:val="pl-PL"/>
            </w:rPr>
            <w:t>2</w:t>
          </w:r>
          <w:r w:rsidR="0022401F">
            <w:rPr>
              <w:lang w:val="pl-PL"/>
            </w:rPr>
            <w:t>6</w:t>
          </w:r>
          <w:r w:rsidRPr="008D42E0">
            <w:rPr>
              <w:lang w:val="pl-PL"/>
            </w:rPr>
            <w:t xml:space="preserve"> r.</w:t>
          </w:r>
        </w:p>
      </w:sdtContent>
    </w:sdt>
    <w:sdt>
      <w:sdtPr>
        <w:tag w:val="goog_rdk_2"/>
        <w:id w:val="1042565103"/>
        <w:showingPlcHdr/>
      </w:sdtPr>
      <w:sdtContent>
        <w:p w14:paraId="796A5397" w14:textId="77777777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     </w:t>
          </w:r>
        </w:p>
      </w:sdtContent>
    </w:sdt>
    <w:sdt>
      <w:sdtPr>
        <w:tag w:val="goog_rdk_3"/>
        <w:id w:val="-455951123"/>
      </w:sdtPr>
      <w:sdtContent>
        <w:p w14:paraId="57E9F3FD" w14:textId="23B1C8E0" w:rsidR="00D47F1C" w:rsidRPr="00D47F1C" w:rsidRDefault="00BD0CE3" w:rsidP="00BD0CE3">
          <w:pPr>
            <w:spacing w:line="276" w:lineRule="auto"/>
            <w:rPr>
              <w:u w:val="single"/>
              <w:lang w:val="pl-PL"/>
            </w:rPr>
          </w:pPr>
          <w:r>
            <w:rPr>
              <w:u w:val="single"/>
              <w:lang w:val="pl-PL"/>
            </w:rPr>
            <w:t>Informacja prasowa:</w:t>
          </w:r>
        </w:p>
      </w:sdtContent>
    </w:sdt>
    <w:p w14:paraId="7062A103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17FBE5CB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07B47D4A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  <w:r w:rsidRPr="00282E8E">
        <w:rPr>
          <w:rFonts w:cs="Apple Color Emoji"/>
          <w:b/>
          <w:bCs/>
          <w:sz w:val="28"/>
          <w:szCs w:val="28"/>
          <w:lang w:val="pl-PL"/>
        </w:rPr>
        <w:t xml:space="preserve">Lato pełne atrakcji w Porcie Łódź. </w:t>
      </w:r>
      <w:proofErr w:type="spellStart"/>
      <w:r w:rsidRPr="00282E8E">
        <w:rPr>
          <w:rFonts w:cs="Apple Color Emoji"/>
          <w:b/>
          <w:bCs/>
          <w:sz w:val="28"/>
          <w:szCs w:val="28"/>
          <w:lang w:val="pl-PL"/>
        </w:rPr>
        <w:t>Pippi</w:t>
      </w:r>
      <w:proofErr w:type="spellEnd"/>
      <w:r w:rsidRPr="00282E8E">
        <w:rPr>
          <w:rFonts w:cs="Apple Color Emoji"/>
          <w:b/>
          <w:bCs/>
          <w:sz w:val="28"/>
          <w:szCs w:val="28"/>
          <w:lang w:val="pl-PL"/>
        </w:rPr>
        <w:t xml:space="preserve"> wraca, kino gra pod gwiazdami, a Patio rozbrzmiewa jazzem</w:t>
      </w:r>
    </w:p>
    <w:p w14:paraId="4E4D06B8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</w:p>
    <w:p w14:paraId="32372F04" w14:textId="14FD70EE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282E8E">
        <w:rPr>
          <w:rFonts w:cs="Apple Color Emoji"/>
          <w:b/>
          <w:bCs/>
          <w:sz w:val="24"/>
          <w:szCs w:val="24"/>
          <w:lang w:val="pl-PL"/>
        </w:rPr>
        <w:t>Wakacje w mieście nie muszą oznaczać nudy. Port Łódź przygotował program, który przez całe lato będzie przyciągał zarówno najmłodszych, jak i dorosłych. Na gości czekają</w:t>
      </w:r>
      <w:r w:rsidR="00C06C6C">
        <w:rPr>
          <w:rFonts w:cs="Apple Color Emoji"/>
          <w:b/>
          <w:bCs/>
          <w:sz w:val="24"/>
          <w:szCs w:val="24"/>
          <w:lang w:val="pl-PL"/>
        </w:rPr>
        <w:t>:</w:t>
      </w:r>
      <w:r w:rsidRPr="00282E8E">
        <w:rPr>
          <w:rFonts w:cs="Apple Color Emoji"/>
          <w:b/>
          <w:bCs/>
          <w:sz w:val="24"/>
          <w:szCs w:val="24"/>
          <w:lang w:val="pl-PL"/>
        </w:rPr>
        <w:t xml:space="preserve"> powrót uwielbianej </w:t>
      </w:r>
      <w:proofErr w:type="spellStart"/>
      <w:r w:rsidRPr="00282E8E">
        <w:rPr>
          <w:rFonts w:cs="Apple Color Emoji"/>
          <w:b/>
          <w:bCs/>
          <w:sz w:val="24"/>
          <w:szCs w:val="24"/>
          <w:lang w:val="pl-PL"/>
        </w:rPr>
        <w:t>Pippi</w:t>
      </w:r>
      <w:proofErr w:type="spellEnd"/>
      <w:r w:rsidRPr="00282E8E">
        <w:rPr>
          <w:rFonts w:cs="Apple Color Emoji"/>
          <w:b/>
          <w:bCs/>
          <w:sz w:val="24"/>
          <w:szCs w:val="24"/>
          <w:lang w:val="pl-PL"/>
        </w:rPr>
        <w:t xml:space="preserve"> </w:t>
      </w:r>
      <w:proofErr w:type="spellStart"/>
      <w:r w:rsidRPr="00282E8E">
        <w:rPr>
          <w:rFonts w:cs="Apple Color Emoji"/>
          <w:b/>
          <w:bCs/>
          <w:sz w:val="24"/>
          <w:szCs w:val="24"/>
          <w:lang w:val="pl-PL"/>
        </w:rPr>
        <w:t>Pończoszanki</w:t>
      </w:r>
      <w:proofErr w:type="spellEnd"/>
      <w:r w:rsidRPr="00282E8E">
        <w:rPr>
          <w:rFonts w:cs="Apple Color Emoji"/>
          <w:b/>
          <w:bCs/>
          <w:sz w:val="24"/>
          <w:szCs w:val="24"/>
          <w:lang w:val="pl-PL"/>
        </w:rPr>
        <w:t>, rodzinne kino plenerowe oraz cykl koncertów jazzowych pod gołym niebem. Wszystkie wydarzenia są bezpłatne.</w:t>
      </w:r>
    </w:p>
    <w:p w14:paraId="4BE6E036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A136999" w14:textId="2BC15C8F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Wakacyjny kalendarz Portu Łódź wypełniają wydarzenia, które łączą pokolenia i zachęcają do wspólnego spędzania czasu. Przez całe lato centrum </w:t>
      </w:r>
      <w:r>
        <w:rPr>
          <w:rFonts w:cs="Apple Color Emoji"/>
          <w:sz w:val="24"/>
          <w:szCs w:val="24"/>
          <w:lang w:val="pl-PL"/>
        </w:rPr>
        <w:t xml:space="preserve">przy Pabianickiej 245 </w:t>
      </w:r>
      <w:r w:rsidRPr="00282E8E">
        <w:rPr>
          <w:rFonts w:cs="Apple Color Emoji"/>
          <w:sz w:val="24"/>
          <w:szCs w:val="24"/>
          <w:lang w:val="pl-PL"/>
        </w:rPr>
        <w:t>zaprasza na atrakcje dla rodzin z dziećmi, miłośników kina i fanów muzyki na żywo. W programie znalazły się zarówno dobrze znane i lubiane inicjatywy, jak i wydarzenia, które już na stałe wpisały się w letni krajobraz miasta.</w:t>
      </w:r>
    </w:p>
    <w:p w14:paraId="39BB4074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25C6CE74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proofErr w:type="spellStart"/>
      <w:r w:rsidRPr="00282E8E">
        <w:rPr>
          <w:rFonts w:cs="Apple Color Emoji"/>
          <w:b/>
          <w:bCs/>
          <w:sz w:val="24"/>
          <w:szCs w:val="24"/>
          <w:lang w:val="pl-PL"/>
        </w:rPr>
        <w:t>Pippi</w:t>
      </w:r>
      <w:proofErr w:type="spellEnd"/>
      <w:r w:rsidRPr="00282E8E">
        <w:rPr>
          <w:rFonts w:cs="Apple Color Emoji"/>
          <w:b/>
          <w:bCs/>
          <w:sz w:val="24"/>
          <w:szCs w:val="24"/>
          <w:lang w:val="pl-PL"/>
        </w:rPr>
        <w:t xml:space="preserve"> znów rozrabia w Porcie Łódź</w:t>
      </w:r>
    </w:p>
    <w:p w14:paraId="4870F166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56EAF0A3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Po ogromnym zainteresowaniu wiosenną odsłoną wydarzenia do Portu Łódź wraca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Pippi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Pończoszanka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. </w:t>
      </w:r>
      <w:r w:rsidRPr="007C4401">
        <w:rPr>
          <w:rFonts w:cs="Apple Color Emoji"/>
          <w:b/>
          <w:bCs/>
          <w:sz w:val="24"/>
          <w:szCs w:val="24"/>
          <w:lang w:val="pl-PL"/>
        </w:rPr>
        <w:t>Od 27 lipca do 8 sierpnia, codziennie w godz. 10.00–21.00,</w:t>
      </w:r>
      <w:r w:rsidRPr="00282E8E">
        <w:rPr>
          <w:rFonts w:cs="Apple Color Emoji"/>
          <w:sz w:val="24"/>
          <w:szCs w:val="24"/>
          <w:lang w:val="pl-PL"/>
        </w:rPr>
        <w:t xml:space="preserve"> atrium przy IKEA ponownie zamieni się w świat inspirowany przygodami najsilniejszej dziewczynki świata.</w:t>
      </w:r>
    </w:p>
    <w:p w14:paraId="3E8181DD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0E1E7569" w14:textId="2CF04502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Na najmłodszych czeka m.in. statek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Hoppetossa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, naleśnikowe wyzwania, atelier z przebraniami, tor hobby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horse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 oraz wyzwanie „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Pippi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 Power”, podczas którego będzie można spróbować swoich sił w podniesieniu konia Alfredo. Nie zabraknie również codziennych warsztatów kreatywnych</w:t>
      </w:r>
      <w:r w:rsidR="00995362">
        <w:rPr>
          <w:rFonts w:cs="Apple Color Emoji"/>
          <w:sz w:val="24"/>
          <w:szCs w:val="24"/>
          <w:lang w:val="pl-PL"/>
        </w:rPr>
        <w:t xml:space="preserve"> oraz</w:t>
      </w:r>
      <w:r w:rsidRPr="00282E8E">
        <w:rPr>
          <w:rFonts w:cs="Apple Color Emoji"/>
          <w:sz w:val="24"/>
          <w:szCs w:val="24"/>
          <w:lang w:val="pl-PL"/>
        </w:rPr>
        <w:t xml:space="preserve"> strefy czytania</w:t>
      </w:r>
      <w:r w:rsidR="00995362">
        <w:rPr>
          <w:rFonts w:cs="Apple Color Emoji"/>
          <w:sz w:val="24"/>
          <w:szCs w:val="24"/>
          <w:lang w:val="pl-PL"/>
        </w:rPr>
        <w:t xml:space="preserve"> – na miejscu czekają wygodne fotele i książki z przygodami</w:t>
      </w:r>
      <w:r w:rsidRPr="00282E8E">
        <w:rPr>
          <w:rFonts w:cs="Apple Color Emoji"/>
          <w:sz w:val="24"/>
          <w:szCs w:val="24"/>
          <w:lang w:val="pl-PL"/>
        </w:rPr>
        <w:t xml:space="preserve"> </w:t>
      </w:r>
      <w:r w:rsidR="00995362">
        <w:rPr>
          <w:rFonts w:cs="Apple Color Emoji"/>
          <w:sz w:val="24"/>
          <w:szCs w:val="24"/>
          <w:lang w:val="pl-PL"/>
        </w:rPr>
        <w:t xml:space="preserve">kultowej bohaterki stworzonej przez Astrid </w:t>
      </w:r>
      <w:proofErr w:type="spellStart"/>
      <w:r w:rsidR="00995362">
        <w:rPr>
          <w:rFonts w:cs="Apple Color Emoji"/>
          <w:sz w:val="24"/>
          <w:szCs w:val="24"/>
          <w:lang w:val="pl-PL"/>
        </w:rPr>
        <w:t>Lindgren</w:t>
      </w:r>
      <w:proofErr w:type="spellEnd"/>
      <w:r w:rsidR="00995362">
        <w:rPr>
          <w:rFonts w:cs="Apple Color Emoji"/>
          <w:sz w:val="24"/>
          <w:szCs w:val="24"/>
          <w:lang w:val="pl-PL"/>
        </w:rPr>
        <w:t>.</w:t>
      </w:r>
    </w:p>
    <w:p w14:paraId="0CDAAA30" w14:textId="77777777" w:rsidR="00995362" w:rsidRDefault="00995362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418AE89A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282E8E">
        <w:rPr>
          <w:rFonts w:cs="Apple Color Emoji"/>
          <w:b/>
          <w:bCs/>
          <w:sz w:val="24"/>
          <w:szCs w:val="24"/>
          <w:lang w:val="pl-PL"/>
        </w:rPr>
        <w:t>Czwartkowe wieczory pod gwiazdami</w:t>
      </w:r>
    </w:p>
    <w:p w14:paraId="22975F1F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90A4346" w14:textId="01F36EFA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Lato w Porcie Łódź to także powrót </w:t>
      </w:r>
      <w:r>
        <w:rPr>
          <w:rFonts w:cs="Apple Color Emoji"/>
          <w:sz w:val="24"/>
          <w:szCs w:val="24"/>
          <w:lang w:val="pl-PL"/>
        </w:rPr>
        <w:t xml:space="preserve">Polówki - </w:t>
      </w:r>
      <w:r w:rsidRPr="00282E8E">
        <w:rPr>
          <w:rFonts w:cs="Apple Color Emoji"/>
          <w:sz w:val="24"/>
          <w:szCs w:val="24"/>
          <w:lang w:val="pl-PL"/>
        </w:rPr>
        <w:t xml:space="preserve">plenerowego kina na Patio. W </w:t>
      </w:r>
      <w:r w:rsidRPr="007C4401">
        <w:rPr>
          <w:rFonts w:cs="Apple Color Emoji"/>
          <w:b/>
          <w:bCs/>
          <w:sz w:val="24"/>
          <w:szCs w:val="24"/>
          <w:lang w:val="pl-PL"/>
        </w:rPr>
        <w:t>każdy wakacyjny czwartek o godz. 21.00</w:t>
      </w:r>
      <w:r w:rsidR="00995362">
        <w:rPr>
          <w:rFonts w:cs="Apple Color Emoji"/>
          <w:b/>
          <w:bCs/>
          <w:sz w:val="24"/>
          <w:szCs w:val="24"/>
          <w:lang w:val="pl-PL"/>
        </w:rPr>
        <w:t xml:space="preserve"> (w ostatnie dwa czwartki </w:t>
      </w:r>
      <w:r w:rsidR="00995362">
        <w:rPr>
          <w:rFonts w:cs="Apple Color Emoji"/>
          <w:b/>
          <w:bCs/>
          <w:sz w:val="24"/>
          <w:szCs w:val="24"/>
          <w:lang w:val="pl-PL"/>
        </w:rPr>
        <w:lastRenderedPageBreak/>
        <w:t>sierpnia o 20.00 ze względu na wcześniejszy zachód słońca)</w:t>
      </w:r>
      <w:r w:rsidRPr="00282E8E">
        <w:rPr>
          <w:rFonts w:cs="Apple Color Emoji"/>
          <w:sz w:val="24"/>
          <w:szCs w:val="24"/>
          <w:lang w:val="pl-PL"/>
        </w:rPr>
        <w:t xml:space="preserve"> najmłodsi widzowie wraz z rodzinami mogą obejrzeć familijne produkcje w ramach cyklu „Dobranocka”.</w:t>
      </w:r>
    </w:p>
    <w:p w14:paraId="1562F82C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69C39A69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>W sierpniowym repertuarze znalazły się:</w:t>
      </w:r>
    </w:p>
    <w:p w14:paraId="1007A103" w14:textId="77777777" w:rsidR="00282E8E" w:rsidRPr="00282E8E" w:rsidRDefault="00282E8E" w:rsidP="007C440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</w:rPr>
      </w:pPr>
      <w:r w:rsidRPr="00282E8E">
        <w:rPr>
          <w:rFonts w:cs="Apple Color Emoji"/>
          <w:sz w:val="24"/>
          <w:szCs w:val="24"/>
        </w:rPr>
        <w:t xml:space="preserve">30 </w:t>
      </w:r>
      <w:proofErr w:type="spellStart"/>
      <w:r w:rsidRPr="00282E8E">
        <w:rPr>
          <w:rFonts w:cs="Apple Color Emoji"/>
          <w:sz w:val="24"/>
          <w:szCs w:val="24"/>
        </w:rPr>
        <w:t>lipca</w:t>
      </w:r>
      <w:proofErr w:type="spellEnd"/>
      <w:r w:rsidRPr="00282E8E">
        <w:rPr>
          <w:rFonts w:cs="Apple Color Emoji"/>
          <w:sz w:val="24"/>
          <w:szCs w:val="24"/>
        </w:rPr>
        <w:t xml:space="preserve"> – </w:t>
      </w:r>
      <w:r w:rsidRPr="00282E8E">
        <w:rPr>
          <w:rFonts w:cs="Apple Color Emoji"/>
          <w:i/>
          <w:iCs/>
          <w:sz w:val="24"/>
          <w:szCs w:val="24"/>
        </w:rPr>
        <w:t>DC Liga Super-Pets</w:t>
      </w:r>
      <w:r w:rsidRPr="00282E8E">
        <w:rPr>
          <w:rFonts w:cs="Apple Color Emoji"/>
          <w:sz w:val="24"/>
          <w:szCs w:val="24"/>
        </w:rPr>
        <w:t xml:space="preserve">, </w:t>
      </w:r>
    </w:p>
    <w:p w14:paraId="0FB8B507" w14:textId="77777777" w:rsidR="00282E8E" w:rsidRPr="00282E8E" w:rsidRDefault="00282E8E" w:rsidP="007C440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6 sierpnia – </w:t>
      </w:r>
      <w:r w:rsidRPr="00282E8E">
        <w:rPr>
          <w:rFonts w:cs="Apple Color Emoji"/>
          <w:i/>
          <w:iCs/>
          <w:sz w:val="24"/>
          <w:szCs w:val="24"/>
          <w:lang w:val="pl-PL"/>
        </w:rPr>
        <w:t>Film o pszczołach</w:t>
      </w:r>
      <w:r w:rsidRPr="00282E8E">
        <w:rPr>
          <w:rFonts w:cs="Apple Color Emoji"/>
          <w:sz w:val="24"/>
          <w:szCs w:val="24"/>
          <w:lang w:val="pl-PL"/>
        </w:rPr>
        <w:t xml:space="preserve">, </w:t>
      </w:r>
    </w:p>
    <w:p w14:paraId="3C058537" w14:textId="77777777" w:rsidR="00282E8E" w:rsidRPr="00282E8E" w:rsidRDefault="00282E8E" w:rsidP="007C440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13 sierpnia – </w:t>
      </w:r>
      <w:r w:rsidRPr="00282E8E">
        <w:rPr>
          <w:rFonts w:cs="Apple Color Emoji"/>
          <w:i/>
          <w:iCs/>
          <w:sz w:val="24"/>
          <w:szCs w:val="24"/>
          <w:lang w:val="pl-PL"/>
        </w:rPr>
        <w:t>Mała Amelia</w:t>
      </w:r>
      <w:r w:rsidRPr="00282E8E">
        <w:rPr>
          <w:rFonts w:cs="Apple Color Emoji"/>
          <w:sz w:val="24"/>
          <w:szCs w:val="24"/>
          <w:lang w:val="pl-PL"/>
        </w:rPr>
        <w:t xml:space="preserve">, </w:t>
      </w:r>
    </w:p>
    <w:p w14:paraId="3AD4673F" w14:textId="77777777" w:rsidR="00282E8E" w:rsidRPr="00282E8E" w:rsidRDefault="00282E8E" w:rsidP="007C440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20 sierpnia – </w:t>
      </w:r>
      <w:r w:rsidRPr="00282E8E">
        <w:rPr>
          <w:rFonts w:cs="Apple Color Emoji"/>
          <w:i/>
          <w:iCs/>
          <w:sz w:val="24"/>
          <w:szCs w:val="24"/>
          <w:lang w:val="pl-PL"/>
        </w:rPr>
        <w:t>Rodzinka rządzi</w:t>
      </w:r>
      <w:r w:rsidRPr="00282E8E">
        <w:rPr>
          <w:rFonts w:cs="Apple Color Emoji"/>
          <w:sz w:val="24"/>
          <w:szCs w:val="24"/>
          <w:lang w:val="pl-PL"/>
        </w:rPr>
        <w:t xml:space="preserve">, </w:t>
      </w:r>
    </w:p>
    <w:p w14:paraId="334029D5" w14:textId="46B59FF3" w:rsidR="00282E8E" w:rsidRDefault="00282E8E" w:rsidP="007C440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27 sierpnia – </w:t>
      </w:r>
      <w:r w:rsidRPr="00282E8E">
        <w:rPr>
          <w:rFonts w:cs="Apple Color Emoji"/>
          <w:i/>
          <w:iCs/>
          <w:sz w:val="24"/>
          <w:szCs w:val="24"/>
          <w:lang w:val="pl-PL"/>
        </w:rPr>
        <w:t>Clifford. Wielki czerwony pies</w:t>
      </w:r>
      <w:r w:rsidRPr="00282E8E">
        <w:rPr>
          <w:rFonts w:cs="Apple Color Emoji"/>
          <w:sz w:val="24"/>
          <w:szCs w:val="24"/>
          <w:lang w:val="pl-PL"/>
        </w:rPr>
        <w:t>, który zwieńczy tegoroczną „Psią Polówkę”.</w:t>
      </w:r>
      <w:r w:rsidR="00995362">
        <w:rPr>
          <w:rFonts w:cs="Apple Color Emoji"/>
          <w:sz w:val="24"/>
          <w:szCs w:val="24"/>
          <w:lang w:val="pl-PL"/>
        </w:rPr>
        <w:t xml:space="preserve"> Wyjątkowo ten ostatni seans odbędzie się nie na Patio, a w zielonej Sport Stacji Portu Łódź, gdzie znajduje się m.in. strefa treningowa dla psów, boiska, drewniany tor przeszkód, fabryka wody czy plac zabaw.</w:t>
      </w:r>
    </w:p>
    <w:p w14:paraId="0189B4AE" w14:textId="10D76B68" w:rsidR="00282E8E" w:rsidRPr="00282E8E" w:rsidRDefault="00282E8E" w:rsidP="007C4401">
      <w:pPr>
        <w:autoSpaceDE w:val="0"/>
        <w:autoSpaceDN w:val="0"/>
        <w:adjustRightInd w:val="0"/>
        <w:spacing w:line="276" w:lineRule="auto"/>
        <w:ind w:left="720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 </w:t>
      </w:r>
    </w:p>
    <w:p w14:paraId="1AE5340E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>To propozycja dla rodzin, które chcą zakończyć letni dzień wspólnym seansem na świeżym powietrzu.</w:t>
      </w:r>
    </w:p>
    <w:p w14:paraId="39D99CD2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660AC371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282E8E">
        <w:rPr>
          <w:rFonts w:cs="Apple Color Emoji"/>
          <w:b/>
          <w:bCs/>
          <w:sz w:val="24"/>
          <w:szCs w:val="24"/>
          <w:lang w:val="pl-PL"/>
        </w:rPr>
        <w:t>Jazzowe poniedziałki na Patio</w:t>
      </w:r>
    </w:p>
    <w:p w14:paraId="000BA1E3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45F8C0E5" w14:textId="39459BB0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Miłośnicy muzyki na żywo również znajdą coś dla siebie. W </w:t>
      </w:r>
      <w:r w:rsidR="00995362">
        <w:rPr>
          <w:rFonts w:cs="Apple Color Emoji"/>
          <w:sz w:val="24"/>
          <w:szCs w:val="24"/>
          <w:lang w:val="pl-PL"/>
        </w:rPr>
        <w:t>trzy</w:t>
      </w:r>
      <w:r w:rsidR="00C06C6C">
        <w:rPr>
          <w:rFonts w:cs="Apple Color Emoji"/>
          <w:sz w:val="24"/>
          <w:szCs w:val="24"/>
          <w:lang w:val="pl-PL"/>
        </w:rPr>
        <w:t xml:space="preserve"> </w:t>
      </w:r>
      <w:r w:rsidRPr="007C4401">
        <w:rPr>
          <w:rFonts w:cs="Apple Color Emoji"/>
          <w:b/>
          <w:bCs/>
          <w:sz w:val="24"/>
          <w:szCs w:val="24"/>
          <w:lang w:val="pl-PL"/>
        </w:rPr>
        <w:t>wakacyjn</w:t>
      </w:r>
      <w:r w:rsidR="00C06C6C">
        <w:rPr>
          <w:rFonts w:cs="Apple Color Emoji"/>
          <w:b/>
          <w:bCs/>
          <w:sz w:val="24"/>
          <w:szCs w:val="24"/>
          <w:lang w:val="pl-PL"/>
        </w:rPr>
        <w:t>e</w:t>
      </w:r>
      <w:r w:rsidRPr="007C4401">
        <w:rPr>
          <w:rFonts w:cs="Apple Color Emoji"/>
          <w:b/>
          <w:bCs/>
          <w:sz w:val="24"/>
          <w:szCs w:val="24"/>
          <w:lang w:val="pl-PL"/>
        </w:rPr>
        <w:t xml:space="preserve"> poniedział</w:t>
      </w:r>
      <w:r w:rsidR="00995362">
        <w:rPr>
          <w:rFonts w:cs="Apple Color Emoji"/>
          <w:b/>
          <w:bCs/>
          <w:sz w:val="24"/>
          <w:szCs w:val="24"/>
          <w:lang w:val="pl-PL"/>
        </w:rPr>
        <w:t>ki</w:t>
      </w:r>
      <w:r w:rsidRPr="007C4401">
        <w:rPr>
          <w:rFonts w:cs="Apple Color Emoji"/>
          <w:b/>
          <w:bCs/>
          <w:sz w:val="24"/>
          <w:szCs w:val="24"/>
          <w:lang w:val="pl-PL"/>
        </w:rPr>
        <w:t xml:space="preserve"> o godz. 19.00 Patio Portu Łódź </w:t>
      </w:r>
      <w:r w:rsidRPr="00282E8E">
        <w:rPr>
          <w:rFonts w:cs="Apple Color Emoji"/>
          <w:sz w:val="24"/>
          <w:szCs w:val="24"/>
          <w:lang w:val="pl-PL"/>
        </w:rPr>
        <w:t>zamieni się w plenerową scenę jazzową. Cykl koncertów, organizowany wspólnie z Radiem Łódź, prezentuje zarówno uznanych artystów, jak i przedstawicieli młodszego pokolenia.</w:t>
      </w:r>
    </w:p>
    <w:p w14:paraId="02937560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30CF67E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7C4401">
        <w:rPr>
          <w:rFonts w:cs="Apple Color Emoji"/>
          <w:b/>
          <w:bCs/>
          <w:sz w:val="24"/>
          <w:szCs w:val="24"/>
          <w:lang w:val="pl-PL"/>
        </w:rPr>
        <w:t>10 sierpnia</w:t>
      </w:r>
      <w:r w:rsidRPr="00282E8E">
        <w:rPr>
          <w:rFonts w:cs="Apple Color Emoji"/>
          <w:sz w:val="24"/>
          <w:szCs w:val="24"/>
          <w:lang w:val="pl-PL"/>
        </w:rPr>
        <w:t xml:space="preserve"> wystąpi duet Piotr Krzemiński i Witold Janiak, który zabierze publiczność w świat pełen improwizacji i autorskich kompozycji.</w:t>
      </w:r>
    </w:p>
    <w:p w14:paraId="291215B7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53592FCA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7C4401">
        <w:rPr>
          <w:rFonts w:cs="Apple Color Emoji"/>
          <w:b/>
          <w:bCs/>
          <w:sz w:val="24"/>
          <w:szCs w:val="24"/>
          <w:lang w:val="pl-PL"/>
        </w:rPr>
        <w:t>24 sierpnia</w:t>
      </w:r>
      <w:r w:rsidRPr="00282E8E">
        <w:rPr>
          <w:rFonts w:cs="Apple Color Emoji"/>
          <w:sz w:val="24"/>
          <w:szCs w:val="24"/>
          <w:lang w:val="pl-PL"/>
        </w:rPr>
        <w:t xml:space="preserve"> zaplanowano dwa koncerty – najpierw publiczność usłyszy łódzkie trio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Muzozoic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, łączące jazz z rockiem i brzmieniem rzadko spotykanej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Warr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guitar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, a następnie na scenie pojawi się Irek </w:t>
      </w:r>
      <w:proofErr w:type="spellStart"/>
      <w:r w:rsidRPr="00282E8E">
        <w:rPr>
          <w:rFonts w:cs="Apple Color Emoji"/>
          <w:sz w:val="24"/>
          <w:szCs w:val="24"/>
          <w:lang w:val="pl-PL"/>
        </w:rPr>
        <w:t>Głyk</w:t>
      </w:r>
      <w:proofErr w:type="spellEnd"/>
      <w:r w:rsidRPr="00282E8E">
        <w:rPr>
          <w:rFonts w:cs="Apple Color Emoji"/>
          <w:sz w:val="24"/>
          <w:szCs w:val="24"/>
          <w:lang w:val="pl-PL"/>
        </w:rPr>
        <w:t xml:space="preserve"> z recitalem „The Best Of”, prezentującym utwory z jego autorskich płyt.</w:t>
      </w:r>
    </w:p>
    <w:p w14:paraId="32937759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1F8B4781" w14:textId="77777777" w:rsid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Cykl zakończy </w:t>
      </w:r>
      <w:r w:rsidRPr="007C4401">
        <w:rPr>
          <w:rFonts w:cs="Apple Color Emoji"/>
          <w:b/>
          <w:bCs/>
          <w:sz w:val="24"/>
          <w:szCs w:val="24"/>
          <w:lang w:val="pl-PL"/>
        </w:rPr>
        <w:t>31 sierpnia</w:t>
      </w:r>
      <w:r w:rsidRPr="00282E8E">
        <w:rPr>
          <w:rFonts w:cs="Apple Color Emoji"/>
          <w:sz w:val="24"/>
          <w:szCs w:val="24"/>
          <w:lang w:val="pl-PL"/>
        </w:rPr>
        <w:t xml:space="preserve"> koncert Patrycji Zarychty, wokalistki i kompozytorki poruszającej się na styku jazzu i soulu, współpracującej m.in. z Michałem Urbaniakiem i Kubą Badachem.</w:t>
      </w:r>
    </w:p>
    <w:p w14:paraId="3204638F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3D42E1A7" w14:textId="4A91707E" w:rsidR="00282E8E" w:rsidRPr="00C06C6C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i/>
          <w:iCs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 xml:space="preserve">– </w:t>
      </w:r>
      <w:r w:rsidRPr="00282E8E">
        <w:rPr>
          <w:rFonts w:cs="Apple Color Emoji"/>
          <w:i/>
          <w:iCs/>
          <w:sz w:val="24"/>
          <w:szCs w:val="24"/>
          <w:lang w:val="pl-PL"/>
        </w:rPr>
        <w:t>Lat</w:t>
      </w:r>
      <w:r w:rsidR="00995362">
        <w:rPr>
          <w:rFonts w:cs="Apple Color Emoji"/>
          <w:i/>
          <w:iCs/>
          <w:sz w:val="24"/>
          <w:szCs w:val="24"/>
          <w:lang w:val="pl-PL"/>
        </w:rPr>
        <w:t>em</w:t>
      </w:r>
      <w:r w:rsidRPr="00282E8E">
        <w:rPr>
          <w:rFonts w:cs="Apple Color Emoji"/>
          <w:i/>
          <w:iCs/>
          <w:sz w:val="24"/>
          <w:szCs w:val="24"/>
          <w:lang w:val="pl-PL"/>
        </w:rPr>
        <w:t xml:space="preserve"> w Porcie Łódź od lat </w:t>
      </w:r>
      <w:r w:rsidR="00995362">
        <w:rPr>
          <w:rFonts w:cs="Apple Color Emoji"/>
          <w:i/>
          <w:iCs/>
          <w:sz w:val="24"/>
          <w:szCs w:val="24"/>
          <w:lang w:val="pl-PL"/>
        </w:rPr>
        <w:t>organizujemy bezpłatne wydarzenia</w:t>
      </w:r>
      <w:r w:rsidRPr="00282E8E">
        <w:rPr>
          <w:rFonts w:cs="Apple Color Emoji"/>
          <w:i/>
          <w:iCs/>
          <w:sz w:val="24"/>
          <w:szCs w:val="24"/>
          <w:lang w:val="pl-PL"/>
        </w:rPr>
        <w:t xml:space="preserve">, które zachęcają do wyjścia z domu i wspólnego spędzania czasu. Chcemy, aby </w:t>
      </w:r>
      <w:r w:rsidRPr="00282E8E">
        <w:rPr>
          <w:rFonts w:cs="Apple Color Emoji"/>
          <w:i/>
          <w:iCs/>
          <w:sz w:val="24"/>
          <w:szCs w:val="24"/>
          <w:lang w:val="pl-PL"/>
        </w:rPr>
        <w:lastRenderedPageBreak/>
        <w:t xml:space="preserve">każdy – niezależnie od wieku – znalazł coś dla siebie. Dlatego obok atrakcji dla dzieci proponujemy kino plenerowe i koncerty, które pozwalają spotkać się z rodziną i przyjaciółmi w swobodnej, letniej atmosferze </w:t>
      </w:r>
      <w:r w:rsidRPr="00282E8E">
        <w:rPr>
          <w:rFonts w:cs="Apple Color Emoji"/>
          <w:sz w:val="24"/>
          <w:szCs w:val="24"/>
          <w:lang w:val="pl-PL"/>
        </w:rPr>
        <w:t xml:space="preserve">– </w:t>
      </w:r>
      <w:r w:rsidRPr="00282E8E">
        <w:rPr>
          <w:rFonts w:cs="Apple Color Emoji"/>
          <w:b/>
          <w:bCs/>
          <w:sz w:val="24"/>
          <w:szCs w:val="24"/>
          <w:lang w:val="pl-PL"/>
        </w:rPr>
        <w:t xml:space="preserve">mówi Maria Szwed, </w:t>
      </w:r>
      <w:proofErr w:type="spellStart"/>
      <w:r w:rsidRPr="00282E8E">
        <w:rPr>
          <w:rFonts w:cs="Apple Color Emoji"/>
          <w:b/>
          <w:bCs/>
          <w:sz w:val="24"/>
          <w:szCs w:val="24"/>
          <w:lang w:val="pl-PL"/>
        </w:rPr>
        <w:t>Customer</w:t>
      </w:r>
      <w:proofErr w:type="spellEnd"/>
      <w:r w:rsidRPr="00282E8E">
        <w:rPr>
          <w:rFonts w:cs="Apple Color Emoji"/>
          <w:b/>
          <w:bCs/>
          <w:sz w:val="24"/>
          <w:szCs w:val="24"/>
          <w:lang w:val="pl-PL"/>
        </w:rPr>
        <w:t xml:space="preserve"> Experience Leader w Porcie Łódź.</w:t>
      </w:r>
    </w:p>
    <w:p w14:paraId="68DA8948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49D78993" w14:textId="25DB6864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82E8E">
        <w:rPr>
          <w:rFonts w:cs="Apple Color Emoji"/>
          <w:sz w:val="24"/>
          <w:szCs w:val="24"/>
          <w:lang w:val="pl-PL"/>
        </w:rPr>
        <w:t>Wszystkie wydarzenia odbywają się na terenie Portu Łódź są bezpłatne. Organizatorzy zachęcają do śledzenia strony internetowej oraz mediów społecznościowych centrum, gdzie publikowane są szczegółowe informacje dotyczące programu i ewentualnych zmian związanych z pogodą.</w:t>
      </w:r>
    </w:p>
    <w:p w14:paraId="5026D79E" w14:textId="77777777" w:rsidR="007C6F80" w:rsidRDefault="007C6F80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15E9E963" w14:textId="744D2F92" w:rsidR="009374A2" w:rsidRPr="003A52DC" w:rsidRDefault="007C6F80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  <w:r w:rsidRPr="003A52DC">
        <w:rPr>
          <w:rFonts w:eastAsiaTheme="minorHAnsi" w:cs="AppleSystemUIFont"/>
          <w:sz w:val="22"/>
          <w:szCs w:val="22"/>
          <w:lang w:val="pl-PL"/>
        </w:rPr>
        <w:t>***</w:t>
      </w:r>
    </w:p>
    <w:p w14:paraId="5A04C3F8" w14:textId="694D2EBB" w:rsidR="009374A2" w:rsidRPr="00D47F1C" w:rsidRDefault="009374A2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0"/>
          <w:szCs w:val="20"/>
          <w:lang w:val="pl-PL"/>
        </w:rPr>
      </w:pPr>
      <w:r w:rsidRPr="00D47F1C">
        <w:rPr>
          <w:rFonts w:eastAsiaTheme="minorHAnsi" w:cs="AppleSystemUIFont"/>
          <w:sz w:val="20"/>
          <w:szCs w:val="20"/>
          <w:lang w:val="pl-PL"/>
        </w:rPr>
        <w:t xml:space="preserve">Port Łódź, będący częścią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Ingka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Centres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, to jedno z największych centrów handlowych w Polsce, o powierzchni GLA przekraczającej 100 000 mkw. W jego ofercie znajduje się blisko 200 sklepów, punktów usługowych i gastronomicznych, a także IKEA – największy sklep szwedzkiej marki w Polsce. Centrum pełni także funkcję lokalnego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hubu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społecznego, oferując mieszkańcom Łodzi i regionu liczne wydarzenia, przestrzenie rekreacyjne i działania prospołeczne.</w:t>
      </w:r>
    </w:p>
    <w:p w14:paraId="6215DD20" w14:textId="77777777" w:rsidR="00FD20CB" w:rsidRDefault="00FD20CB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b/>
          <w:bCs/>
          <w:sz w:val="22"/>
          <w:szCs w:val="22"/>
          <w:lang w:val="pl-PL"/>
        </w:rPr>
      </w:pPr>
    </w:p>
    <w:p w14:paraId="075A8F5D" w14:textId="77777777" w:rsidR="00182B30" w:rsidRDefault="00182B30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</w:p>
    <w:sdt>
      <w:sdtPr>
        <w:tag w:val="goog_rdk_15"/>
        <w:id w:val="1180012362"/>
      </w:sdtPr>
      <w:sdtContent>
        <w:p w14:paraId="5EC6ADDF" w14:textId="19302489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09342F" w14:textId="77777777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239F55" w14:textId="77777777" w:rsidR="00BD0CE3" w:rsidRPr="00517C50" w:rsidRDefault="00BD0CE3" w:rsidP="00BD0CE3">
          <w:pPr>
            <w:spacing w:line="276" w:lineRule="auto"/>
            <w:jc w:val="both"/>
            <w:rPr>
              <w:u w:val="single"/>
              <w:lang w:val="pl-PL"/>
            </w:rPr>
          </w:pPr>
          <w:r w:rsidRPr="00517C50">
            <w:rPr>
              <w:u w:val="single"/>
              <w:lang w:val="pl-PL"/>
            </w:rPr>
            <w:t>Więcej informacji:</w:t>
          </w:r>
        </w:p>
      </w:sdtContent>
    </w:sdt>
    <w:sdt>
      <w:sdtPr>
        <w:tag w:val="goog_rdk_16"/>
        <w:id w:val="1879424632"/>
      </w:sdtPr>
      <w:sdtContent>
        <w:p w14:paraId="7CA43274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Aleksandra Kaczorowska</w:t>
          </w:r>
        </w:p>
      </w:sdtContent>
    </w:sdt>
    <w:sdt>
      <w:sdtPr>
        <w:tag w:val="goog_rdk_17"/>
        <w:id w:val="1614477298"/>
      </w:sdtPr>
      <w:sdtContent>
        <w:p w14:paraId="42307D48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Biuro prasowe Portu Łódź</w:t>
          </w:r>
        </w:p>
      </w:sdtContent>
    </w:sdt>
    <w:sdt>
      <w:sdtPr>
        <w:tag w:val="goog_rdk_18"/>
        <w:id w:val="1599906033"/>
      </w:sdtPr>
      <w:sdtContent>
        <w:p w14:paraId="594317C9" w14:textId="5E6E773C" w:rsidR="00BD0CE3" w:rsidRDefault="00BD0CE3" w:rsidP="00BD0CE3">
          <w:pPr>
            <w:spacing w:line="276" w:lineRule="auto"/>
            <w:jc w:val="both"/>
          </w:pPr>
          <w:proofErr w:type="spellStart"/>
          <w:r>
            <w:t>tel</w:t>
          </w:r>
          <w:proofErr w:type="spellEnd"/>
          <w:r>
            <w:t>: 504 907</w:t>
          </w:r>
          <w:r w:rsidR="00894556">
            <w:t> </w:t>
          </w:r>
          <w:r>
            <w:t>388</w:t>
          </w:r>
        </w:p>
      </w:sdtContent>
    </w:sdt>
    <w:sdt>
      <w:sdtPr>
        <w:tag w:val="goog_rdk_19"/>
        <w:id w:val="-1345243745"/>
      </w:sdtPr>
      <w:sdtContent>
        <w:p w14:paraId="56C841C8" w14:textId="76A21F17" w:rsidR="00D651A1" w:rsidRDefault="00BD0CE3" w:rsidP="00BD0CE3">
          <w:pPr>
            <w:spacing w:line="276" w:lineRule="auto"/>
            <w:jc w:val="both"/>
          </w:pPr>
          <w:proofErr w:type="spellStart"/>
          <w:r>
            <w:t>adres</w:t>
          </w:r>
          <w:proofErr w:type="spellEnd"/>
          <w:r>
            <w:t xml:space="preserve"> e-mail: </w:t>
          </w:r>
          <w:hyperlink r:id="rId10" w:history="1">
            <w:r w:rsidR="00D651A1" w:rsidRPr="009761A0">
              <w:rPr>
                <w:rStyle w:val="Hipercze"/>
              </w:rPr>
              <w:t>a.kaczorowska@bepr.pl</w:t>
            </w:r>
          </w:hyperlink>
        </w:p>
        <w:p w14:paraId="7DF451AF" w14:textId="4EE8DF38" w:rsidR="00BD0CE3" w:rsidRPr="0083645C" w:rsidRDefault="00000000" w:rsidP="00BD0CE3">
          <w:pPr>
            <w:spacing w:line="276" w:lineRule="auto"/>
            <w:jc w:val="both"/>
          </w:pPr>
        </w:p>
      </w:sdtContent>
    </w:sdt>
    <w:sdt>
      <w:sdtPr>
        <w:rPr>
          <w:sz w:val="16"/>
          <w:szCs w:val="16"/>
        </w:rPr>
        <w:tag w:val="goog_rdk_21"/>
        <w:id w:val="-1009063146"/>
      </w:sdtPr>
      <w:sdtContent>
        <w:p w14:paraId="20EE9459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7BBDD1DA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3C2888E3" w14:textId="77777777" w:rsidR="00BD0CE3" w:rsidRPr="00432AAC" w:rsidRDefault="00BD0CE3" w:rsidP="00BD0CE3">
          <w:pPr>
            <w:spacing w:line="276" w:lineRule="auto"/>
            <w:rPr>
              <w:b/>
              <w:sz w:val="16"/>
              <w:szCs w:val="16"/>
              <w:lang w:val="pl-PL"/>
            </w:rPr>
          </w:pPr>
          <w:r w:rsidRPr="00432AAC">
            <w:rPr>
              <w:b/>
              <w:sz w:val="16"/>
              <w:szCs w:val="16"/>
              <w:lang w:val="pl-PL"/>
            </w:rPr>
            <w:t>Port Łódź:</w:t>
          </w:r>
        </w:p>
      </w:sdtContent>
    </w:sdt>
    <w:sdt>
      <w:sdtPr>
        <w:rPr>
          <w:sz w:val="16"/>
          <w:szCs w:val="16"/>
        </w:rPr>
        <w:tag w:val="goog_rdk_22"/>
        <w:id w:val="91753035"/>
      </w:sdtPr>
      <w:sdtContent>
        <w:p w14:paraId="7A184D7E" w14:textId="77777777" w:rsidR="00BD0CE3" w:rsidRPr="00432AAC" w:rsidRDefault="00BD0CE3" w:rsidP="00BD0CE3">
          <w:pPr>
            <w:spacing w:line="276" w:lineRule="auto"/>
            <w:jc w:val="both"/>
            <w:rPr>
              <w:rFonts w:eastAsia="Calibri" w:cs="Times New Roman"/>
              <w:bCs/>
              <w:sz w:val="16"/>
              <w:szCs w:val="16"/>
              <w:lang w:val="pl-PL"/>
            </w:rPr>
          </w:pPr>
          <w:r w:rsidRPr="00432AAC">
            <w:rPr>
              <w:sz w:val="16"/>
              <w:szCs w:val="16"/>
              <w:lang w:val="pl-PL"/>
            </w:rPr>
            <w:t>Port Łódź wraz ze strategicznym partnerem sklepem IKEA, jest największym podmiejskim Centrum Handlowym w regionie. Przejrzyście rozplanowany parterowy budynek został tak zaprojektowany, aby stworzyć najbardziej przyjazne warunki do robienia zakupów i spędzania czasu. Dogodne zagospodarowanie przestrzeni dopełniło nowatorskie Patio, czyli strefa rekreacyjno-handlowa o powierzchni 7 000 m² ze sceną, fontanną i strefami zabaw dla dzieci. Podobnie jak na miejskim skwerze nasi Klienci mogą tu odpocząć, spotkać się z przyjaciółmi, czy też aktywnie spędzić czas z dziećmi.  Doskonała lokalizacja Portu, otoczona siatką połączeń komunikacyjnych, zapewnia łatwy dostęp do najlepszych sklepów, restauracji, kawiarni i butików z modą.</w:t>
          </w:r>
        </w:p>
      </w:sdtContent>
    </w:sdt>
    <w:p w14:paraId="7FDD3FA6" w14:textId="60A8E654" w:rsidR="00BD0CE3" w:rsidRDefault="00BD0CE3">
      <w:pPr>
        <w:rPr>
          <w:lang w:val="pl-PL"/>
        </w:rPr>
      </w:pPr>
    </w:p>
    <w:p w14:paraId="4A990027" w14:textId="6AA7B7A0" w:rsidR="000119F4" w:rsidRDefault="000119F4">
      <w:pPr>
        <w:rPr>
          <w:lang w:val="pl-PL"/>
        </w:rPr>
      </w:pPr>
    </w:p>
    <w:p w14:paraId="5C2A093B" w14:textId="41115C16" w:rsidR="000119F4" w:rsidRPr="00831F91" w:rsidRDefault="000119F4">
      <w:pPr>
        <w:rPr>
          <w:lang w:val="pl-PL"/>
        </w:rPr>
      </w:pPr>
    </w:p>
    <w:sectPr w:rsidR="000119F4" w:rsidRPr="00831F9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701" w:right="1417" w:bottom="1588" w:left="1418" w:header="624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0B026" w14:textId="77777777" w:rsidR="00AC473A" w:rsidRDefault="00AC473A">
      <w:r>
        <w:separator/>
      </w:r>
    </w:p>
  </w:endnote>
  <w:endnote w:type="continuationSeparator" w:id="0">
    <w:p w14:paraId="25C26A43" w14:textId="77777777" w:rsidR="00AC473A" w:rsidRDefault="00AC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050E" w14:textId="77777777" w:rsidR="000119F4" w:rsidRDefault="000119F4">
    <w:pPr>
      <w:pStyle w:val="Stopka"/>
    </w:pPr>
  </w:p>
  <w:p w14:paraId="7627DA53" w14:textId="77777777" w:rsidR="000119F4" w:rsidRDefault="00A0589E" w:rsidP="000119F4">
    <w:r>
      <w:rPr>
        <w:noProof/>
        <w:lang w:val="en-GB" w:eastAsia="en-GB"/>
      </w:rPr>
      <w:drawing>
        <wp:inline distT="0" distB="0" distL="0" distR="0" wp14:anchorId="35503B0E" wp14:editId="61F651BD">
          <wp:extent cx="5760720" cy="5645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41AAAEB4" wp14:editId="4BFD1092">
          <wp:extent cx="5760720" cy="5645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4"/>
      <w:id w:val="1385300645"/>
    </w:sdtPr>
    <w:sdtContent>
      <w:p w14:paraId="11C40858" w14:textId="77777777" w:rsidR="000119F4" w:rsidRDefault="00A0589E">
        <w:pPr>
          <w:widowControl w:val="0"/>
          <w:tabs>
            <w:tab w:val="left" w:pos="7020"/>
            <w:tab w:val="right" w:pos="8731"/>
          </w:tabs>
        </w:pPr>
        <w:r>
          <w:tab/>
        </w:r>
        <w:r>
          <w:tab/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hidden="0" allowOverlap="1" wp14:anchorId="4671A16E" wp14:editId="104AE47C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-647699</wp:posOffset>
                  </wp:positionV>
                  <wp:extent cx="1939290" cy="815340"/>
                  <wp:effectExtent l="0" t="0" r="0" b="0"/>
                  <wp:wrapNone/>
                  <wp:docPr id="52" name="Prostokąt 5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81118" y="3377093"/>
                            <a:ext cx="1929765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61E398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proofErr w:type="spellStart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Ingka</w:t>
                              </w:r>
                              <w:proofErr w:type="spellEnd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Centres</w:t>
                              </w:r>
                              <w:proofErr w:type="spellEnd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 xml:space="preserve"> Polska Sp. z o.o.</w:t>
                              </w:r>
                            </w:p>
                            <w:p w14:paraId="73650BC4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Janki, Pl. Szwedzki 3</w:t>
                              </w:r>
                            </w:p>
                            <w:p w14:paraId="06815E5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05-090 Raszyn, Polska</w:t>
                              </w:r>
                            </w:p>
                            <w:p w14:paraId="2C0CADBC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tel.: +48 22 711 23 00</w:t>
                              </w:r>
                            </w:p>
                            <w:p w14:paraId="7D71CA61" w14:textId="77777777" w:rsidR="000119F4" w:rsidRPr="00427C4A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fax: +48 22 711 22 66</w:t>
                              </w:r>
                            </w:p>
                            <w:p w14:paraId="116DD737" w14:textId="77777777" w:rsidR="000119F4" w:rsidRPr="00427C4A" w:rsidRDefault="00A0589E">
                              <w:pPr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www.shopandmeet.com</w:t>
                              </w:r>
                            </w:p>
                            <w:p w14:paraId="3DE602B7" w14:textId="77777777" w:rsidR="000119F4" w:rsidRPr="00427C4A" w:rsidRDefault="000119F4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>
              <w:pict>
                <v:rect w14:anchorId="4671A16E" id="Prostokąt 52" o:spid="_x0000_s1026" style="position:absolute;margin-left:274pt;margin-top:-51pt;width:152.7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" stroked="f">
                  <v:textbox inset="2.53958mm,1.2694mm,2.53958mm,1.2694mm">
                    <w:txbxContent>
                      <w:p w14:paraId="1161E398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proofErr w:type="spellStart"/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>Ingka</w:t>
                        </w:r>
                        <w:proofErr w:type="spellEnd"/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>Centres</w:t>
                        </w:r>
                        <w:proofErr w:type="spellEnd"/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 xml:space="preserve"> Polska Sp. z o.o.</w:t>
                        </w:r>
                      </w:p>
                      <w:p w14:paraId="73650BC4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Janki, Pl. Szwedzki 3</w:t>
                        </w:r>
                      </w:p>
                      <w:p w14:paraId="06815E5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05-090 Raszyn, Polska</w:t>
                        </w:r>
                      </w:p>
                      <w:p w14:paraId="2C0CADBC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tel.: +48 22 711 23 00</w:t>
                        </w:r>
                      </w:p>
                      <w:p w14:paraId="7D71CA61" w14:textId="77777777" w:rsidR="000119F4" w:rsidRPr="00427C4A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fax: +48 22 711 22 66</w:t>
                        </w:r>
                      </w:p>
                      <w:p w14:paraId="116DD737" w14:textId="77777777" w:rsidR="000119F4" w:rsidRPr="00427C4A" w:rsidRDefault="00A0589E">
                        <w:pPr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www.shopandmeet.com</w:t>
                        </w:r>
                      </w:p>
                      <w:p w14:paraId="3DE602B7" w14:textId="77777777" w:rsidR="000119F4" w:rsidRPr="00427C4A" w:rsidRDefault="000119F4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hidden="0" allowOverlap="1" wp14:anchorId="242C35A0" wp14:editId="4F120707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-647699</wp:posOffset>
                  </wp:positionV>
                  <wp:extent cx="2055495" cy="815340"/>
                  <wp:effectExtent l="0" t="0" r="0" b="0"/>
                  <wp:wrapNone/>
                  <wp:docPr id="51" name="Prostokąt 5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23015" y="3377093"/>
                            <a:ext cx="2045970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2FEFF3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KRS 0000725159</w:t>
                              </w:r>
                            </w:p>
                            <w:p w14:paraId="5915278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Sąd Rejonowy dla m.st. Warszawy,</w:t>
                              </w:r>
                            </w:p>
                            <w:p w14:paraId="1B9A2F40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XIV Wydz. Gospodarczy KRS</w:t>
                              </w:r>
                            </w:p>
                            <w:p w14:paraId="05136F7D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 xml:space="preserve">Kapitał zakładowy: </w:t>
                              </w: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br/>
                                <w:t>210.485.440 PLN (w całości wpłacony)</w:t>
                              </w:r>
                            </w:p>
                            <w:p w14:paraId="55A8BB97" w14:textId="77777777" w:rsidR="000119F4" w:rsidRDefault="00A0589E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  <w:r>
                                <w:rPr>
                                  <w:color w:val="646568"/>
                                  <w:sz w:val="12"/>
                                </w:rPr>
                                <w:t>NIP 527 020 36 03</w:t>
                              </w:r>
                            </w:p>
                            <w:p w14:paraId="45317E00" w14:textId="77777777" w:rsidR="000119F4" w:rsidRDefault="000119F4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>
              <w:pict>
                <v:rect w14:anchorId="242C35A0" id="Prostokąt 51" o:spid="_x0000_s1027" style="position:absolute;margin-left:391pt;margin-top:-51pt;width:161.85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" stroked="f">
                  <v:textbox inset="2.53958mm,1.2694mm,2.53958mm,1.2694mm">
                    <w:txbxContent>
                      <w:p w14:paraId="5B2FEFF3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KRS 0000725159</w:t>
                        </w:r>
                      </w:p>
                      <w:p w14:paraId="5915278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Sąd Rejonowy dla m.st. Warszawy,</w:t>
                        </w:r>
                      </w:p>
                      <w:p w14:paraId="1B9A2F40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XIV Wydz. Gospodarczy KRS</w:t>
                        </w:r>
                      </w:p>
                      <w:p w14:paraId="05136F7D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 xml:space="preserve">Kapitał zakładowy: </w:t>
                        </w: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br/>
                          <w:t>210.485.440 PLN (w całości wpłacony)</w:t>
                        </w:r>
                      </w:p>
                      <w:p w14:paraId="55A8BB97" w14:textId="77777777" w:rsidR="000119F4" w:rsidRDefault="00A0589E">
                        <w:pPr>
                          <w:spacing w:line="275" w:lineRule="auto"/>
                          <w:ind w:right="-40"/>
                          <w:textDirection w:val="btLr"/>
                        </w:pPr>
                        <w:r>
                          <w:rPr>
                            <w:color w:val="646568"/>
                            <w:sz w:val="12"/>
                          </w:rPr>
                          <w:t>NIP 527 020 36 03</w:t>
                        </w:r>
                      </w:p>
                      <w:p w14:paraId="45317E00" w14:textId="77777777" w:rsidR="000119F4" w:rsidRDefault="000119F4">
                        <w:pPr>
                          <w:spacing w:line="275" w:lineRule="auto"/>
                          <w:ind w:right="-40"/>
                          <w:textDirection w:val="btLr"/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w:drawing>
            <wp:anchor distT="0" distB="0" distL="114300" distR="114300" simplePos="0" relativeHeight="251661312" behindDoc="0" locked="0" layoutInCell="1" hidden="0" allowOverlap="1" wp14:anchorId="01A47176" wp14:editId="1CA16E26">
              <wp:simplePos x="0" y="0"/>
              <wp:positionH relativeFrom="column">
                <wp:posOffset>-610234</wp:posOffset>
              </wp:positionH>
              <wp:positionV relativeFrom="paragraph">
                <wp:posOffset>-523874</wp:posOffset>
              </wp:positionV>
              <wp:extent cx="1263650" cy="660400"/>
              <wp:effectExtent l="0" t="0" r="0" b="0"/>
              <wp:wrapNone/>
              <wp:docPr id="54" name="image7.png" descr="C:\Users\JESVE10\AppData\Local\Microsoft\Windows\INetCache\Content.Word\Ingka_Centres_wordmark_Blue_CMYK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 descr="C:\Users\JESVE10\AppData\Local\Microsoft\Windows\INetCache\Content.Word\Ingka_Centres_wordmark_Blue_CMYK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3650" cy="660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7"/>
      <w:id w:val="-880397244"/>
    </w:sdtPr>
    <w:sdtContent>
      <w:p w14:paraId="36825501" w14:textId="77777777" w:rsidR="000119F4" w:rsidRDefault="00A0589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hidden="0" allowOverlap="1" wp14:anchorId="780B56B5" wp14:editId="660A5E37">
                  <wp:simplePos x="0" y="0"/>
                  <wp:positionH relativeFrom="column">
                    <wp:posOffset>3533140</wp:posOffset>
                  </wp:positionH>
                  <wp:positionV relativeFrom="paragraph">
                    <wp:posOffset>-347344</wp:posOffset>
                  </wp:positionV>
                  <wp:extent cx="2988310" cy="539750"/>
                  <wp:effectExtent l="0" t="0" r="0" b="0"/>
                  <wp:wrapSquare wrapText="bothSides" distT="0" distB="0" distL="114300" distR="114300"/>
                  <wp:docPr id="50" name="Pole tekstow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83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10C01" w14:textId="77777777" w:rsidR="000119F4" w:rsidRDefault="00A0589E" w:rsidP="000119F4"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42B63404" wp14:editId="62F65A70">
                                    <wp:extent cx="2952000" cy="518170"/>
                                    <wp:effectExtent l="0" t="0" r="0" b="0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2000" cy="518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>
              <w:pict>
                <v:shapetype w14:anchorId="780B56B5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0" o:spid="_x0000_s1028" type="#_x0000_t202" style="position:absolute;margin-left:278.2pt;margin-top:-27.35pt;width:235.3pt;height:4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" filled="f" stroked="f">
                  <v:textbox inset=",7.2pt,,7.2pt">
                    <w:txbxContent>
                      <w:p w14:paraId="37010C01" w14:textId="77777777" w:rsidR="000119F4" w:rsidRDefault="00A0589E" w:rsidP="000119F4"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42B63404" wp14:editId="62F65A70">
                              <wp:extent cx="2952000" cy="518170"/>
                              <wp:effectExtent l="0" t="0" r="0" b="0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000" cy="518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hidden="0" allowOverlap="1" wp14:anchorId="36CD6156" wp14:editId="001BF5AA">
                  <wp:simplePos x="0" y="0"/>
                  <wp:positionH relativeFrom="column">
                    <wp:posOffset>-698499</wp:posOffset>
                  </wp:positionH>
                  <wp:positionV relativeFrom="paragraph">
                    <wp:posOffset>10414000</wp:posOffset>
                  </wp:positionV>
                  <wp:extent cx="1622425" cy="136525"/>
                  <wp:effectExtent l="0" t="0" r="0" b="0"/>
                  <wp:wrapSquare wrapText="bothSides" distT="0" distB="0" distL="114300" distR="114300"/>
                  <wp:docPr id="53" name="Prostokąt 5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539550" y="3716500"/>
                            <a:ext cx="16129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8647D" w14:textId="77777777" w:rsidR="000119F4" w:rsidRDefault="00A0589E">
                              <w:pPr>
                                <w:textDirection w:val="btLr"/>
                              </w:pPr>
                              <w:r>
                                <w:rPr>
                                  <w:color w:val="5F5F5F"/>
                                  <w:sz w:val="16"/>
                                </w:rPr>
                                <w:t xml:space="preserve"> PAGE 1/ NUMPAGES  1</w:t>
                              </w:r>
                            </w:p>
                            <w:p w14:paraId="1733D52C" w14:textId="77777777" w:rsidR="000119F4" w:rsidRDefault="000119F4">
                              <w:pPr>
                                <w:spacing w:line="185" w:lineRule="auto"/>
                                <w:ind w:left="20" w:right="-44" w:firstLine="2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0" rIns="0" bIns="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>
              <w:pict>
                <v:rect w14:anchorId="36CD6156" id="Prostokąt 53" o:spid="_x0000_s1029" style="position:absolute;margin-left:-55pt;margin-top:820pt;width:127.7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" filled="f" stroked="f">
                  <v:textbox inset="0,0,0,0">
                    <w:txbxContent>
                      <w:p w14:paraId="1FF8647D" w14:textId="77777777" w:rsidR="000119F4" w:rsidRDefault="00A0589E">
                        <w:pPr>
                          <w:textDirection w:val="btLr"/>
                        </w:pPr>
                        <w:r>
                          <w:rPr>
                            <w:color w:val="5F5F5F"/>
                            <w:sz w:val="16"/>
                          </w:rPr>
                          <w:t xml:space="preserve"> PAGE 1/ NUMPAGES  1</w:t>
                        </w:r>
                      </w:p>
                      <w:p w14:paraId="1733D52C" w14:textId="77777777" w:rsidR="000119F4" w:rsidRDefault="000119F4">
                        <w:pPr>
                          <w:spacing w:line="185" w:lineRule="auto"/>
                          <w:ind w:left="20" w:right="-44" w:firstLine="20"/>
                          <w:textDirection w:val="btLr"/>
                        </w:pPr>
                      </w:p>
                    </w:txbxContent>
                  </v:textbox>
                  <w10:wrap type="square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D7429" w14:textId="77777777" w:rsidR="00AC473A" w:rsidRDefault="00AC473A">
      <w:r>
        <w:separator/>
      </w:r>
    </w:p>
  </w:footnote>
  <w:footnote w:type="continuationSeparator" w:id="0">
    <w:p w14:paraId="34D5FDCA" w14:textId="77777777" w:rsidR="00AC473A" w:rsidRDefault="00AC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3"/>
      <w:id w:val="1837412896"/>
    </w:sdtPr>
    <w:sdtContent>
      <w:p w14:paraId="35D4156D" w14:textId="77777777" w:rsidR="000119F4" w:rsidRDefault="00A0589E" w:rsidP="000119F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ind w:left="-1276" w:hanging="425"/>
          <w:jc w:val="center"/>
          <w:rPr>
            <w:color w:val="000000"/>
          </w:rPr>
        </w:pPr>
        <w:r w:rsidRPr="00AD19E7">
          <w:rPr>
            <w:noProof/>
            <w:lang w:val="en-GB" w:eastAsia="en-GB"/>
          </w:rPr>
          <w:drawing>
            <wp:anchor distT="0" distB="0" distL="114300" distR="114300" simplePos="0" relativeHeight="251664384" behindDoc="1" locked="0" layoutInCell="1" allowOverlap="1" wp14:anchorId="48FB0691" wp14:editId="6137D0C0">
              <wp:simplePos x="0" y="0"/>
              <wp:positionH relativeFrom="margin">
                <wp:posOffset>5017135</wp:posOffset>
              </wp:positionH>
              <wp:positionV relativeFrom="paragraph">
                <wp:posOffset>-105410</wp:posOffset>
              </wp:positionV>
              <wp:extent cx="767715" cy="76771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Lodz_ramka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715" cy="767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</w:t>
        </w:r>
        <w:r w:rsidRPr="004377A4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5"/>
      <w:id w:val="-430429353"/>
    </w:sdtPr>
    <w:sdtContent>
      <w:p w14:paraId="6EE47346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  <w:sdt>
    <w:sdtPr>
      <w:tag w:val="goog_rdk_26"/>
      <w:id w:val="-105964912"/>
    </w:sdtPr>
    <w:sdtContent>
      <w:p w14:paraId="4D274289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E2645"/>
    <w:multiLevelType w:val="multilevel"/>
    <w:tmpl w:val="ACC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62AC4"/>
    <w:multiLevelType w:val="multilevel"/>
    <w:tmpl w:val="B05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D52FE"/>
    <w:multiLevelType w:val="multilevel"/>
    <w:tmpl w:val="472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7E8"/>
    <w:multiLevelType w:val="multilevel"/>
    <w:tmpl w:val="061E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8099">
    <w:abstractNumId w:val="2"/>
  </w:num>
  <w:num w:numId="2" w16cid:durableId="247619217">
    <w:abstractNumId w:val="1"/>
  </w:num>
  <w:num w:numId="3" w16cid:durableId="1686788915">
    <w:abstractNumId w:val="3"/>
  </w:num>
  <w:num w:numId="4" w16cid:durableId="115383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E3"/>
    <w:rsid w:val="00006A32"/>
    <w:rsid w:val="0001157D"/>
    <w:rsid w:val="000119F4"/>
    <w:rsid w:val="00013A04"/>
    <w:rsid w:val="00015D59"/>
    <w:rsid w:val="00016A12"/>
    <w:rsid w:val="000243A8"/>
    <w:rsid w:val="00027BB0"/>
    <w:rsid w:val="00032E5F"/>
    <w:rsid w:val="0003669A"/>
    <w:rsid w:val="00040F24"/>
    <w:rsid w:val="00042861"/>
    <w:rsid w:val="00042F70"/>
    <w:rsid w:val="00052AA1"/>
    <w:rsid w:val="00055CC9"/>
    <w:rsid w:val="00056070"/>
    <w:rsid w:val="00063CD0"/>
    <w:rsid w:val="000729A1"/>
    <w:rsid w:val="00074BD1"/>
    <w:rsid w:val="00080B13"/>
    <w:rsid w:val="000826EC"/>
    <w:rsid w:val="00084BDB"/>
    <w:rsid w:val="0009142E"/>
    <w:rsid w:val="0009301F"/>
    <w:rsid w:val="00096687"/>
    <w:rsid w:val="000A3C4A"/>
    <w:rsid w:val="000B04FA"/>
    <w:rsid w:val="000B323C"/>
    <w:rsid w:val="000B39F2"/>
    <w:rsid w:val="000B4EBC"/>
    <w:rsid w:val="000C7789"/>
    <w:rsid w:val="000D1372"/>
    <w:rsid w:val="000D2636"/>
    <w:rsid w:val="000D557C"/>
    <w:rsid w:val="000D7D01"/>
    <w:rsid w:val="000E11B2"/>
    <w:rsid w:val="000E13FD"/>
    <w:rsid w:val="000E3DC5"/>
    <w:rsid w:val="000F71AB"/>
    <w:rsid w:val="000F7C32"/>
    <w:rsid w:val="00102963"/>
    <w:rsid w:val="00112948"/>
    <w:rsid w:val="001250BE"/>
    <w:rsid w:val="00125353"/>
    <w:rsid w:val="00126420"/>
    <w:rsid w:val="00126A5B"/>
    <w:rsid w:val="00142544"/>
    <w:rsid w:val="001428C6"/>
    <w:rsid w:val="0014579B"/>
    <w:rsid w:val="0014726B"/>
    <w:rsid w:val="00150C80"/>
    <w:rsid w:val="00155A18"/>
    <w:rsid w:val="0016633B"/>
    <w:rsid w:val="001772EB"/>
    <w:rsid w:val="00180BB4"/>
    <w:rsid w:val="00182B30"/>
    <w:rsid w:val="0018313F"/>
    <w:rsid w:val="00186605"/>
    <w:rsid w:val="001A1512"/>
    <w:rsid w:val="001A16BD"/>
    <w:rsid w:val="001A5281"/>
    <w:rsid w:val="001B2C83"/>
    <w:rsid w:val="001C298C"/>
    <w:rsid w:val="001E08CF"/>
    <w:rsid w:val="001E186E"/>
    <w:rsid w:val="001E5E64"/>
    <w:rsid w:val="001E646E"/>
    <w:rsid w:val="001E7560"/>
    <w:rsid w:val="001F5966"/>
    <w:rsid w:val="00202F0B"/>
    <w:rsid w:val="0020300B"/>
    <w:rsid w:val="00210391"/>
    <w:rsid w:val="00211A51"/>
    <w:rsid w:val="00217098"/>
    <w:rsid w:val="0022155F"/>
    <w:rsid w:val="0022401F"/>
    <w:rsid w:val="00224B26"/>
    <w:rsid w:val="00232FE4"/>
    <w:rsid w:val="0024770E"/>
    <w:rsid w:val="002531E0"/>
    <w:rsid w:val="00260157"/>
    <w:rsid w:val="00264F83"/>
    <w:rsid w:val="00267698"/>
    <w:rsid w:val="0027109E"/>
    <w:rsid w:val="002711D5"/>
    <w:rsid w:val="00274872"/>
    <w:rsid w:val="00277A2C"/>
    <w:rsid w:val="0028174E"/>
    <w:rsid w:val="00282E8E"/>
    <w:rsid w:val="00285424"/>
    <w:rsid w:val="00287504"/>
    <w:rsid w:val="00290D4B"/>
    <w:rsid w:val="00296AB3"/>
    <w:rsid w:val="002A63B9"/>
    <w:rsid w:val="002C0288"/>
    <w:rsid w:val="002C614B"/>
    <w:rsid w:val="002D236E"/>
    <w:rsid w:val="002D7631"/>
    <w:rsid w:val="002E5291"/>
    <w:rsid w:val="002E77AB"/>
    <w:rsid w:val="002E7EF4"/>
    <w:rsid w:val="002F2DA9"/>
    <w:rsid w:val="00312F73"/>
    <w:rsid w:val="00322501"/>
    <w:rsid w:val="0033587B"/>
    <w:rsid w:val="0033595F"/>
    <w:rsid w:val="00342BCC"/>
    <w:rsid w:val="003463A6"/>
    <w:rsid w:val="003467F6"/>
    <w:rsid w:val="00386174"/>
    <w:rsid w:val="003A2F57"/>
    <w:rsid w:val="003A52DC"/>
    <w:rsid w:val="003B2967"/>
    <w:rsid w:val="003C16DF"/>
    <w:rsid w:val="003C1AFD"/>
    <w:rsid w:val="003C345C"/>
    <w:rsid w:val="003D755E"/>
    <w:rsid w:val="003E6ADE"/>
    <w:rsid w:val="00401B70"/>
    <w:rsid w:val="00404B11"/>
    <w:rsid w:val="00404CC1"/>
    <w:rsid w:val="00407CA9"/>
    <w:rsid w:val="00416022"/>
    <w:rsid w:val="004336E2"/>
    <w:rsid w:val="00433885"/>
    <w:rsid w:val="0043512B"/>
    <w:rsid w:val="00441656"/>
    <w:rsid w:val="00441680"/>
    <w:rsid w:val="004452A3"/>
    <w:rsid w:val="00453DFA"/>
    <w:rsid w:val="00454527"/>
    <w:rsid w:val="00456BC4"/>
    <w:rsid w:val="00466056"/>
    <w:rsid w:val="0047022D"/>
    <w:rsid w:val="00481B4A"/>
    <w:rsid w:val="004829DC"/>
    <w:rsid w:val="00482B28"/>
    <w:rsid w:val="004854D9"/>
    <w:rsid w:val="004A3C9F"/>
    <w:rsid w:val="004A4B31"/>
    <w:rsid w:val="004A5E3A"/>
    <w:rsid w:val="004B5E33"/>
    <w:rsid w:val="004B6498"/>
    <w:rsid w:val="004C0865"/>
    <w:rsid w:val="004C4492"/>
    <w:rsid w:val="004C5E83"/>
    <w:rsid w:val="004C6640"/>
    <w:rsid w:val="004D2BE5"/>
    <w:rsid w:val="004D381A"/>
    <w:rsid w:val="004E0AE0"/>
    <w:rsid w:val="004E2D85"/>
    <w:rsid w:val="004E4D5B"/>
    <w:rsid w:val="004E68AE"/>
    <w:rsid w:val="00503E19"/>
    <w:rsid w:val="00505B5E"/>
    <w:rsid w:val="0051264B"/>
    <w:rsid w:val="00514536"/>
    <w:rsid w:val="005429F9"/>
    <w:rsid w:val="00546527"/>
    <w:rsid w:val="00550715"/>
    <w:rsid w:val="00556618"/>
    <w:rsid w:val="00574D98"/>
    <w:rsid w:val="005762C2"/>
    <w:rsid w:val="005813E9"/>
    <w:rsid w:val="00583B36"/>
    <w:rsid w:val="00590F8E"/>
    <w:rsid w:val="00590FA7"/>
    <w:rsid w:val="005911FF"/>
    <w:rsid w:val="005A462A"/>
    <w:rsid w:val="005B0543"/>
    <w:rsid w:val="005B7E62"/>
    <w:rsid w:val="005C02E8"/>
    <w:rsid w:val="005C5D90"/>
    <w:rsid w:val="005D5575"/>
    <w:rsid w:val="005E3914"/>
    <w:rsid w:val="005F1CC8"/>
    <w:rsid w:val="005F37B4"/>
    <w:rsid w:val="005F7CE7"/>
    <w:rsid w:val="00607CAB"/>
    <w:rsid w:val="006122A3"/>
    <w:rsid w:val="0061358D"/>
    <w:rsid w:val="00614DEC"/>
    <w:rsid w:val="00621D95"/>
    <w:rsid w:val="00621F84"/>
    <w:rsid w:val="00624445"/>
    <w:rsid w:val="0062528D"/>
    <w:rsid w:val="0063627A"/>
    <w:rsid w:val="00642407"/>
    <w:rsid w:val="00644A4A"/>
    <w:rsid w:val="0064549B"/>
    <w:rsid w:val="00650ECC"/>
    <w:rsid w:val="00657AD2"/>
    <w:rsid w:val="00671104"/>
    <w:rsid w:val="00683D70"/>
    <w:rsid w:val="00690A1F"/>
    <w:rsid w:val="00692C34"/>
    <w:rsid w:val="00693E3E"/>
    <w:rsid w:val="00697911"/>
    <w:rsid w:val="006A0FD8"/>
    <w:rsid w:val="006A4D62"/>
    <w:rsid w:val="006A6E36"/>
    <w:rsid w:val="006C62F8"/>
    <w:rsid w:val="006C657E"/>
    <w:rsid w:val="006D29AF"/>
    <w:rsid w:val="006E0311"/>
    <w:rsid w:val="006E1B5E"/>
    <w:rsid w:val="006E3BBF"/>
    <w:rsid w:val="00704A80"/>
    <w:rsid w:val="00724DE4"/>
    <w:rsid w:val="00727455"/>
    <w:rsid w:val="00731525"/>
    <w:rsid w:val="0073421D"/>
    <w:rsid w:val="0073621C"/>
    <w:rsid w:val="0074109B"/>
    <w:rsid w:val="00744D40"/>
    <w:rsid w:val="00750B33"/>
    <w:rsid w:val="007519AD"/>
    <w:rsid w:val="00752A9E"/>
    <w:rsid w:val="00760032"/>
    <w:rsid w:val="00764D4B"/>
    <w:rsid w:val="007701E0"/>
    <w:rsid w:val="00774A9B"/>
    <w:rsid w:val="00783C15"/>
    <w:rsid w:val="00786307"/>
    <w:rsid w:val="00787FAD"/>
    <w:rsid w:val="00790D43"/>
    <w:rsid w:val="0079282F"/>
    <w:rsid w:val="00794D61"/>
    <w:rsid w:val="007B36F6"/>
    <w:rsid w:val="007B4E7D"/>
    <w:rsid w:val="007B5B60"/>
    <w:rsid w:val="007C4401"/>
    <w:rsid w:val="007C4931"/>
    <w:rsid w:val="007C6F80"/>
    <w:rsid w:val="007E125B"/>
    <w:rsid w:val="007E34F1"/>
    <w:rsid w:val="007E4984"/>
    <w:rsid w:val="007F59F3"/>
    <w:rsid w:val="00802FE0"/>
    <w:rsid w:val="008047B3"/>
    <w:rsid w:val="0080721D"/>
    <w:rsid w:val="00811395"/>
    <w:rsid w:val="008160BA"/>
    <w:rsid w:val="0081727C"/>
    <w:rsid w:val="00831F91"/>
    <w:rsid w:val="008329C4"/>
    <w:rsid w:val="00835AF0"/>
    <w:rsid w:val="00836D3B"/>
    <w:rsid w:val="00844940"/>
    <w:rsid w:val="008458F5"/>
    <w:rsid w:val="008511EE"/>
    <w:rsid w:val="00854B08"/>
    <w:rsid w:val="00854E3C"/>
    <w:rsid w:val="00857D72"/>
    <w:rsid w:val="00864E9E"/>
    <w:rsid w:val="00871D6B"/>
    <w:rsid w:val="00874081"/>
    <w:rsid w:val="0088067F"/>
    <w:rsid w:val="00882BDD"/>
    <w:rsid w:val="00893C20"/>
    <w:rsid w:val="00893CE1"/>
    <w:rsid w:val="00894556"/>
    <w:rsid w:val="0089773A"/>
    <w:rsid w:val="008A140E"/>
    <w:rsid w:val="008B1EDB"/>
    <w:rsid w:val="008C0BF7"/>
    <w:rsid w:val="008C3576"/>
    <w:rsid w:val="008C3816"/>
    <w:rsid w:val="008D7A9E"/>
    <w:rsid w:val="008E0115"/>
    <w:rsid w:val="008F0865"/>
    <w:rsid w:val="008F1F85"/>
    <w:rsid w:val="008F2C86"/>
    <w:rsid w:val="009033E6"/>
    <w:rsid w:val="00905EDA"/>
    <w:rsid w:val="00905FE3"/>
    <w:rsid w:val="009115AD"/>
    <w:rsid w:val="0091345F"/>
    <w:rsid w:val="00916035"/>
    <w:rsid w:val="009374A2"/>
    <w:rsid w:val="00953BDB"/>
    <w:rsid w:val="00957461"/>
    <w:rsid w:val="00960F6C"/>
    <w:rsid w:val="00961932"/>
    <w:rsid w:val="00967362"/>
    <w:rsid w:val="009727BC"/>
    <w:rsid w:val="009831E8"/>
    <w:rsid w:val="009838DC"/>
    <w:rsid w:val="00995362"/>
    <w:rsid w:val="009C6D8D"/>
    <w:rsid w:val="009D019A"/>
    <w:rsid w:val="009D2129"/>
    <w:rsid w:val="009D7457"/>
    <w:rsid w:val="009F5A53"/>
    <w:rsid w:val="00A0589E"/>
    <w:rsid w:val="00A1031E"/>
    <w:rsid w:val="00A119D9"/>
    <w:rsid w:val="00A14B4D"/>
    <w:rsid w:val="00A14D88"/>
    <w:rsid w:val="00A16CD9"/>
    <w:rsid w:val="00A24162"/>
    <w:rsid w:val="00A37962"/>
    <w:rsid w:val="00A4354A"/>
    <w:rsid w:val="00A506D4"/>
    <w:rsid w:val="00A5151B"/>
    <w:rsid w:val="00A5358C"/>
    <w:rsid w:val="00A548CA"/>
    <w:rsid w:val="00A553A6"/>
    <w:rsid w:val="00A609DE"/>
    <w:rsid w:val="00A62081"/>
    <w:rsid w:val="00A62F32"/>
    <w:rsid w:val="00A652AE"/>
    <w:rsid w:val="00AA3526"/>
    <w:rsid w:val="00AB65B7"/>
    <w:rsid w:val="00AC124D"/>
    <w:rsid w:val="00AC36CA"/>
    <w:rsid w:val="00AC473A"/>
    <w:rsid w:val="00AE4A15"/>
    <w:rsid w:val="00AE537A"/>
    <w:rsid w:val="00AE67B5"/>
    <w:rsid w:val="00AE7F9B"/>
    <w:rsid w:val="00AF08BA"/>
    <w:rsid w:val="00AF2BCE"/>
    <w:rsid w:val="00AF44F8"/>
    <w:rsid w:val="00B059E9"/>
    <w:rsid w:val="00B06C3A"/>
    <w:rsid w:val="00B07129"/>
    <w:rsid w:val="00B07E35"/>
    <w:rsid w:val="00B1472F"/>
    <w:rsid w:val="00B147F9"/>
    <w:rsid w:val="00B15D99"/>
    <w:rsid w:val="00B306CA"/>
    <w:rsid w:val="00B412FD"/>
    <w:rsid w:val="00B8548C"/>
    <w:rsid w:val="00B955AF"/>
    <w:rsid w:val="00B95BB4"/>
    <w:rsid w:val="00B97F89"/>
    <w:rsid w:val="00BA0A2E"/>
    <w:rsid w:val="00BA4E17"/>
    <w:rsid w:val="00BC474F"/>
    <w:rsid w:val="00BC5581"/>
    <w:rsid w:val="00BD0CE3"/>
    <w:rsid w:val="00BD1B97"/>
    <w:rsid w:val="00BD2155"/>
    <w:rsid w:val="00BD2D0E"/>
    <w:rsid w:val="00BD501C"/>
    <w:rsid w:val="00BF14CC"/>
    <w:rsid w:val="00BF2AA5"/>
    <w:rsid w:val="00BF4D95"/>
    <w:rsid w:val="00BF64CC"/>
    <w:rsid w:val="00BF7730"/>
    <w:rsid w:val="00C06C6C"/>
    <w:rsid w:val="00C10FA1"/>
    <w:rsid w:val="00C1355F"/>
    <w:rsid w:val="00C25B8D"/>
    <w:rsid w:val="00C34403"/>
    <w:rsid w:val="00C467DC"/>
    <w:rsid w:val="00C616FA"/>
    <w:rsid w:val="00C62CD6"/>
    <w:rsid w:val="00C66C9B"/>
    <w:rsid w:val="00C7147D"/>
    <w:rsid w:val="00C722B1"/>
    <w:rsid w:val="00C814A9"/>
    <w:rsid w:val="00C8189C"/>
    <w:rsid w:val="00C8266B"/>
    <w:rsid w:val="00CA19DD"/>
    <w:rsid w:val="00CA7874"/>
    <w:rsid w:val="00CB239B"/>
    <w:rsid w:val="00CB378D"/>
    <w:rsid w:val="00CB7D57"/>
    <w:rsid w:val="00CC5F84"/>
    <w:rsid w:val="00CD1E65"/>
    <w:rsid w:val="00CE2597"/>
    <w:rsid w:val="00CE6678"/>
    <w:rsid w:val="00CF22AD"/>
    <w:rsid w:val="00CF312E"/>
    <w:rsid w:val="00CF48E2"/>
    <w:rsid w:val="00CF4E03"/>
    <w:rsid w:val="00CF6336"/>
    <w:rsid w:val="00D03843"/>
    <w:rsid w:val="00D05AEA"/>
    <w:rsid w:val="00D074E6"/>
    <w:rsid w:val="00D124B7"/>
    <w:rsid w:val="00D12FFF"/>
    <w:rsid w:val="00D1438F"/>
    <w:rsid w:val="00D165F7"/>
    <w:rsid w:val="00D20276"/>
    <w:rsid w:val="00D47F1C"/>
    <w:rsid w:val="00D56132"/>
    <w:rsid w:val="00D6245C"/>
    <w:rsid w:val="00D651A1"/>
    <w:rsid w:val="00D6633B"/>
    <w:rsid w:val="00D6758F"/>
    <w:rsid w:val="00D67B5E"/>
    <w:rsid w:val="00D67C3E"/>
    <w:rsid w:val="00D874CC"/>
    <w:rsid w:val="00D87AFB"/>
    <w:rsid w:val="00DB2012"/>
    <w:rsid w:val="00DB55A2"/>
    <w:rsid w:val="00DB7D38"/>
    <w:rsid w:val="00DC418C"/>
    <w:rsid w:val="00DD16F6"/>
    <w:rsid w:val="00DE6B48"/>
    <w:rsid w:val="00DE7B69"/>
    <w:rsid w:val="00DF0AAF"/>
    <w:rsid w:val="00DF5B62"/>
    <w:rsid w:val="00E15063"/>
    <w:rsid w:val="00E16BE1"/>
    <w:rsid w:val="00E20A77"/>
    <w:rsid w:val="00E25A9C"/>
    <w:rsid w:val="00E26981"/>
    <w:rsid w:val="00E4660B"/>
    <w:rsid w:val="00E52F4E"/>
    <w:rsid w:val="00E55990"/>
    <w:rsid w:val="00E618B0"/>
    <w:rsid w:val="00E650A4"/>
    <w:rsid w:val="00E65C2B"/>
    <w:rsid w:val="00E86EFE"/>
    <w:rsid w:val="00E911DF"/>
    <w:rsid w:val="00E97EAD"/>
    <w:rsid w:val="00EA2CEA"/>
    <w:rsid w:val="00EC530A"/>
    <w:rsid w:val="00ED15A3"/>
    <w:rsid w:val="00ED3243"/>
    <w:rsid w:val="00ED71B7"/>
    <w:rsid w:val="00EF4BCC"/>
    <w:rsid w:val="00F017BF"/>
    <w:rsid w:val="00F103DC"/>
    <w:rsid w:val="00F122C1"/>
    <w:rsid w:val="00F132D5"/>
    <w:rsid w:val="00F14968"/>
    <w:rsid w:val="00F16AD3"/>
    <w:rsid w:val="00F24B19"/>
    <w:rsid w:val="00F319F4"/>
    <w:rsid w:val="00F341D5"/>
    <w:rsid w:val="00F3511F"/>
    <w:rsid w:val="00F4024E"/>
    <w:rsid w:val="00F40869"/>
    <w:rsid w:val="00F42785"/>
    <w:rsid w:val="00F53344"/>
    <w:rsid w:val="00F57ED4"/>
    <w:rsid w:val="00F661B3"/>
    <w:rsid w:val="00F6684E"/>
    <w:rsid w:val="00F82D5B"/>
    <w:rsid w:val="00F84C4D"/>
    <w:rsid w:val="00F90656"/>
    <w:rsid w:val="00F91FE7"/>
    <w:rsid w:val="00F9255F"/>
    <w:rsid w:val="00F92F5D"/>
    <w:rsid w:val="00FA22C8"/>
    <w:rsid w:val="00FA3ECD"/>
    <w:rsid w:val="00FA6608"/>
    <w:rsid w:val="00FB18B3"/>
    <w:rsid w:val="00FC3D8E"/>
    <w:rsid w:val="00FC47CC"/>
    <w:rsid w:val="00FC7F37"/>
    <w:rsid w:val="00FD0872"/>
    <w:rsid w:val="00FD20CB"/>
    <w:rsid w:val="00FD2F1A"/>
    <w:rsid w:val="00FD6AB7"/>
    <w:rsid w:val="00FE22AB"/>
    <w:rsid w:val="00FE5A79"/>
    <w:rsid w:val="00FE6CE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ABA"/>
  <w15:chartTrackingRefBased/>
  <w15:docId w15:val="{0145675A-4C8D-416A-BACD-046A7F9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CE3"/>
    <w:rPr>
      <w:rFonts w:ascii="Verdana" w:eastAsia="Verdana" w:hAnsi="Verdana" w:cs="Verdana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D0CE3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0CE3"/>
    <w:rPr>
      <w:rFonts w:ascii="Verdana" w:eastAsia="Verdana" w:hAnsi="Verdana" w:cs="Verdana"/>
      <w:sz w:val="18"/>
      <w:szCs w:val="18"/>
      <w:lang w:val="en-US"/>
    </w:rPr>
  </w:style>
  <w:style w:type="paragraph" w:styleId="NormalnyWeb">
    <w:name w:val="Normal (Web)"/>
    <w:basedOn w:val="Normalny"/>
    <w:uiPriority w:val="99"/>
    <w:unhideWhenUsed/>
    <w:rsid w:val="00A652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B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BF7"/>
    <w:rPr>
      <w:rFonts w:ascii="Verdana" w:eastAsia="Verdana" w:hAnsi="Verdana" w:cs="Verdan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BF7"/>
    <w:rPr>
      <w:rFonts w:ascii="Verdana" w:eastAsia="Verdana" w:hAnsi="Verdana" w:cs="Verdana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omylnaczcionkaakapitu"/>
    <w:rsid w:val="00BC474F"/>
  </w:style>
  <w:style w:type="character" w:styleId="Pogrubienie">
    <w:name w:val="Strong"/>
    <w:basedOn w:val="Domylnaczcionkaakapitu"/>
    <w:uiPriority w:val="22"/>
    <w:qFormat/>
    <w:rsid w:val="00BC47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BC47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E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1264B"/>
    <w:rPr>
      <w:rFonts w:ascii="Verdana" w:eastAsia="Verdana" w:hAnsi="Verdana" w:cs="Verdana"/>
      <w:sz w:val="18"/>
      <w:szCs w:val="18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40F2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24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a.kaczorowska@bepr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64764E8B9C0948B597BAAA8920EA03" ma:contentTypeVersion="21" ma:contentTypeDescription="Utwórz nowy dokument." ma:contentTypeScope="" ma:versionID="1bbcaedaebf43ef39796e59617b448a9">
  <xsd:schema xmlns:xsd="http://www.w3.org/2001/XMLSchema" xmlns:xs="http://www.w3.org/2001/XMLSchema" xmlns:p="http://schemas.microsoft.com/office/2006/metadata/properties" xmlns:ns2="26f3eb43-53f5-4f83-a7d7-9c1a9a189f78" xmlns:ns3="0126034e-8fbf-48cb-8433-7e20461b1539" targetNamespace="http://schemas.microsoft.com/office/2006/metadata/properties" ma:root="true" ma:fieldsID="0c021e320233b1f037ad493382002102" ns2:_="" ns3:_="">
    <xsd:import namespace="26f3eb43-53f5-4f83-a7d7-9c1a9a189f78"/>
    <xsd:import namespace="0126034e-8fbf-48cb-8433-7e20461b1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eb43-53f5-4f83-a7d7-9c1a9a189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0f74b9ce-e249-4914-9420-12ff0f463e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6034e-8fbf-48cb-8433-7e20461b1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0785c-8afd-42f0-ad59-e1ee9e121a05}" ma:internalName="TaxCatchAll" ma:showField="CatchAllData" ma:web="0126034e-8fbf-48cb-8433-7e20461b1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26034e-8fbf-48cb-8433-7e20461b1539" xsi:nil="true"/>
    <lcf76f155ced4ddcb4097134ff3c332f xmlns="26f3eb43-53f5-4f83-a7d7-9c1a9a189f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A37C9-10C3-4AC9-B0FB-AFFF17A786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97E2D-3431-4717-86DF-5E3620D74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eb43-53f5-4f83-a7d7-9c1a9a189f78"/>
    <ds:schemaRef ds:uri="0126034e-8fbf-48cb-8433-7e20461b1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CB531-72A1-4C0E-9408-859A1DEBF098}">
  <ds:schemaRefs>
    <ds:schemaRef ds:uri="http://schemas.microsoft.com/office/2006/metadata/properties"/>
    <ds:schemaRef ds:uri="http://schemas.microsoft.com/office/infopath/2007/PartnerControls"/>
    <ds:schemaRef ds:uri="0126034e-8fbf-48cb-8433-7e20461b1539"/>
    <ds:schemaRef ds:uri="26f3eb43-53f5-4f83-a7d7-9c1a9a189f78"/>
  </ds:schemaRefs>
</ds:datastoreItem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779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Grzesiak</dc:creator>
  <cp:keywords/>
  <dc:description/>
  <cp:lastModifiedBy>Katarzyna Kozłowska</cp:lastModifiedBy>
  <cp:revision>3</cp:revision>
  <cp:lastPrinted>2021-07-01T11:43:00Z</cp:lastPrinted>
  <dcterms:created xsi:type="dcterms:W3CDTF">2026-07-27T10:09:00Z</dcterms:created>
  <dcterms:modified xsi:type="dcterms:W3CDTF">2026-07-27T10:24:00Z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0x0101009A64764E8B9C0948B597BAAA8920EA03</vt:lpwstr>
  </property>
  <property fmtid="{D5CDD505-2E9C-101B-9397-08002B2CF9AE}" pid="3" name="MediaServiceImageTags">
    <vt:lpwstr/>
  </property>
</Properties>
</file>