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5C8B" w14:textId="77777777" w:rsidR="0014706A" w:rsidRDefault="0014706A">
      <w:pPr>
        <w:spacing w:after="0"/>
        <w:jc w:val="center"/>
        <w:rPr>
          <w:rFonts w:ascii="Verdana" w:hAnsi="Verdana"/>
          <w:b/>
          <w:bCs/>
          <w:color w:val="0D0D0D" w:themeColor="text1" w:themeTint="F2"/>
          <w:sz w:val="20"/>
          <w:szCs w:val="20"/>
        </w:rPr>
      </w:pPr>
    </w:p>
    <w:p w14:paraId="1BE139A8" w14:textId="77777777" w:rsidR="0014706A" w:rsidRDefault="0014706A">
      <w:pPr>
        <w:spacing w:after="0"/>
        <w:jc w:val="center"/>
        <w:rPr>
          <w:rFonts w:ascii="Verdana" w:hAnsi="Verdana"/>
          <w:b/>
          <w:bCs/>
          <w:color w:val="0D0D0D" w:themeColor="text1" w:themeTint="F2"/>
          <w:sz w:val="20"/>
          <w:szCs w:val="20"/>
        </w:rPr>
      </w:pPr>
    </w:p>
    <w:p w14:paraId="2A6DB0DC" w14:textId="77777777" w:rsidR="0014706A" w:rsidRDefault="0014706A">
      <w:pPr>
        <w:spacing w:after="0"/>
        <w:jc w:val="center"/>
        <w:rPr>
          <w:rFonts w:ascii="Verdana" w:hAnsi="Verdana"/>
          <w:b/>
          <w:bCs/>
          <w:color w:val="0D0D0D" w:themeColor="text1" w:themeTint="F2"/>
          <w:sz w:val="20"/>
          <w:szCs w:val="20"/>
        </w:rPr>
      </w:pPr>
    </w:p>
    <w:p w14:paraId="4D269EB2" w14:textId="77777777" w:rsidR="0014706A" w:rsidRDefault="0014706A">
      <w:pPr>
        <w:spacing w:after="0"/>
        <w:jc w:val="center"/>
        <w:rPr>
          <w:rFonts w:ascii="Verdana" w:hAnsi="Verdana"/>
          <w:b/>
          <w:bCs/>
          <w:color w:val="0D0D0D" w:themeColor="text1" w:themeTint="F2"/>
          <w:sz w:val="20"/>
          <w:szCs w:val="20"/>
        </w:rPr>
      </w:pPr>
    </w:p>
    <w:p w14:paraId="5DA2E409" w14:textId="77777777" w:rsidR="0014706A" w:rsidRDefault="0014706A">
      <w:pPr>
        <w:spacing w:after="240"/>
        <w:rPr>
          <w:rFonts w:ascii="MMC OFFICE" w:hAnsi="MMC OFFICE"/>
          <w:b/>
          <w:bCs/>
          <w:color w:val="0D0D0D" w:themeColor="text1" w:themeTint="F2"/>
          <w:sz w:val="24"/>
          <w:szCs w:val="24"/>
        </w:rPr>
      </w:pPr>
    </w:p>
    <w:p w14:paraId="24C0A9FB" w14:textId="3BEC56CE" w:rsidR="00A00615" w:rsidRPr="00A90BE0" w:rsidRDefault="006E20C2" w:rsidP="00A00615">
      <w:pPr>
        <w:rPr>
          <w:rFonts w:ascii="MMC OFFICE" w:hAnsi="MMC OFFICE"/>
          <w:b/>
          <w:bCs/>
          <w:sz w:val="24"/>
          <w:szCs w:val="24"/>
        </w:rPr>
      </w:pPr>
      <w:r w:rsidRPr="000402E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F7F26C8" wp14:editId="4A51008F">
                <wp:simplePos x="0" y="0"/>
                <wp:positionH relativeFrom="column">
                  <wp:posOffset>-8255</wp:posOffset>
                </wp:positionH>
                <wp:positionV relativeFrom="paragraph">
                  <wp:posOffset>399111</wp:posOffset>
                </wp:positionV>
                <wp:extent cx="5581650" cy="27305"/>
                <wp:effectExtent l="0" t="0" r="0" b="0"/>
                <wp:wrapNone/>
                <wp:docPr id="1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27305"/>
                        </a:xfrm>
                        <a:prstGeom prst="rect">
                          <a:avLst/>
                        </a:prstGeom>
                        <a:solidFill>
                          <a:srgbClr val="ED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30BA57" w14:textId="77777777" w:rsidR="0014706A" w:rsidRDefault="0014706A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-17640" bIns="-1764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F26C8" id="shape_0" o:spid="_x0000_s1026" style="position:absolute;margin-left:-.65pt;margin-top:31.45pt;width:439.5pt;height:2.1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" fillcolor="#ed0000" stroked="f" strokeweight="0">
                <v:textbox inset=",-.49mm,,-.49mm">
                  <w:txbxContent>
                    <w:p w14:paraId="6F30BA57" w14:textId="77777777" w:rsidR="0014706A" w:rsidRDefault="0014706A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0615" w:rsidRPr="00A90BE0">
        <w:rPr>
          <w:rFonts w:ascii="MMC OFFICE" w:hAnsi="MMC OFFICE"/>
          <w:b/>
          <w:bCs/>
          <w:sz w:val="24"/>
          <w:szCs w:val="24"/>
        </w:rPr>
        <w:t>24. ZLOT MITSUMANIAKÓW ZA NAMI. PONAD 200 UCZESTNIKÓW, 70</w:t>
      </w:r>
      <w:r w:rsidR="00B25489">
        <w:rPr>
          <w:rFonts w:ascii="MMC OFFICE" w:hAnsi="MMC OFFICE"/>
          <w:b/>
          <w:bCs/>
          <w:sz w:val="24"/>
          <w:szCs w:val="24"/>
        </w:rPr>
        <w:t> </w:t>
      </w:r>
      <w:r w:rsidR="00A00615" w:rsidRPr="00A90BE0">
        <w:rPr>
          <w:rFonts w:ascii="MMC OFFICE" w:hAnsi="MMC OFFICE"/>
          <w:b/>
          <w:bCs/>
          <w:sz w:val="24"/>
          <w:szCs w:val="24"/>
        </w:rPr>
        <w:t>SAMOCHODÓW I</w:t>
      </w:r>
      <w:r w:rsidR="00794315">
        <w:rPr>
          <w:rFonts w:ascii="MMC OFFICE" w:hAnsi="MMC OFFICE"/>
          <w:b/>
          <w:bCs/>
          <w:sz w:val="24"/>
          <w:szCs w:val="24"/>
        </w:rPr>
        <w:t> </w:t>
      </w:r>
      <w:r w:rsidR="00A00615" w:rsidRPr="00A90BE0">
        <w:rPr>
          <w:rFonts w:ascii="MMC OFFICE" w:hAnsi="MMC OFFICE"/>
          <w:b/>
          <w:bCs/>
          <w:sz w:val="24"/>
          <w:szCs w:val="24"/>
        </w:rPr>
        <w:t>PONAD 20 TYS. ZŁ NA SZCZYTNY CEL</w:t>
      </w:r>
    </w:p>
    <w:p w14:paraId="3B45F56F" w14:textId="77777777" w:rsidR="000402E5" w:rsidRDefault="000402E5" w:rsidP="006E20C2">
      <w:pPr>
        <w:spacing w:after="240"/>
        <w:jc w:val="both"/>
        <w:rPr>
          <w:rFonts w:ascii="MMC OFFICE" w:hAnsi="MMC OFFICE"/>
          <w:b/>
          <w:bCs/>
          <w:color w:val="0D0D0D" w:themeColor="text1" w:themeTint="F2"/>
          <w:sz w:val="18"/>
          <w:szCs w:val="18"/>
        </w:rPr>
      </w:pPr>
    </w:p>
    <w:p w14:paraId="2BF8E0D3" w14:textId="277A92A3" w:rsidR="00A00615" w:rsidRPr="00A90BE0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90BE0">
        <w:rPr>
          <w:rFonts w:ascii="MMC OFFICE" w:hAnsi="MMC OFFICE"/>
          <w:b/>
          <w:bCs/>
          <w:sz w:val="18"/>
          <w:szCs w:val="18"/>
        </w:rPr>
        <w:t xml:space="preserve">W dniach 28–30 sierpnia 2026 roku w ośrodku wypoczynkowym </w:t>
      </w:r>
      <w:proofErr w:type="spellStart"/>
      <w:r w:rsidRPr="00A90BE0">
        <w:rPr>
          <w:rFonts w:ascii="MMC OFFICE" w:hAnsi="MMC OFFICE"/>
          <w:b/>
          <w:bCs/>
          <w:sz w:val="18"/>
          <w:szCs w:val="18"/>
        </w:rPr>
        <w:t>Roztoczanka</w:t>
      </w:r>
      <w:proofErr w:type="spellEnd"/>
      <w:r w:rsidRPr="00A90BE0">
        <w:rPr>
          <w:rFonts w:ascii="MMC OFFICE" w:hAnsi="MMC OFFICE"/>
          <w:b/>
          <w:bCs/>
          <w:sz w:val="18"/>
          <w:szCs w:val="18"/>
        </w:rPr>
        <w:t xml:space="preserve"> w Suścu odbył się 24. Zlot </w:t>
      </w:r>
      <w:proofErr w:type="spellStart"/>
      <w:r w:rsidRPr="00A90BE0">
        <w:rPr>
          <w:rFonts w:ascii="MMC OFFICE" w:hAnsi="MMC OFFICE"/>
          <w:b/>
          <w:bCs/>
          <w:sz w:val="18"/>
          <w:szCs w:val="18"/>
        </w:rPr>
        <w:t>Mitsumaniaków</w:t>
      </w:r>
      <w:proofErr w:type="spellEnd"/>
      <w:r>
        <w:rPr>
          <w:rFonts w:ascii="MMC OFFICE" w:hAnsi="MMC OFFICE"/>
          <w:b/>
          <w:bCs/>
          <w:sz w:val="18"/>
          <w:szCs w:val="18"/>
        </w:rPr>
        <w:t>, czyli</w:t>
      </w:r>
      <w:r w:rsidR="00794315">
        <w:rPr>
          <w:rFonts w:ascii="MMC OFFICE" w:hAnsi="MMC OFFICE"/>
          <w:b/>
          <w:bCs/>
          <w:sz w:val="18"/>
          <w:szCs w:val="18"/>
        </w:rPr>
        <w:t> </w:t>
      </w:r>
      <w:r>
        <w:rPr>
          <w:rFonts w:ascii="MMC OFFICE" w:hAnsi="MMC OFFICE"/>
          <w:b/>
          <w:bCs/>
          <w:sz w:val="18"/>
          <w:szCs w:val="18"/>
        </w:rPr>
        <w:t xml:space="preserve">największe </w:t>
      </w:r>
      <w:r w:rsidRPr="00A90BE0">
        <w:rPr>
          <w:rFonts w:ascii="MMC OFFICE" w:hAnsi="MMC OFFICE"/>
          <w:b/>
          <w:bCs/>
          <w:sz w:val="18"/>
          <w:szCs w:val="18"/>
        </w:rPr>
        <w:t>w Polsce spotkanie miłośników samochodów marki Mitsubishi. Tegoroczna edycja zgromadziła ponad 200 uczestników i około 70 samochodów spod znaku Trzech Diamentów. Wydarzenie, wspierane przez polski oddział Mitsubishi Motors należący do firmy Astara, połączyło motoryzacyjną pasję, rywalizację, integrację i działalność charytatywną.</w:t>
      </w:r>
    </w:p>
    <w:p w14:paraId="3701D99A" w14:textId="7CF07667" w:rsidR="00A00615" w:rsidRPr="00A90BE0" w:rsidRDefault="00A00615" w:rsidP="00A00615">
      <w:pPr>
        <w:jc w:val="both"/>
        <w:rPr>
          <w:rFonts w:ascii="MMC OFFICE" w:hAnsi="MMC OFFICE"/>
          <w:b/>
          <w:bCs/>
          <w:sz w:val="18"/>
          <w:szCs w:val="18"/>
        </w:rPr>
      </w:pPr>
      <w:r w:rsidRPr="00A90BE0">
        <w:rPr>
          <w:rFonts w:ascii="MMC OFFICE" w:hAnsi="MMC OFFICE"/>
          <w:b/>
          <w:bCs/>
          <w:sz w:val="18"/>
          <w:szCs w:val="18"/>
        </w:rPr>
        <w:t>Od trzech samochodów do ponad 200 uczestników</w:t>
      </w:r>
    </w:p>
    <w:p w14:paraId="1A896342" w14:textId="434315E8" w:rsidR="00A00615" w:rsidRPr="00A00615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00615">
        <w:rPr>
          <w:rFonts w:ascii="MMC OFFICE" w:hAnsi="MMC OFFICE"/>
          <w:sz w:val="18"/>
          <w:szCs w:val="18"/>
        </w:rPr>
        <w:t xml:space="preserve">Historia Zlotu </w:t>
      </w:r>
      <w:proofErr w:type="spellStart"/>
      <w:r w:rsidRPr="00A00615">
        <w:rPr>
          <w:rFonts w:ascii="MMC OFFICE" w:hAnsi="MMC OFFICE"/>
          <w:sz w:val="18"/>
          <w:szCs w:val="18"/>
        </w:rPr>
        <w:t>Mitsumaniaków</w:t>
      </w:r>
      <w:proofErr w:type="spellEnd"/>
      <w:r w:rsidRPr="00A00615">
        <w:rPr>
          <w:rFonts w:ascii="MMC OFFICE" w:hAnsi="MMC OFFICE"/>
          <w:sz w:val="18"/>
          <w:szCs w:val="18"/>
        </w:rPr>
        <w:t xml:space="preserve"> sięga 2004 roku. </w:t>
      </w:r>
      <w:r w:rsidR="00B25489">
        <w:rPr>
          <w:rFonts w:ascii="MMC OFFICE" w:hAnsi="MMC OFFICE"/>
          <w:sz w:val="18"/>
          <w:szCs w:val="18"/>
        </w:rPr>
        <w:t>„</w:t>
      </w:r>
      <w:r w:rsidRPr="00A00615">
        <w:rPr>
          <w:rFonts w:ascii="MMC OFFICE" w:hAnsi="MMC OFFICE"/>
          <w:i/>
          <w:iCs/>
          <w:sz w:val="18"/>
          <w:szCs w:val="18"/>
        </w:rPr>
        <w:t>Na pierwsze wydarzenie przyjechały całe trzy samochody. Był to jeszcze wtedy Zlot Galantów. Później co roku było nas coraz więcej i spotykaliśmy się w wielu miejscach Polski</w:t>
      </w:r>
      <w:r w:rsidR="00B25489">
        <w:rPr>
          <w:rFonts w:ascii="MMC OFFICE" w:hAnsi="MMC OFFICE"/>
          <w:sz w:val="18"/>
          <w:szCs w:val="18"/>
        </w:rPr>
        <w:t>”</w:t>
      </w:r>
      <w:r w:rsidRPr="00A00615">
        <w:rPr>
          <w:rFonts w:ascii="MMC OFFICE" w:hAnsi="MMC OFFICE"/>
          <w:sz w:val="18"/>
          <w:szCs w:val="18"/>
        </w:rPr>
        <w:t>, wspomina Patryk Schultz, jeden z organizatorów Zlotu.</w:t>
      </w:r>
    </w:p>
    <w:p w14:paraId="47795243" w14:textId="7B27FC5D" w:rsidR="00A00615" w:rsidRPr="00A90BE0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90BE0">
        <w:rPr>
          <w:rFonts w:ascii="MMC OFFICE" w:hAnsi="MMC OFFICE"/>
          <w:sz w:val="18"/>
          <w:szCs w:val="18"/>
        </w:rPr>
        <w:t>Dziś</w:t>
      </w:r>
      <w:r>
        <w:rPr>
          <w:rFonts w:ascii="MMC OFFICE" w:hAnsi="MMC OFFICE"/>
          <w:sz w:val="18"/>
          <w:szCs w:val="18"/>
        </w:rPr>
        <w:t xml:space="preserve"> Zlot </w:t>
      </w:r>
      <w:proofErr w:type="spellStart"/>
      <w:r>
        <w:rPr>
          <w:rFonts w:ascii="MMC OFFICE" w:hAnsi="MMC OFFICE"/>
          <w:sz w:val="18"/>
          <w:szCs w:val="18"/>
        </w:rPr>
        <w:t>Mitsumaniaków</w:t>
      </w:r>
      <w:proofErr w:type="spellEnd"/>
      <w:r w:rsidRPr="00A90BE0">
        <w:rPr>
          <w:rFonts w:ascii="MMC OFFICE" w:hAnsi="MMC OFFICE"/>
          <w:sz w:val="18"/>
          <w:szCs w:val="18"/>
        </w:rPr>
        <w:t xml:space="preserve"> to wydarzenie, na które uczestnicy przyjeżdżają </w:t>
      </w:r>
      <w:r>
        <w:rPr>
          <w:rFonts w:ascii="MMC OFFICE" w:hAnsi="MMC OFFICE"/>
          <w:sz w:val="18"/>
          <w:szCs w:val="18"/>
        </w:rPr>
        <w:t xml:space="preserve">nie tylko </w:t>
      </w:r>
      <w:r w:rsidRPr="00A90BE0">
        <w:rPr>
          <w:rFonts w:ascii="MMC OFFICE" w:hAnsi="MMC OFFICE"/>
          <w:sz w:val="18"/>
          <w:szCs w:val="18"/>
        </w:rPr>
        <w:t>z całej Polski, a</w:t>
      </w:r>
      <w:r w:rsidR="005C3492">
        <w:rPr>
          <w:rFonts w:ascii="MMC OFFICE" w:hAnsi="MMC OFFICE"/>
          <w:sz w:val="18"/>
          <w:szCs w:val="18"/>
        </w:rPr>
        <w:t>le</w:t>
      </w:r>
      <w:r w:rsidRPr="00A90BE0">
        <w:rPr>
          <w:rFonts w:ascii="MMC OFFICE" w:hAnsi="MMC OFFICE"/>
          <w:sz w:val="18"/>
          <w:szCs w:val="18"/>
        </w:rPr>
        <w:t xml:space="preserve"> także z</w:t>
      </w:r>
      <w:r w:rsidR="00B25489">
        <w:rPr>
          <w:rFonts w:ascii="MMC OFFICE" w:hAnsi="MMC OFFICE"/>
          <w:sz w:val="18"/>
          <w:szCs w:val="18"/>
        </w:rPr>
        <w:t> </w:t>
      </w:r>
      <w:r w:rsidRPr="00A90BE0">
        <w:rPr>
          <w:rFonts w:ascii="MMC OFFICE" w:hAnsi="MMC OFFICE"/>
          <w:sz w:val="18"/>
          <w:szCs w:val="18"/>
        </w:rPr>
        <w:t>zagranicy. Tegoroczna edycja zgromadziła ponad 200 osób i około 70 samochodów. Wśród nich znalazły się zarówno współczesne modele Mitsubishi, jak i starsze, często wyjątkowe egzemplarze, pokazujące różnorodność motoryzacyjnego dziedzictwa marki.</w:t>
      </w:r>
    </w:p>
    <w:p w14:paraId="1455AA6F" w14:textId="77777777" w:rsidR="00A00615" w:rsidRPr="00A90BE0" w:rsidRDefault="00A00615" w:rsidP="00A00615">
      <w:pPr>
        <w:jc w:val="both"/>
        <w:rPr>
          <w:rFonts w:ascii="MMC OFFICE" w:hAnsi="MMC OFFICE"/>
          <w:b/>
          <w:bCs/>
          <w:sz w:val="18"/>
          <w:szCs w:val="18"/>
        </w:rPr>
      </w:pPr>
      <w:r w:rsidRPr="00A90BE0">
        <w:rPr>
          <w:rFonts w:ascii="MMC OFFICE" w:hAnsi="MMC OFFICE"/>
          <w:b/>
          <w:bCs/>
          <w:sz w:val="18"/>
          <w:szCs w:val="18"/>
        </w:rPr>
        <w:t>Ludzie, których łączy pasja do Mitsubishi</w:t>
      </w:r>
    </w:p>
    <w:p w14:paraId="357832DA" w14:textId="49151750" w:rsidR="00A00615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90BE0">
        <w:rPr>
          <w:rFonts w:ascii="MMC OFFICE" w:hAnsi="MMC OFFICE"/>
          <w:sz w:val="18"/>
          <w:szCs w:val="18"/>
        </w:rPr>
        <w:t xml:space="preserve">Choć Zlot jest wydarzeniem motoryzacyjnym, jego organizatorzy podkreślają, że samochody są tylko częścią tego, co od lat przyciąga uczestników. </w:t>
      </w:r>
      <w:r w:rsidR="00AA708E">
        <w:rPr>
          <w:rFonts w:ascii="MMC OFFICE" w:hAnsi="MMC OFFICE"/>
          <w:i/>
          <w:iCs/>
          <w:sz w:val="18"/>
          <w:szCs w:val="18"/>
        </w:rPr>
        <w:t>„</w:t>
      </w:r>
      <w:r w:rsidRPr="00A00615">
        <w:rPr>
          <w:rFonts w:ascii="MMC OFFICE" w:hAnsi="MMC OFFICE"/>
          <w:i/>
          <w:iCs/>
          <w:sz w:val="18"/>
          <w:szCs w:val="18"/>
        </w:rPr>
        <w:t>Przede wszystkim ludzie</w:t>
      </w:r>
      <w:r w:rsidR="002B01EF">
        <w:rPr>
          <w:rFonts w:ascii="MMC OFFICE" w:hAnsi="MMC OFFICE"/>
          <w:i/>
          <w:iCs/>
          <w:sz w:val="18"/>
          <w:szCs w:val="18"/>
        </w:rPr>
        <w:t xml:space="preserve"> – to </w:t>
      </w:r>
      <w:r w:rsidRPr="00A00615">
        <w:rPr>
          <w:rFonts w:ascii="MMC OFFICE" w:hAnsi="MMC OFFICE"/>
          <w:i/>
          <w:iCs/>
          <w:sz w:val="18"/>
          <w:szCs w:val="18"/>
        </w:rPr>
        <w:t xml:space="preserve">dla nich przyjeżdżam na ten zlot. Oczywiście pokazujemy auta, bo to wydarzenie motoryzacyjne, ale najważniejsi są ludzie, którzy tu są. </w:t>
      </w:r>
      <w:r w:rsidR="00D719A7">
        <w:rPr>
          <w:rFonts w:ascii="MMC OFFICE" w:hAnsi="MMC OFFICE"/>
          <w:i/>
          <w:iCs/>
          <w:sz w:val="18"/>
          <w:szCs w:val="18"/>
        </w:rPr>
        <w:t>Kluczowe</w:t>
      </w:r>
      <w:r w:rsidRPr="00A00615">
        <w:rPr>
          <w:rFonts w:ascii="MMC OFFICE" w:hAnsi="MMC OFFICE"/>
          <w:i/>
          <w:iCs/>
          <w:sz w:val="18"/>
          <w:szCs w:val="18"/>
        </w:rPr>
        <w:t xml:space="preserve"> jest to, żebyśmy mogli się co roku spotykać w takim samym gronie, byli zdrowi i mogli jak najdłużej pełnić naszą misję</w:t>
      </w:r>
      <w:r w:rsidR="002B01EF">
        <w:rPr>
          <w:rFonts w:ascii="MMC OFFICE" w:hAnsi="MMC OFFICE"/>
          <w:i/>
          <w:iCs/>
          <w:sz w:val="18"/>
          <w:szCs w:val="18"/>
        </w:rPr>
        <w:t xml:space="preserve"> – zarówno </w:t>
      </w:r>
      <w:r w:rsidR="00AA708E">
        <w:rPr>
          <w:rFonts w:ascii="MMC OFFICE" w:hAnsi="MMC OFFICE"/>
          <w:i/>
          <w:iCs/>
          <w:sz w:val="18"/>
          <w:szCs w:val="18"/>
        </w:rPr>
        <w:t>k</w:t>
      </w:r>
      <w:r w:rsidRPr="00A00615">
        <w:rPr>
          <w:rFonts w:ascii="MMC OFFICE" w:hAnsi="MMC OFFICE"/>
          <w:i/>
          <w:iCs/>
          <w:sz w:val="18"/>
          <w:szCs w:val="18"/>
        </w:rPr>
        <w:t>lubową, jak i tę związaną z naszą fundacją"</w:t>
      </w:r>
      <w:r w:rsidR="00D719A7">
        <w:rPr>
          <w:rFonts w:ascii="MMC OFFICE" w:hAnsi="MMC OFFICE"/>
          <w:i/>
          <w:iCs/>
          <w:sz w:val="18"/>
          <w:szCs w:val="18"/>
        </w:rPr>
        <w:t xml:space="preserve"> </w:t>
      </w:r>
      <w:r w:rsidR="00D719A7">
        <w:rPr>
          <w:rFonts w:ascii="MMC OFFICE" w:hAnsi="MMC OFFICE"/>
          <w:sz w:val="18"/>
          <w:szCs w:val="18"/>
        </w:rPr>
        <w:t>–</w:t>
      </w:r>
      <w:r w:rsidR="002B01EF">
        <w:rPr>
          <w:rFonts w:ascii="MMC OFFICE" w:hAnsi="MMC OFFICE"/>
          <w:sz w:val="18"/>
          <w:szCs w:val="18"/>
        </w:rPr>
        <w:t xml:space="preserve"> mówią </w:t>
      </w:r>
      <w:r w:rsidRPr="00A90BE0">
        <w:rPr>
          <w:rFonts w:ascii="MMC OFFICE" w:hAnsi="MMC OFFICE"/>
          <w:sz w:val="18"/>
          <w:szCs w:val="18"/>
        </w:rPr>
        <w:t>Grzegorz i Patryk, organizatorzy Zlotu.</w:t>
      </w:r>
    </w:p>
    <w:p w14:paraId="4B32FC9E" w14:textId="78503413" w:rsidR="004F4DB7" w:rsidRDefault="00BE0B85" w:rsidP="004F4DB7">
      <w:pPr>
        <w:jc w:val="both"/>
        <w:rPr>
          <w:rFonts w:ascii="MMC OFFICE" w:hAnsi="MMC OFFICE"/>
          <w:sz w:val="18"/>
          <w:szCs w:val="18"/>
        </w:rPr>
      </w:pPr>
      <w:r w:rsidRPr="00BE0B85">
        <w:rPr>
          <w:rFonts w:ascii="MMC OFFICE" w:hAnsi="MMC OFFICE"/>
          <w:i/>
          <w:iCs/>
          <w:sz w:val="18"/>
          <w:szCs w:val="18"/>
        </w:rPr>
        <w:t>„Samochody są początkiem tej historii, ale w jej centrum zawsze pozostaje człowiek. To wyjątkowe, że wspólna pasja do Mitsubishi od ponad dwóch dekad łączy ludzi, prowadząc do spotkań, z których rodzą się przyjaźnie, wspólne inicjatywy i potrzeba pomagania innym. Takie społeczności pokazują, że marka może dla ludzi znaczyć znacznie więcej niż same samochody. Dla nas jest to ogromna wartość</w:t>
      </w:r>
      <w:r w:rsidR="004F4DB7" w:rsidRPr="00BE0B85">
        <w:rPr>
          <w:rFonts w:ascii="MMC OFFICE" w:hAnsi="MMC OFFICE"/>
          <w:i/>
          <w:iCs/>
          <w:sz w:val="18"/>
          <w:szCs w:val="18"/>
        </w:rPr>
        <w:t>”</w:t>
      </w:r>
      <w:r w:rsidR="004F4DB7">
        <w:rPr>
          <w:rFonts w:ascii="MMC OFFICE" w:hAnsi="MMC OFFICE"/>
          <w:i/>
          <w:iCs/>
          <w:sz w:val="18"/>
          <w:szCs w:val="18"/>
        </w:rPr>
        <w:t xml:space="preserve"> </w:t>
      </w:r>
      <w:r w:rsidR="004F4DB7">
        <w:rPr>
          <w:rFonts w:ascii="MMC OFFICE" w:hAnsi="MMC OFFICE"/>
          <w:sz w:val="18"/>
          <w:szCs w:val="18"/>
        </w:rPr>
        <w:t xml:space="preserve">– dodaje Magdalena </w:t>
      </w:r>
      <w:r w:rsidR="004F4DB7" w:rsidRPr="004F4DB7">
        <w:rPr>
          <w:rFonts w:ascii="MMC OFFICE" w:hAnsi="MMC OFFICE"/>
          <w:sz w:val="18"/>
          <w:szCs w:val="18"/>
        </w:rPr>
        <w:t>Gałek, Dyrektor Marketingu i PR firmy Astara w Polsce</w:t>
      </w:r>
      <w:r w:rsidR="004F4DB7" w:rsidRPr="00A90BE0">
        <w:rPr>
          <w:rFonts w:ascii="MMC OFFICE" w:hAnsi="MMC OFFICE"/>
          <w:sz w:val="18"/>
          <w:szCs w:val="18"/>
        </w:rPr>
        <w:t>.</w:t>
      </w:r>
    </w:p>
    <w:p w14:paraId="3EEFE85C" w14:textId="77777777" w:rsidR="00A00615" w:rsidRPr="00A90BE0" w:rsidRDefault="00A00615" w:rsidP="00A00615">
      <w:pPr>
        <w:jc w:val="both"/>
        <w:rPr>
          <w:rFonts w:ascii="MMC OFFICE" w:hAnsi="MMC OFFICE"/>
          <w:b/>
          <w:bCs/>
          <w:sz w:val="18"/>
          <w:szCs w:val="18"/>
        </w:rPr>
      </w:pPr>
      <w:r w:rsidRPr="00A90BE0">
        <w:rPr>
          <w:rFonts w:ascii="MMC OFFICE" w:hAnsi="MMC OFFICE"/>
          <w:b/>
          <w:bCs/>
          <w:sz w:val="18"/>
          <w:szCs w:val="18"/>
        </w:rPr>
        <w:t>Od klasyków po terenówki</w:t>
      </w:r>
    </w:p>
    <w:p w14:paraId="618EE303" w14:textId="677B822D" w:rsidR="00A00615" w:rsidRPr="00A90BE0" w:rsidRDefault="0039327D" w:rsidP="00A00615">
      <w:pPr>
        <w:jc w:val="both"/>
        <w:rPr>
          <w:rFonts w:ascii="MMC OFFICE" w:hAnsi="MMC OFFICE"/>
          <w:sz w:val="18"/>
          <w:szCs w:val="18"/>
        </w:rPr>
      </w:pPr>
      <w:r w:rsidRPr="0039327D">
        <w:rPr>
          <w:rFonts w:ascii="MMC OFFICE" w:hAnsi="MMC OFFICE"/>
          <w:sz w:val="18"/>
          <w:szCs w:val="18"/>
        </w:rPr>
        <w:t xml:space="preserve">Jedną z niewątpliwych atrakcji Zlotu jest bogactwo prezentowanych samochodów. Obok najnowszych modeli z aktualnej gamy Mitsubishi można zobaczyć auta starsze, zmodyfikowane, sportowe i terenowe. Tegoroczna edycja szczególnie wyraźnie pokazała, jak różnorodna jest społeczność miłośników marki. Wśród uczestników znalazły się m.in. modele ASX, </w:t>
      </w:r>
      <w:proofErr w:type="spellStart"/>
      <w:r w:rsidRPr="0039327D">
        <w:rPr>
          <w:rFonts w:ascii="MMC OFFICE" w:hAnsi="MMC OFFICE"/>
          <w:sz w:val="18"/>
          <w:szCs w:val="18"/>
        </w:rPr>
        <w:t>Grandis</w:t>
      </w:r>
      <w:proofErr w:type="spellEnd"/>
      <w:r w:rsidRPr="0039327D">
        <w:rPr>
          <w:rFonts w:ascii="MMC OFFICE" w:hAnsi="MMC OFFICE"/>
          <w:sz w:val="18"/>
          <w:szCs w:val="18"/>
        </w:rPr>
        <w:t xml:space="preserve"> i</w:t>
      </w:r>
      <w:r w:rsidR="00794315">
        <w:rPr>
          <w:rFonts w:ascii="MMC OFFICE" w:hAnsi="MMC OFFICE"/>
          <w:sz w:val="18"/>
          <w:szCs w:val="18"/>
        </w:rPr>
        <w:t> </w:t>
      </w:r>
      <w:proofErr w:type="spellStart"/>
      <w:r w:rsidRPr="0039327D">
        <w:rPr>
          <w:rFonts w:ascii="MMC OFFICE" w:hAnsi="MMC OFFICE"/>
          <w:sz w:val="18"/>
          <w:szCs w:val="18"/>
        </w:rPr>
        <w:t>Outlander</w:t>
      </w:r>
      <w:proofErr w:type="spellEnd"/>
      <w:r w:rsidRPr="0039327D">
        <w:rPr>
          <w:rFonts w:ascii="MMC OFFICE" w:hAnsi="MMC OFFICE"/>
          <w:sz w:val="18"/>
          <w:szCs w:val="18"/>
        </w:rPr>
        <w:t xml:space="preserve"> PHEV, ale również klasyczne oraz terenowe Mitsubishi, w tym rzadko spotykane </w:t>
      </w:r>
      <w:proofErr w:type="spellStart"/>
      <w:r w:rsidRPr="0039327D">
        <w:rPr>
          <w:rFonts w:ascii="MMC OFFICE" w:hAnsi="MMC OFFICE"/>
          <w:sz w:val="18"/>
          <w:szCs w:val="18"/>
        </w:rPr>
        <w:t>Deliki</w:t>
      </w:r>
      <w:proofErr w:type="spellEnd"/>
      <w:r w:rsidRPr="0039327D">
        <w:rPr>
          <w:rFonts w:ascii="MMC OFFICE" w:hAnsi="MMC OFFICE"/>
          <w:sz w:val="18"/>
          <w:szCs w:val="18"/>
        </w:rPr>
        <w:t xml:space="preserve"> i terenowe L300. Nie zabrakło także samochodów przygotowanych specjalnie na zlot, dopracowanych zarówno pod względem wyglądu, jak i osiągów.</w:t>
      </w:r>
    </w:p>
    <w:p w14:paraId="41A7E306" w14:textId="2DBF302E" w:rsidR="00A00615" w:rsidRPr="00A90BE0" w:rsidRDefault="00A00615" w:rsidP="00A00615">
      <w:pPr>
        <w:jc w:val="both"/>
        <w:rPr>
          <w:rFonts w:ascii="MMC OFFICE" w:hAnsi="MMC OFFICE"/>
          <w:b/>
          <w:bCs/>
          <w:sz w:val="18"/>
          <w:szCs w:val="18"/>
        </w:rPr>
      </w:pPr>
      <w:r w:rsidRPr="00A90BE0">
        <w:rPr>
          <w:rFonts w:ascii="MMC OFFICE" w:hAnsi="MMC OFFICE"/>
          <w:b/>
          <w:bCs/>
          <w:sz w:val="18"/>
          <w:szCs w:val="18"/>
        </w:rPr>
        <w:t>Rywalizacja na czterech kołach</w:t>
      </w:r>
      <w:r w:rsidR="00422F4C">
        <w:rPr>
          <w:rFonts w:ascii="MMC OFFICE" w:hAnsi="MMC OFFICE"/>
          <w:b/>
          <w:bCs/>
          <w:sz w:val="18"/>
          <w:szCs w:val="18"/>
        </w:rPr>
        <w:t>…</w:t>
      </w:r>
      <w:r w:rsidRPr="00A90BE0">
        <w:rPr>
          <w:rFonts w:ascii="MMC OFFICE" w:hAnsi="MMC OFFICE"/>
          <w:b/>
          <w:bCs/>
          <w:sz w:val="18"/>
          <w:szCs w:val="18"/>
        </w:rPr>
        <w:t xml:space="preserve"> i nie tylko</w:t>
      </w:r>
    </w:p>
    <w:p w14:paraId="219DE413" w14:textId="47FCFE5E" w:rsidR="00422F4C" w:rsidRDefault="0039327D" w:rsidP="00A00615">
      <w:pPr>
        <w:jc w:val="both"/>
        <w:rPr>
          <w:rFonts w:ascii="MMC OFFICE" w:hAnsi="MMC OFFICE"/>
          <w:sz w:val="18"/>
          <w:szCs w:val="18"/>
        </w:rPr>
      </w:pPr>
      <w:r w:rsidRPr="0039327D">
        <w:rPr>
          <w:rFonts w:ascii="MMC OFFICE" w:hAnsi="MMC OFFICE"/>
          <w:sz w:val="18"/>
          <w:szCs w:val="18"/>
        </w:rPr>
        <w:t xml:space="preserve">Tegoroczna edycja była kolejnym dowodem na to, że społeczność </w:t>
      </w:r>
      <w:proofErr w:type="spellStart"/>
      <w:r w:rsidRPr="0039327D">
        <w:rPr>
          <w:rFonts w:ascii="MMC OFFICE" w:hAnsi="MMC OFFICE"/>
          <w:sz w:val="18"/>
          <w:szCs w:val="18"/>
        </w:rPr>
        <w:t>Mitsumaniaków</w:t>
      </w:r>
      <w:proofErr w:type="spellEnd"/>
      <w:r w:rsidRPr="0039327D">
        <w:rPr>
          <w:rFonts w:ascii="MMC OFFICE" w:hAnsi="MMC OFFICE"/>
          <w:sz w:val="18"/>
          <w:szCs w:val="18"/>
        </w:rPr>
        <w:t xml:space="preserve"> opiera się nie tylko na wspólnej pasji do</w:t>
      </w:r>
      <w:r w:rsidR="00794315">
        <w:rPr>
          <w:rFonts w:ascii="MMC OFFICE" w:hAnsi="MMC OFFICE"/>
          <w:sz w:val="18"/>
          <w:szCs w:val="18"/>
        </w:rPr>
        <w:t> </w:t>
      </w:r>
      <w:r w:rsidRPr="0039327D">
        <w:rPr>
          <w:rFonts w:ascii="MMC OFFICE" w:hAnsi="MMC OFFICE"/>
          <w:sz w:val="18"/>
          <w:szCs w:val="18"/>
        </w:rPr>
        <w:t>samochodów, lecz także na wieloletnich przyjaźniach, rodzinnej atmosferze i radości ze wspólnego spędzania czasu.</w:t>
      </w:r>
      <w:r w:rsidR="00422F4C">
        <w:rPr>
          <w:rFonts w:ascii="MMC OFFICE" w:hAnsi="MMC OFFICE"/>
          <w:sz w:val="18"/>
          <w:szCs w:val="18"/>
        </w:rPr>
        <w:t xml:space="preserve"> </w:t>
      </w:r>
      <w:r w:rsidR="00A00615" w:rsidRPr="00A90BE0">
        <w:rPr>
          <w:rFonts w:ascii="MMC OFFICE" w:hAnsi="MMC OFFICE"/>
          <w:sz w:val="18"/>
          <w:szCs w:val="18"/>
        </w:rPr>
        <w:t xml:space="preserve">Program 24. Zlotu </w:t>
      </w:r>
      <w:proofErr w:type="spellStart"/>
      <w:r w:rsidR="00A00615" w:rsidRPr="00A90BE0">
        <w:rPr>
          <w:rFonts w:ascii="MMC OFFICE" w:hAnsi="MMC OFFICE"/>
          <w:sz w:val="18"/>
          <w:szCs w:val="18"/>
        </w:rPr>
        <w:t>Mitsumaniaków</w:t>
      </w:r>
      <w:proofErr w:type="spellEnd"/>
      <w:r w:rsidR="00A00615" w:rsidRPr="00A90BE0">
        <w:rPr>
          <w:rFonts w:ascii="MMC OFFICE" w:hAnsi="MMC OFFICE"/>
          <w:sz w:val="18"/>
          <w:szCs w:val="18"/>
        </w:rPr>
        <w:t xml:space="preserve"> tradycyjnie obfitował w konkursy i konkurencje, w których mogli sprawdzić się </w:t>
      </w:r>
      <w:r w:rsidR="00422F4C">
        <w:rPr>
          <w:rFonts w:ascii="MMC OFFICE" w:hAnsi="MMC OFFICE"/>
          <w:sz w:val="18"/>
          <w:szCs w:val="18"/>
        </w:rPr>
        <w:t>wszyscy uczestnicy wydarzenia</w:t>
      </w:r>
      <w:r w:rsidR="00A00615" w:rsidRPr="00A90BE0">
        <w:rPr>
          <w:rFonts w:ascii="MMC OFFICE" w:hAnsi="MMC OFFICE"/>
          <w:sz w:val="18"/>
          <w:szCs w:val="18"/>
        </w:rPr>
        <w:t>.</w:t>
      </w:r>
      <w:r w:rsidR="00422F4C">
        <w:rPr>
          <w:rFonts w:ascii="MMC OFFICE" w:hAnsi="MMC OFFICE"/>
          <w:sz w:val="18"/>
          <w:szCs w:val="18"/>
        </w:rPr>
        <w:t xml:space="preserve"> </w:t>
      </w:r>
      <w:r w:rsidR="00A00615" w:rsidRPr="00A90BE0">
        <w:rPr>
          <w:rFonts w:ascii="MMC OFFICE" w:hAnsi="MMC OFFICE"/>
          <w:sz w:val="18"/>
          <w:szCs w:val="18"/>
        </w:rPr>
        <w:t xml:space="preserve">Jednym z najważniejszych punktów programu był konkurs na najlepsze auto Zlotu. Samochody </w:t>
      </w:r>
      <w:r w:rsidR="00422F4C">
        <w:rPr>
          <w:rFonts w:ascii="MMC OFFICE" w:hAnsi="MMC OFFICE"/>
          <w:sz w:val="18"/>
          <w:szCs w:val="18"/>
        </w:rPr>
        <w:t>konkurowały</w:t>
      </w:r>
      <w:r w:rsidR="00A00615" w:rsidRPr="00A90BE0">
        <w:rPr>
          <w:rFonts w:ascii="MMC OFFICE" w:hAnsi="MMC OFFICE"/>
          <w:sz w:val="18"/>
          <w:szCs w:val="18"/>
        </w:rPr>
        <w:t xml:space="preserve"> w wielu kategoriach: </w:t>
      </w:r>
      <w:r w:rsidR="00A00615" w:rsidRPr="00A90BE0">
        <w:rPr>
          <w:rFonts w:ascii="MMC OFFICE" w:hAnsi="MMC OFFICE"/>
          <w:b/>
          <w:bCs/>
          <w:sz w:val="18"/>
          <w:szCs w:val="18"/>
        </w:rPr>
        <w:t xml:space="preserve">sedan, hatchback, kombi, van, sportowe, terenowe, </w:t>
      </w:r>
      <w:proofErr w:type="spellStart"/>
      <w:r w:rsidR="00A00615" w:rsidRPr="00A90BE0">
        <w:rPr>
          <w:rFonts w:ascii="MMC OFFICE" w:hAnsi="MMC OFFICE"/>
          <w:b/>
          <w:bCs/>
          <w:sz w:val="18"/>
          <w:szCs w:val="18"/>
        </w:rPr>
        <w:t>old</w:t>
      </w:r>
      <w:proofErr w:type="spellEnd"/>
      <w:r w:rsidR="00A00615" w:rsidRPr="00A90BE0">
        <w:rPr>
          <w:rFonts w:ascii="MMC OFFICE" w:hAnsi="MMC OFFICE"/>
          <w:b/>
          <w:bCs/>
          <w:sz w:val="18"/>
          <w:szCs w:val="18"/>
        </w:rPr>
        <w:t xml:space="preserve"> </w:t>
      </w:r>
      <w:proofErr w:type="spellStart"/>
      <w:r w:rsidR="00A00615" w:rsidRPr="00A90BE0">
        <w:rPr>
          <w:rFonts w:ascii="MMC OFFICE" w:hAnsi="MMC OFFICE"/>
          <w:b/>
          <w:bCs/>
          <w:sz w:val="18"/>
          <w:szCs w:val="18"/>
        </w:rPr>
        <w:t>school</w:t>
      </w:r>
      <w:proofErr w:type="spellEnd"/>
      <w:r w:rsidR="00A00615" w:rsidRPr="00A90BE0">
        <w:rPr>
          <w:rFonts w:ascii="MMC OFFICE" w:hAnsi="MMC OFFICE"/>
          <w:b/>
          <w:bCs/>
          <w:sz w:val="18"/>
          <w:szCs w:val="18"/>
        </w:rPr>
        <w:t xml:space="preserve">, wnętrze, </w:t>
      </w:r>
      <w:proofErr w:type="spellStart"/>
      <w:r w:rsidR="00A00615" w:rsidRPr="00A90BE0">
        <w:rPr>
          <w:rFonts w:ascii="MMC OFFICE" w:hAnsi="MMC OFFICE"/>
          <w:b/>
          <w:bCs/>
          <w:sz w:val="18"/>
          <w:szCs w:val="18"/>
        </w:rPr>
        <w:t>tuning</w:t>
      </w:r>
      <w:proofErr w:type="spellEnd"/>
      <w:r w:rsidR="00A00615" w:rsidRPr="00A90BE0">
        <w:rPr>
          <w:rFonts w:ascii="MMC OFFICE" w:hAnsi="MMC OFFICE"/>
          <w:b/>
          <w:bCs/>
          <w:sz w:val="18"/>
          <w:szCs w:val="18"/>
        </w:rPr>
        <w:t xml:space="preserve"> oraz Auto Zlotu</w:t>
      </w:r>
      <w:r w:rsidR="00A00615" w:rsidRPr="00A90BE0">
        <w:rPr>
          <w:rFonts w:ascii="MMC OFFICE" w:hAnsi="MMC OFFICE"/>
          <w:sz w:val="18"/>
          <w:szCs w:val="18"/>
        </w:rPr>
        <w:t>.</w:t>
      </w:r>
      <w:r w:rsidR="00422F4C">
        <w:rPr>
          <w:rFonts w:ascii="MMC OFFICE" w:hAnsi="MMC OFFICE"/>
          <w:sz w:val="18"/>
          <w:szCs w:val="18"/>
        </w:rPr>
        <w:t xml:space="preserve"> </w:t>
      </w:r>
      <w:r w:rsidR="00A00615" w:rsidRPr="00A90BE0">
        <w:rPr>
          <w:rFonts w:ascii="MMC OFFICE" w:hAnsi="MMC OFFICE"/>
          <w:sz w:val="18"/>
          <w:szCs w:val="18"/>
        </w:rPr>
        <w:t xml:space="preserve">Uczestnicy mogli sprawdzić, które </w:t>
      </w:r>
      <w:r w:rsidR="00422F4C">
        <w:rPr>
          <w:rFonts w:ascii="MMC OFFICE" w:hAnsi="MMC OFFICE"/>
          <w:sz w:val="18"/>
          <w:szCs w:val="18"/>
        </w:rPr>
        <w:t xml:space="preserve">auta </w:t>
      </w:r>
      <w:r w:rsidR="00A00615" w:rsidRPr="00A90BE0">
        <w:rPr>
          <w:rFonts w:ascii="MMC OFFICE" w:hAnsi="MMC OFFICE"/>
          <w:sz w:val="18"/>
          <w:szCs w:val="18"/>
        </w:rPr>
        <w:t xml:space="preserve">mają najlepsze nagłośnienie, rywalizując w konkursie na </w:t>
      </w:r>
      <w:r w:rsidR="00A00615" w:rsidRPr="00A90BE0">
        <w:rPr>
          <w:rFonts w:ascii="MMC OFFICE" w:hAnsi="MMC OFFICE"/>
          <w:b/>
          <w:bCs/>
          <w:sz w:val="18"/>
          <w:szCs w:val="18"/>
        </w:rPr>
        <w:t>najgłośniejsz</w:t>
      </w:r>
      <w:r>
        <w:rPr>
          <w:rFonts w:ascii="MMC OFFICE" w:hAnsi="MMC OFFICE"/>
          <w:b/>
          <w:bCs/>
          <w:sz w:val="18"/>
          <w:szCs w:val="18"/>
        </w:rPr>
        <w:t>e</w:t>
      </w:r>
      <w:r w:rsidR="00A00615" w:rsidRPr="00A90BE0">
        <w:rPr>
          <w:rFonts w:ascii="MMC OFFICE" w:hAnsi="MMC OFFICE"/>
          <w:b/>
          <w:bCs/>
          <w:sz w:val="18"/>
          <w:szCs w:val="18"/>
        </w:rPr>
        <w:t xml:space="preserve"> </w:t>
      </w:r>
      <w:r>
        <w:rPr>
          <w:rFonts w:ascii="MMC OFFICE" w:hAnsi="MMC OFFICE"/>
          <w:b/>
          <w:bCs/>
          <w:sz w:val="18"/>
          <w:szCs w:val="18"/>
        </w:rPr>
        <w:t>car</w:t>
      </w:r>
      <w:r w:rsidR="00A00615" w:rsidRPr="00A90BE0">
        <w:rPr>
          <w:rFonts w:ascii="MMC OFFICE" w:hAnsi="MMC OFFICE"/>
          <w:b/>
          <w:bCs/>
          <w:sz w:val="18"/>
          <w:szCs w:val="18"/>
        </w:rPr>
        <w:t xml:space="preserve"> audio</w:t>
      </w:r>
      <w:r w:rsidR="00A00615" w:rsidRPr="00A90BE0">
        <w:rPr>
          <w:rFonts w:ascii="MMC OFFICE" w:hAnsi="MMC OFFICE"/>
          <w:sz w:val="18"/>
          <w:szCs w:val="18"/>
        </w:rPr>
        <w:t xml:space="preserve">, </w:t>
      </w:r>
      <w:r w:rsidR="00422F4C">
        <w:rPr>
          <w:rFonts w:ascii="MMC OFFICE" w:hAnsi="MMC OFFICE"/>
          <w:sz w:val="18"/>
          <w:szCs w:val="18"/>
        </w:rPr>
        <w:t xml:space="preserve">czy </w:t>
      </w:r>
      <w:r w:rsidR="00A00615" w:rsidRPr="00A90BE0">
        <w:rPr>
          <w:rFonts w:ascii="MMC OFFICE" w:hAnsi="MMC OFFICE"/>
          <w:sz w:val="18"/>
          <w:szCs w:val="18"/>
        </w:rPr>
        <w:t>zmierzyć się w pit stopie</w:t>
      </w:r>
      <w:r w:rsidR="00422F4C">
        <w:rPr>
          <w:rFonts w:ascii="MMC OFFICE" w:hAnsi="MMC OFFICE"/>
          <w:sz w:val="18"/>
          <w:szCs w:val="18"/>
        </w:rPr>
        <w:t xml:space="preserve"> </w:t>
      </w:r>
      <w:r w:rsidR="008D033A">
        <w:rPr>
          <w:rFonts w:ascii="MMC OFFICE" w:hAnsi="MMC OFFICE"/>
          <w:sz w:val="18"/>
          <w:szCs w:val="18"/>
        </w:rPr>
        <w:t>–</w:t>
      </w:r>
      <w:r w:rsidR="00422F4C">
        <w:rPr>
          <w:rFonts w:ascii="MMC OFFICE" w:hAnsi="MMC OFFICE"/>
          <w:sz w:val="18"/>
          <w:szCs w:val="18"/>
        </w:rPr>
        <w:t xml:space="preserve"> zmianie </w:t>
      </w:r>
      <w:r w:rsidR="00A00615" w:rsidRPr="00A90BE0">
        <w:rPr>
          <w:rFonts w:ascii="MMC OFFICE" w:hAnsi="MMC OFFICE"/>
          <w:sz w:val="18"/>
          <w:szCs w:val="18"/>
        </w:rPr>
        <w:t>koła na czas.</w:t>
      </w:r>
    </w:p>
    <w:p w14:paraId="51199683" w14:textId="792765F9" w:rsidR="00A00615" w:rsidRPr="00A90BE0" w:rsidRDefault="00422F4C" w:rsidP="00A00615">
      <w:pPr>
        <w:jc w:val="both"/>
        <w:rPr>
          <w:rFonts w:ascii="MMC OFFICE" w:hAnsi="MMC OFFICE"/>
          <w:sz w:val="18"/>
          <w:szCs w:val="18"/>
        </w:rPr>
      </w:pPr>
      <w:r w:rsidRPr="008D033A">
        <w:rPr>
          <w:rFonts w:ascii="MMC OFFICE" w:hAnsi="MMC OFFICE"/>
          <w:sz w:val="18"/>
          <w:szCs w:val="18"/>
        </w:rPr>
        <w:lastRenderedPageBreak/>
        <w:t xml:space="preserve">W </w:t>
      </w:r>
      <w:proofErr w:type="spellStart"/>
      <w:r w:rsidRPr="008D033A">
        <w:rPr>
          <w:rFonts w:ascii="MMC OFFICE" w:hAnsi="MMC OFFICE"/>
          <w:sz w:val="18"/>
          <w:szCs w:val="18"/>
        </w:rPr>
        <w:t>pozamotoryzacyjnych</w:t>
      </w:r>
      <w:proofErr w:type="spellEnd"/>
      <w:r w:rsidRPr="008D033A">
        <w:rPr>
          <w:rFonts w:ascii="MMC OFFICE" w:hAnsi="MMC OFFICE"/>
          <w:sz w:val="18"/>
          <w:szCs w:val="18"/>
        </w:rPr>
        <w:t xml:space="preserve"> konkurencjach można było powalczyć o pierwsze miejsce w </w:t>
      </w:r>
      <w:r w:rsidR="00A00615" w:rsidRPr="008D033A">
        <w:rPr>
          <w:rFonts w:ascii="MMC OFFICE" w:hAnsi="MMC OFFICE"/>
          <w:b/>
          <w:bCs/>
          <w:sz w:val="18"/>
          <w:szCs w:val="18"/>
        </w:rPr>
        <w:t>najszybszym założeniu</w:t>
      </w:r>
      <w:r w:rsidR="00A00615" w:rsidRPr="00A90BE0">
        <w:rPr>
          <w:rFonts w:ascii="MMC OFFICE" w:hAnsi="MMC OFFICE"/>
          <w:b/>
          <w:bCs/>
          <w:sz w:val="18"/>
          <w:szCs w:val="18"/>
        </w:rPr>
        <w:t xml:space="preserve"> stroju strażackiego oraz </w:t>
      </w:r>
      <w:r w:rsidR="008D033A">
        <w:rPr>
          <w:rFonts w:ascii="MMC OFFICE" w:hAnsi="MMC OFFICE"/>
          <w:b/>
          <w:bCs/>
          <w:sz w:val="18"/>
          <w:szCs w:val="18"/>
        </w:rPr>
        <w:t xml:space="preserve">w </w:t>
      </w:r>
      <w:r w:rsidR="00A00615" w:rsidRPr="00A90BE0">
        <w:rPr>
          <w:rFonts w:ascii="MMC OFFICE" w:hAnsi="MMC OFFICE"/>
          <w:b/>
          <w:bCs/>
          <w:sz w:val="18"/>
          <w:szCs w:val="18"/>
        </w:rPr>
        <w:t>te</w:t>
      </w:r>
      <w:r w:rsidR="008D033A">
        <w:rPr>
          <w:rFonts w:ascii="MMC OFFICE" w:hAnsi="MMC OFFICE"/>
          <w:b/>
          <w:bCs/>
          <w:sz w:val="18"/>
          <w:szCs w:val="18"/>
        </w:rPr>
        <w:t>ście</w:t>
      </w:r>
      <w:r w:rsidR="00A00615" w:rsidRPr="00A90BE0">
        <w:rPr>
          <w:rFonts w:ascii="MMC OFFICE" w:hAnsi="MMC OFFICE"/>
          <w:b/>
          <w:bCs/>
          <w:sz w:val="18"/>
          <w:szCs w:val="18"/>
        </w:rPr>
        <w:t xml:space="preserve"> wiedzy o Mitsubishi i </w:t>
      </w:r>
      <w:proofErr w:type="spellStart"/>
      <w:r w:rsidR="00A00615" w:rsidRPr="00A90BE0">
        <w:rPr>
          <w:rFonts w:ascii="MMC OFFICE" w:hAnsi="MMC OFFICE"/>
          <w:b/>
          <w:bCs/>
          <w:sz w:val="18"/>
          <w:szCs w:val="18"/>
        </w:rPr>
        <w:t>Mitsumaniakach</w:t>
      </w:r>
      <w:proofErr w:type="spellEnd"/>
      <w:r w:rsidR="00A00615" w:rsidRPr="00A90BE0">
        <w:rPr>
          <w:rFonts w:ascii="MMC OFFICE" w:hAnsi="MMC OFFICE"/>
          <w:sz w:val="18"/>
          <w:szCs w:val="18"/>
        </w:rPr>
        <w:t>.</w:t>
      </w:r>
      <w:r>
        <w:rPr>
          <w:rFonts w:ascii="MMC OFFICE" w:hAnsi="MMC OFFICE"/>
          <w:sz w:val="18"/>
          <w:szCs w:val="18"/>
        </w:rPr>
        <w:t xml:space="preserve"> </w:t>
      </w:r>
      <w:r w:rsidR="00A00615" w:rsidRPr="00A90BE0">
        <w:rPr>
          <w:rFonts w:ascii="MMC OFFICE" w:hAnsi="MMC OFFICE"/>
          <w:sz w:val="18"/>
          <w:szCs w:val="18"/>
        </w:rPr>
        <w:t xml:space="preserve">Dużo emocji dostarczył również </w:t>
      </w:r>
      <w:r w:rsidR="008D033A" w:rsidRPr="00A90BE0">
        <w:rPr>
          <w:rFonts w:ascii="MMC OFFICE" w:hAnsi="MMC OFFICE"/>
          <w:b/>
          <w:bCs/>
          <w:sz w:val="18"/>
          <w:szCs w:val="18"/>
        </w:rPr>
        <w:t xml:space="preserve">strażacki </w:t>
      </w:r>
      <w:r w:rsidR="00A00615" w:rsidRPr="00A90BE0">
        <w:rPr>
          <w:rFonts w:ascii="MMC OFFICE" w:hAnsi="MMC OFFICE"/>
          <w:b/>
          <w:bCs/>
          <w:sz w:val="18"/>
          <w:szCs w:val="18"/>
        </w:rPr>
        <w:t xml:space="preserve">tor przeszkód przygotowany przez OSP </w:t>
      </w:r>
      <w:r w:rsidR="00A00615" w:rsidRPr="008D033A">
        <w:rPr>
          <w:rFonts w:ascii="MMC OFFICE" w:hAnsi="MMC OFFICE"/>
          <w:b/>
          <w:bCs/>
          <w:sz w:val="18"/>
          <w:szCs w:val="18"/>
        </w:rPr>
        <w:t>Kocudza Druga</w:t>
      </w:r>
      <w:r w:rsidR="00A00615" w:rsidRPr="00A90BE0">
        <w:rPr>
          <w:rFonts w:ascii="MMC OFFICE" w:hAnsi="MMC OFFICE"/>
          <w:sz w:val="18"/>
          <w:szCs w:val="18"/>
        </w:rPr>
        <w:t>. Jak się okazało, w tej konkurencji świetnie poradzili sobie także najmłodsi uczestnicy Zlotu.</w:t>
      </w:r>
    </w:p>
    <w:p w14:paraId="5DB00A96" w14:textId="77777777" w:rsidR="00A00615" w:rsidRPr="00A90BE0" w:rsidRDefault="00A00615" w:rsidP="00A00615">
      <w:pPr>
        <w:jc w:val="both"/>
        <w:rPr>
          <w:rFonts w:ascii="MMC OFFICE" w:hAnsi="MMC OFFICE"/>
          <w:b/>
          <w:bCs/>
          <w:sz w:val="18"/>
          <w:szCs w:val="18"/>
        </w:rPr>
      </w:pPr>
      <w:r w:rsidRPr="00A90BE0">
        <w:rPr>
          <w:rFonts w:ascii="MMC OFFICE" w:hAnsi="MMC OFFICE"/>
          <w:b/>
          <w:bCs/>
          <w:sz w:val="18"/>
          <w:szCs w:val="18"/>
        </w:rPr>
        <w:t>Ponad 20 tysięcy złotych dla dzieci</w:t>
      </w:r>
    </w:p>
    <w:p w14:paraId="45930504" w14:textId="1F7674EC" w:rsidR="00A00615" w:rsidRPr="00A90BE0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90BE0">
        <w:rPr>
          <w:rFonts w:ascii="MMC OFFICE" w:hAnsi="MMC OFFICE"/>
          <w:sz w:val="18"/>
          <w:szCs w:val="18"/>
        </w:rPr>
        <w:t xml:space="preserve">Integralną częścią Zlotu </w:t>
      </w:r>
      <w:proofErr w:type="spellStart"/>
      <w:r w:rsidRPr="00A90BE0">
        <w:rPr>
          <w:rFonts w:ascii="MMC OFFICE" w:hAnsi="MMC OFFICE"/>
          <w:sz w:val="18"/>
          <w:szCs w:val="18"/>
        </w:rPr>
        <w:t>Mitsumaniaków</w:t>
      </w:r>
      <w:proofErr w:type="spellEnd"/>
      <w:r w:rsidRPr="00A90BE0">
        <w:rPr>
          <w:rFonts w:ascii="MMC OFFICE" w:hAnsi="MMC OFFICE"/>
          <w:sz w:val="18"/>
          <w:szCs w:val="18"/>
        </w:rPr>
        <w:t xml:space="preserve"> jest działalność charytatywna. Podczas tegorocznej edycji odbyła się licytacja na rzecz </w:t>
      </w:r>
      <w:r w:rsidRPr="00A90BE0">
        <w:rPr>
          <w:rFonts w:ascii="MMC OFFICE" w:hAnsi="MMC OFFICE"/>
          <w:b/>
          <w:bCs/>
          <w:sz w:val="18"/>
          <w:szCs w:val="18"/>
        </w:rPr>
        <w:t>Fundacji MMDZIECIOM</w:t>
      </w:r>
      <w:r w:rsidRPr="00A90BE0">
        <w:rPr>
          <w:rFonts w:ascii="MMC OFFICE" w:hAnsi="MMC OFFICE"/>
          <w:sz w:val="18"/>
          <w:szCs w:val="18"/>
        </w:rPr>
        <w:t>, która od 15 lat pomaga spełniać marzenia nieuleczalnie chorych dzieci przebywających pod opieką hospicjów w całej Polsce.</w:t>
      </w:r>
    </w:p>
    <w:p w14:paraId="579C796F" w14:textId="1E704506" w:rsidR="00A00615" w:rsidRPr="00A90BE0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90BE0">
        <w:rPr>
          <w:rFonts w:ascii="MMC OFFICE" w:hAnsi="MMC OFFICE"/>
          <w:sz w:val="18"/>
          <w:szCs w:val="18"/>
        </w:rPr>
        <w:t xml:space="preserve">Dzięki zaangażowaniu uczestników Zlotu i osób wspierających wydarzenie udało się zebrać </w:t>
      </w:r>
      <w:r w:rsidRPr="00A90BE0">
        <w:rPr>
          <w:rFonts w:ascii="MMC OFFICE" w:hAnsi="MMC OFFICE"/>
          <w:b/>
          <w:bCs/>
          <w:sz w:val="18"/>
          <w:szCs w:val="18"/>
        </w:rPr>
        <w:t>ponad 20 tysięcy złotych</w:t>
      </w:r>
      <w:r w:rsidRPr="00A90BE0">
        <w:rPr>
          <w:rFonts w:ascii="MMC OFFICE" w:hAnsi="MMC OFFICE"/>
          <w:sz w:val="18"/>
          <w:szCs w:val="18"/>
        </w:rPr>
        <w:t>. Środki zostaną przeznaczone na prezenty dla podopiecznych fundacji.</w:t>
      </w:r>
      <w:r w:rsidR="00422F4C">
        <w:rPr>
          <w:rFonts w:ascii="MMC OFFICE" w:hAnsi="MMC OFFICE"/>
          <w:sz w:val="18"/>
          <w:szCs w:val="18"/>
        </w:rPr>
        <w:t xml:space="preserve"> </w:t>
      </w:r>
      <w:r w:rsidRPr="00A90BE0">
        <w:rPr>
          <w:rFonts w:ascii="MMC OFFICE" w:hAnsi="MMC OFFICE"/>
          <w:sz w:val="18"/>
          <w:szCs w:val="18"/>
        </w:rPr>
        <w:t xml:space="preserve">To właśnie połączenie motoryzacyjnej pasji z realną pomocą potrzebującym jest jednym z elementów, które od lat wyróżniają społeczność </w:t>
      </w:r>
      <w:proofErr w:type="spellStart"/>
      <w:r w:rsidRPr="00A90BE0">
        <w:rPr>
          <w:rFonts w:ascii="MMC OFFICE" w:hAnsi="MMC OFFICE"/>
          <w:sz w:val="18"/>
          <w:szCs w:val="18"/>
        </w:rPr>
        <w:t>Mitsumaniaków</w:t>
      </w:r>
      <w:proofErr w:type="spellEnd"/>
      <w:r w:rsidRPr="00A90BE0">
        <w:rPr>
          <w:rFonts w:ascii="MMC OFFICE" w:hAnsi="MMC OFFICE"/>
          <w:sz w:val="18"/>
          <w:szCs w:val="18"/>
        </w:rPr>
        <w:t>.</w:t>
      </w:r>
    </w:p>
    <w:p w14:paraId="0CFADB02" w14:textId="77777777" w:rsidR="00A00615" w:rsidRPr="00A90BE0" w:rsidRDefault="00A00615" w:rsidP="00A00615">
      <w:pPr>
        <w:jc w:val="both"/>
        <w:rPr>
          <w:rFonts w:ascii="MMC OFFICE" w:hAnsi="MMC OFFICE"/>
          <w:b/>
          <w:bCs/>
          <w:sz w:val="18"/>
          <w:szCs w:val="18"/>
        </w:rPr>
      </w:pPr>
      <w:r w:rsidRPr="00A90BE0">
        <w:rPr>
          <w:rFonts w:ascii="MMC OFFICE" w:hAnsi="MMC OFFICE"/>
          <w:b/>
          <w:bCs/>
          <w:sz w:val="18"/>
          <w:szCs w:val="18"/>
        </w:rPr>
        <w:t>Kolejne spotkania już w planach</w:t>
      </w:r>
    </w:p>
    <w:p w14:paraId="0EB0816B" w14:textId="575E851C" w:rsidR="00A00615" w:rsidRPr="00A90BE0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90BE0">
        <w:rPr>
          <w:rFonts w:ascii="MMC OFFICE" w:hAnsi="MMC OFFICE"/>
          <w:sz w:val="18"/>
          <w:szCs w:val="18"/>
        </w:rPr>
        <w:t xml:space="preserve">Choć 24. Zlot właśnie przeszedł do historii, organizatorzy nie zwalniają tempa. Już wiosną przyszłego roku planowana jest druga edycja kameralnej majówki </w:t>
      </w:r>
      <w:r w:rsidRPr="00A90BE0">
        <w:rPr>
          <w:rFonts w:ascii="MMC OFFICE" w:hAnsi="MMC OFFICE"/>
          <w:b/>
          <w:bCs/>
          <w:sz w:val="18"/>
          <w:szCs w:val="18"/>
        </w:rPr>
        <w:t>„</w:t>
      </w:r>
      <w:proofErr w:type="spellStart"/>
      <w:r w:rsidRPr="00A90BE0">
        <w:rPr>
          <w:rFonts w:ascii="MMC OFFICE" w:hAnsi="MMC OFFICE"/>
          <w:b/>
          <w:bCs/>
          <w:sz w:val="18"/>
          <w:szCs w:val="18"/>
        </w:rPr>
        <w:t>Mitsu</w:t>
      </w:r>
      <w:r w:rsidR="0052295E">
        <w:rPr>
          <w:rFonts w:ascii="MMC OFFICE" w:hAnsi="MMC OFFICE"/>
          <w:b/>
          <w:bCs/>
          <w:sz w:val="18"/>
          <w:szCs w:val="18"/>
        </w:rPr>
        <w:t>M</w:t>
      </w:r>
      <w:r w:rsidRPr="00A90BE0">
        <w:rPr>
          <w:rFonts w:ascii="MMC OFFICE" w:hAnsi="MMC OFFICE"/>
          <w:b/>
          <w:bCs/>
          <w:sz w:val="18"/>
          <w:szCs w:val="18"/>
        </w:rPr>
        <w:t>aniaki</w:t>
      </w:r>
      <w:proofErr w:type="spellEnd"/>
      <w:r w:rsidRPr="00A90BE0">
        <w:rPr>
          <w:rFonts w:ascii="MMC OFFICE" w:hAnsi="MMC OFFICE"/>
          <w:b/>
          <w:bCs/>
          <w:sz w:val="18"/>
          <w:szCs w:val="18"/>
        </w:rPr>
        <w:t xml:space="preserve"> </w:t>
      </w:r>
      <w:proofErr w:type="spellStart"/>
      <w:r w:rsidRPr="00A90BE0">
        <w:rPr>
          <w:rFonts w:ascii="MMC OFFICE" w:hAnsi="MMC OFFICE"/>
          <w:b/>
          <w:bCs/>
          <w:sz w:val="18"/>
          <w:szCs w:val="18"/>
        </w:rPr>
        <w:t>Grill</w:t>
      </w:r>
      <w:r w:rsidR="0052295E">
        <w:rPr>
          <w:rFonts w:ascii="MMC OFFICE" w:hAnsi="MMC OFFICE"/>
          <w:b/>
          <w:bCs/>
          <w:sz w:val="18"/>
          <w:szCs w:val="18"/>
        </w:rPr>
        <w:t>&amp;Chill</w:t>
      </w:r>
      <w:proofErr w:type="spellEnd"/>
      <w:r w:rsidRPr="00A90BE0">
        <w:rPr>
          <w:rFonts w:ascii="MMC OFFICE" w:hAnsi="MMC OFFICE"/>
          <w:b/>
          <w:bCs/>
          <w:sz w:val="18"/>
          <w:szCs w:val="18"/>
        </w:rPr>
        <w:t>”</w:t>
      </w:r>
      <w:r w:rsidRPr="00A90BE0">
        <w:rPr>
          <w:rFonts w:ascii="MMC OFFICE" w:hAnsi="MMC OFFICE"/>
          <w:sz w:val="18"/>
          <w:szCs w:val="18"/>
        </w:rPr>
        <w:t>, której głównym celem będzie integracja klubowej społeczności.</w:t>
      </w:r>
    </w:p>
    <w:p w14:paraId="2461A75C" w14:textId="388A7934" w:rsidR="00A00615" w:rsidRPr="00A90BE0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90BE0">
        <w:rPr>
          <w:rFonts w:ascii="MMC OFFICE" w:hAnsi="MMC OFFICE"/>
          <w:sz w:val="18"/>
          <w:szCs w:val="18"/>
        </w:rPr>
        <w:t xml:space="preserve">Jeszcze większych emocji można spodziewać się podczas przyszłorocznego, </w:t>
      </w:r>
      <w:r w:rsidRPr="00A90BE0">
        <w:rPr>
          <w:rFonts w:ascii="MMC OFFICE" w:hAnsi="MMC OFFICE"/>
          <w:b/>
          <w:bCs/>
          <w:sz w:val="18"/>
          <w:szCs w:val="18"/>
        </w:rPr>
        <w:t xml:space="preserve">jubileuszowego 25. Zlotu </w:t>
      </w:r>
      <w:proofErr w:type="spellStart"/>
      <w:r w:rsidRPr="00A90BE0">
        <w:rPr>
          <w:rFonts w:ascii="MMC OFFICE" w:hAnsi="MMC OFFICE"/>
          <w:b/>
          <w:bCs/>
          <w:sz w:val="18"/>
          <w:szCs w:val="18"/>
        </w:rPr>
        <w:t>Mitsumaniaków</w:t>
      </w:r>
      <w:proofErr w:type="spellEnd"/>
      <w:r w:rsidRPr="00A90BE0">
        <w:rPr>
          <w:rFonts w:ascii="MMC OFFICE" w:hAnsi="MMC OFFICE"/>
          <w:sz w:val="18"/>
          <w:szCs w:val="18"/>
        </w:rPr>
        <w:t>. Organizatorzy zapowiadają, że wydarzenie najprawdopodobniej odbędzie się na Warmii, w</w:t>
      </w:r>
      <w:r w:rsidR="008D033A">
        <w:rPr>
          <w:rFonts w:ascii="MMC OFFICE" w:hAnsi="MMC OFFICE"/>
          <w:sz w:val="18"/>
          <w:szCs w:val="18"/>
        </w:rPr>
        <w:t> </w:t>
      </w:r>
      <w:r w:rsidRPr="00A90BE0">
        <w:rPr>
          <w:rFonts w:ascii="MMC OFFICE" w:hAnsi="MMC OFFICE"/>
          <w:sz w:val="18"/>
          <w:szCs w:val="18"/>
        </w:rPr>
        <w:t>Olsztynku.</w:t>
      </w:r>
    </w:p>
    <w:p w14:paraId="515E44D2" w14:textId="33BC6993" w:rsidR="00A00615" w:rsidRPr="00A90BE0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90BE0">
        <w:rPr>
          <w:rFonts w:ascii="MMC OFFICE" w:hAnsi="MMC OFFICE"/>
          <w:sz w:val="18"/>
          <w:szCs w:val="18"/>
        </w:rPr>
        <w:t>Jedno pozostaje niezmienne</w:t>
      </w:r>
      <w:r w:rsidR="002B01EF">
        <w:rPr>
          <w:rFonts w:ascii="MMC OFFICE" w:hAnsi="MMC OFFICE"/>
          <w:sz w:val="18"/>
          <w:szCs w:val="18"/>
        </w:rPr>
        <w:t xml:space="preserve"> – niezależnie </w:t>
      </w:r>
      <w:r w:rsidRPr="00A90BE0">
        <w:rPr>
          <w:rFonts w:ascii="MMC OFFICE" w:hAnsi="MMC OFFICE"/>
          <w:sz w:val="18"/>
          <w:szCs w:val="18"/>
        </w:rPr>
        <w:t xml:space="preserve">od miejsca, liczby samochodów czy </w:t>
      </w:r>
      <w:r w:rsidR="008D033A">
        <w:rPr>
          <w:rFonts w:ascii="MMC OFFICE" w:hAnsi="MMC OFFICE"/>
          <w:sz w:val="18"/>
          <w:szCs w:val="18"/>
        </w:rPr>
        <w:t>listy</w:t>
      </w:r>
      <w:r w:rsidRPr="00A90BE0">
        <w:rPr>
          <w:rFonts w:ascii="MMC OFFICE" w:hAnsi="MMC OFFICE"/>
          <w:sz w:val="18"/>
          <w:szCs w:val="18"/>
        </w:rPr>
        <w:t xml:space="preserve"> atrakcji, najważniejszą częścią Zlotu pozostają ludzie, których od ponad dwóch dekad łączy miłość do Mitsubishi.</w:t>
      </w:r>
    </w:p>
    <w:p w14:paraId="2883024F" w14:textId="5B9D1A66" w:rsidR="00A00615" w:rsidRPr="00A90BE0" w:rsidRDefault="00A00615" w:rsidP="00A00615">
      <w:pPr>
        <w:jc w:val="both"/>
        <w:rPr>
          <w:rFonts w:ascii="MMC OFFICE" w:hAnsi="MMC OFFICE"/>
          <w:sz w:val="18"/>
          <w:szCs w:val="18"/>
        </w:rPr>
      </w:pPr>
      <w:r w:rsidRPr="00A90BE0">
        <w:rPr>
          <w:rFonts w:ascii="MMC OFFICE" w:hAnsi="MMC OFFICE"/>
          <w:sz w:val="18"/>
          <w:szCs w:val="18"/>
        </w:rPr>
        <w:t xml:space="preserve">Zapraszamy na stronę Mitsubishi Motors, aby bliżej poznać nowości kultowej marki spod znaku Trzech Diamentów: </w:t>
      </w:r>
      <w:hyperlink r:id="rId11" w:history="1">
        <w:r w:rsidR="002B01EF" w:rsidRPr="00814FA6">
          <w:rPr>
            <w:rStyle w:val="Hipercze"/>
            <w:rFonts w:ascii="MMC OFFICE" w:hAnsi="MMC OFFICE"/>
            <w:sz w:val="18"/>
            <w:szCs w:val="18"/>
          </w:rPr>
          <w:t>www.mitsubishi.pl</w:t>
        </w:r>
      </w:hyperlink>
    </w:p>
    <w:p w14:paraId="7BE6B923" w14:textId="77777777" w:rsidR="001C2067" w:rsidRDefault="001C2067" w:rsidP="00892594">
      <w:pPr>
        <w:jc w:val="both"/>
        <w:rPr>
          <w:rFonts w:ascii="MMC OFFICE" w:hAnsi="MMC OFFICE"/>
          <w:sz w:val="16"/>
          <w:szCs w:val="16"/>
          <w:shd w:val="clear" w:color="auto" w:fill="FFFFFF"/>
        </w:rPr>
      </w:pPr>
    </w:p>
    <w:p w14:paraId="5CBC7488" w14:textId="7B08FCF4" w:rsidR="00422F4C" w:rsidRDefault="00422F4C" w:rsidP="00892594">
      <w:pPr>
        <w:jc w:val="both"/>
        <w:rPr>
          <w:rFonts w:ascii="MMC OFFICE" w:hAnsi="MMC OFFICE"/>
          <w:sz w:val="16"/>
          <w:szCs w:val="16"/>
          <w:shd w:val="clear" w:color="auto" w:fill="FFFFFF"/>
        </w:rPr>
      </w:pPr>
      <w:r>
        <w:rPr>
          <w:rFonts w:ascii="MMC OFFICE" w:hAnsi="MMC OFFICE"/>
          <w:sz w:val="16"/>
          <w:szCs w:val="16"/>
          <w:shd w:val="clear" w:color="auto" w:fill="FFFFFF"/>
        </w:rPr>
        <w:t>_________________</w:t>
      </w:r>
    </w:p>
    <w:p w14:paraId="2BD64C3A" w14:textId="2836CA48" w:rsidR="0014706A" w:rsidRPr="000402E5" w:rsidRDefault="000402E5" w:rsidP="000402E5">
      <w:pPr>
        <w:jc w:val="both"/>
        <w:rPr>
          <w:rFonts w:ascii="MMC OFFICE" w:hAnsi="MMC OFFICE"/>
          <w:sz w:val="16"/>
          <w:szCs w:val="16"/>
        </w:rPr>
      </w:pPr>
      <w:r>
        <w:rPr>
          <w:rFonts w:ascii="MMC OFFICE" w:eastAsia="Meiryo UI" w:hAnsi="MMC OFFICE" w:cs="Calibri"/>
          <w:b/>
          <w:color w:val="000000"/>
          <w:sz w:val="16"/>
          <w:szCs w:val="16"/>
        </w:rPr>
        <w:t xml:space="preserve">O </w:t>
      </w:r>
      <w:r w:rsidR="00950D9C" w:rsidRPr="000402E5">
        <w:rPr>
          <w:rFonts w:ascii="MMC OFFICE" w:eastAsia="Meiryo UI" w:hAnsi="MMC OFFICE" w:cs="Calibri"/>
          <w:b/>
          <w:color w:val="000000"/>
          <w:sz w:val="16"/>
          <w:szCs w:val="16"/>
        </w:rPr>
        <w:t>Mitsubishi Motors:</w:t>
      </w:r>
    </w:p>
    <w:p w14:paraId="57371F1E" w14:textId="3956CF9A" w:rsidR="0014706A" w:rsidRPr="00AF0714" w:rsidRDefault="00950D9C" w:rsidP="006E20C2">
      <w:pPr>
        <w:jc w:val="both"/>
        <w:rPr>
          <w:rFonts w:ascii="MMC OFFICE" w:hAnsi="MMC OFFICE"/>
          <w:sz w:val="16"/>
          <w:szCs w:val="16"/>
        </w:rPr>
      </w:pPr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Mitsubishi Motors </w:t>
      </w:r>
      <w:r w:rsidRPr="00786B63">
        <w:rPr>
          <w:rFonts w:ascii="MMC OFFICE" w:eastAsia="Meiryo UI" w:hAnsi="MMC OFFICE" w:cs="Calibri"/>
          <w:color w:val="000000"/>
          <w:sz w:val="16"/>
          <w:szCs w:val="16"/>
        </w:rPr>
        <w:t xml:space="preserve">Corporation to działający w branży motoryzacyjnej producent o zasięgu międzynarodowym, z siedzibą </w:t>
      </w:r>
      <w:r w:rsidRPr="00786B63">
        <w:rPr>
          <w:sz w:val="16"/>
          <w:szCs w:val="16"/>
        </w:rPr>
        <w:t>w</w:t>
      </w:r>
      <w:r w:rsidR="00786B63">
        <w:rPr>
          <w:sz w:val="16"/>
          <w:szCs w:val="16"/>
        </w:rPr>
        <w:t xml:space="preserve"> </w:t>
      </w:r>
      <w:r w:rsidRPr="00786B63">
        <w:rPr>
          <w:sz w:val="16"/>
          <w:szCs w:val="16"/>
        </w:rPr>
        <w:t>Tokio</w:t>
      </w:r>
      <w:r w:rsidRPr="00786B63">
        <w:rPr>
          <w:rFonts w:ascii="MMC OFFICE" w:eastAsia="Meiryo UI" w:hAnsi="MMC OFFICE" w:cs="Calibri"/>
          <w:color w:val="000000"/>
          <w:sz w:val="16"/>
          <w:szCs w:val="16"/>
        </w:rPr>
        <w:t>, który zbudował konkurencyjną przewagę na rynku pojazdów typu SUV i pick-up oraz elektrycznych i hybryd ładowanych z gniazdka PHEV. Odkąd grupa Mitsubishi wyprodukowała swój pierwszy samochód, ponad sto lat temu, marka wykazała się ambitnym i często rewolucyjnym podejściem, rozwijając nowe klasy pojazdów i wprowadzając technologie wyznaczające standardy nowoczesności. Strategia marki</w:t>
      </w:r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, tkwiąca w genach Mitsubishi Motors, trafi do gustów ambitnych kierowców, gotowych rzucić wyzwanie konwencjom i zdecydować się na zmiany. Zgodnie z tą filozofią, firma Mitsubishi Motors wprowadziła w 2017 roku nową strategię marki, wyrażoną w sloganie „Drive </w:t>
      </w:r>
      <w:proofErr w:type="spellStart"/>
      <w:r w:rsidRPr="00AF0714">
        <w:rPr>
          <w:rFonts w:ascii="MMC OFFICE" w:eastAsia="Meiryo UI" w:hAnsi="MMC OFFICE" w:cs="Calibri"/>
          <w:color w:val="000000"/>
          <w:sz w:val="16"/>
          <w:szCs w:val="16"/>
        </w:rPr>
        <w:t>Your</w:t>
      </w:r>
      <w:proofErr w:type="spellEnd"/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 </w:t>
      </w:r>
      <w:proofErr w:type="spellStart"/>
      <w:r w:rsidRPr="00AF0714">
        <w:rPr>
          <w:rFonts w:ascii="MMC OFFICE" w:eastAsia="Meiryo UI" w:hAnsi="MMC OFFICE" w:cs="Calibri"/>
          <w:color w:val="000000"/>
          <w:sz w:val="16"/>
          <w:szCs w:val="16"/>
        </w:rPr>
        <w:t>Ambition</w:t>
      </w:r>
      <w:proofErr w:type="spellEnd"/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” </w:t>
      </w:r>
      <w:r w:rsidR="000402E5">
        <w:rPr>
          <w:rFonts w:ascii="MMC OFFICE" w:eastAsia="Meiryo UI" w:hAnsi="MMC OFFICE" w:cs="Calibri"/>
          <w:color w:val="000000"/>
          <w:sz w:val="16"/>
          <w:szCs w:val="16"/>
        </w:rPr>
        <w:t>–</w:t>
      </w:r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 połączenie osobistego zaangażowania z</w:t>
      </w:r>
      <w:r w:rsidR="000A0E6B">
        <w:rPr>
          <w:rFonts w:ascii="MMC OFFICE" w:eastAsia="Meiryo UI" w:hAnsi="MMC OFFICE" w:cs="Calibri"/>
          <w:color w:val="000000"/>
          <w:sz w:val="16"/>
          <w:szCs w:val="16"/>
        </w:rPr>
        <w:t> </w:t>
      </w:r>
      <w:r w:rsidRPr="00AF0714">
        <w:rPr>
          <w:rFonts w:ascii="MMC OFFICE" w:eastAsia="Meiryo UI" w:hAnsi="MMC OFFICE" w:cs="Calibri"/>
          <w:color w:val="000000"/>
          <w:sz w:val="16"/>
          <w:szCs w:val="16"/>
        </w:rPr>
        <w:t>chęcią odkrywania i rozwoju oraz odzwierciedlenie stałego dialogu między marką a jej klientami. Dzisiaj Mitsubishi Motors intensywnie inwestuje w innowacyjne technologie, atrakcyjny design i rozwój produktów, dostarczając klientom na całym świecie ekscytujące pojazdy, znane z</w:t>
      </w:r>
      <w:r w:rsidR="000A0E6B">
        <w:rPr>
          <w:rFonts w:ascii="MMC OFFICE" w:eastAsia="Meiryo UI" w:hAnsi="MMC OFFICE" w:cs="Calibri"/>
          <w:color w:val="000000"/>
          <w:sz w:val="16"/>
          <w:szCs w:val="16"/>
        </w:rPr>
        <w:t> </w:t>
      </w:r>
      <w:r w:rsidRPr="00AF0714">
        <w:rPr>
          <w:rFonts w:ascii="MMC OFFICE" w:eastAsia="Meiryo UI" w:hAnsi="MMC OFFICE" w:cs="Calibri"/>
          <w:color w:val="000000"/>
          <w:sz w:val="16"/>
          <w:szCs w:val="16"/>
        </w:rPr>
        <w:t>wyrazistego charakteru.</w:t>
      </w:r>
    </w:p>
    <w:p w14:paraId="7D98E195" w14:textId="77777777" w:rsidR="00A727D5" w:rsidRPr="00AF0714" w:rsidRDefault="00A727D5" w:rsidP="00A722B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2" w:lineRule="atLeast"/>
        <w:jc w:val="both"/>
        <w:rPr>
          <w:rFonts w:ascii="MMC OFFICE" w:eastAsia="Nissan Brand Light" w:hAnsi="MMC OFFICE" w:cs="Calibri"/>
          <w:b/>
          <w:bCs/>
          <w:color w:val="000000"/>
          <w:sz w:val="16"/>
          <w:szCs w:val="16"/>
          <w:u w:color="000000"/>
          <w:bdr w:val="nil"/>
          <w:lang w:eastAsia="en-GB"/>
        </w:rPr>
      </w:pPr>
      <w:r w:rsidRPr="00AF0714">
        <w:rPr>
          <w:rFonts w:ascii="MMC OFFICE" w:eastAsia="Nissan Brand Light" w:hAnsi="MMC OFFICE" w:cs="Calibri"/>
          <w:b/>
          <w:bCs/>
          <w:color w:val="000000"/>
          <w:sz w:val="16"/>
          <w:szCs w:val="16"/>
          <w:u w:color="000000"/>
          <w:bdr w:val="nil"/>
          <w:lang w:eastAsia="en-GB"/>
        </w:rPr>
        <w:t>O firmie Astara</w:t>
      </w:r>
    </w:p>
    <w:p w14:paraId="6D13044B" w14:textId="77777777" w:rsidR="00A727D5" w:rsidRPr="00AF0714" w:rsidRDefault="00A727D5" w:rsidP="00A722B3">
      <w:pPr>
        <w:shd w:val="clear" w:color="auto" w:fill="FFFFFF"/>
        <w:spacing w:line="22" w:lineRule="atLeast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Astara jest globalną firmą specjalizującą się w efektywnej dystrybucji samochodów oraz liderem w sektorze motoryzacyjnym, ukierunkowanym na tworzenie wartości zarówno dla reprezentowanych marek, jak i dla klientów.</w:t>
      </w:r>
    </w:p>
    <w:p w14:paraId="0D989DAC" w14:textId="12D04DE6" w:rsidR="00A727D5" w:rsidRPr="00AF0714" w:rsidRDefault="00A727D5" w:rsidP="006E20C2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Łączymy niemal 50 lat doświadczenia z autorskimi technologiami, cyfryzacją oraz analityką danych, aby lepiej rozumieć potrzeby każdego rynku i</w:t>
      </w:r>
      <w:r w:rsidR="000A0E6B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 </w:t>
      </w: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oferować elastyczne, spersonalizowane rozwiązania z zakresu mobilności klientom indywidualnym, firmom oraz administracji publicznej. Nasz globalny model operacyjny wzmacnia przewagę konkurencyjną firmy Astara i</w:t>
      </w:r>
      <w:r w:rsidR="00397B1F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 </w:t>
      </w: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pozycjonuje ją jako punkt odniesienia w zakresie efektywności oraz wartości dodanej w sektorze motoryzacyjnym.</w:t>
      </w:r>
    </w:p>
    <w:p w14:paraId="32E57CAB" w14:textId="1064B6FA" w:rsidR="00A727D5" w:rsidRPr="00AF0714" w:rsidRDefault="00A727D5" w:rsidP="006E20C2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W 2025 roku Astara osiągnęła przychody na poziomie 5 mld euro i sprzedała 220 000 nowych pojazdów. Zespół blisko 3000 pracowników reprezentujących 50 narodowości działa w 18 krajach Europy (Hiszpania, Portugalia, Niderlandy, Belgia, Luksemburg, Niemcy, Polska, Czechy, Słowacja, Szwecja, Finlandia, Szwajcaria i Austria) oraz Ameryki Łacińskiej (Argentyna, Boliwia, Peru, Chile i Kolumbia).</w:t>
      </w:r>
    </w:p>
    <w:p w14:paraId="6E1A7D32" w14:textId="42CA06F5" w:rsidR="006E20C2" w:rsidRDefault="00A727D5" w:rsidP="006E20C2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 xml:space="preserve">Więcej informacji na temat firmy Astara można znaleźć na stronie </w:t>
      </w:r>
      <w:hyperlink r:id="rId12" w:history="1">
        <w:r w:rsidR="000402E5" w:rsidRPr="003415CE">
          <w:rPr>
            <w:rStyle w:val="Hipercze"/>
            <w:rFonts w:ascii="MMC OFFICE" w:eastAsia="Meiryo" w:hAnsi="MMC OFFICE" w:cs="Helvetica"/>
            <w:sz w:val="16"/>
            <w:szCs w:val="16"/>
            <w:lang w:eastAsia="ja-JP"/>
          </w:rPr>
          <w:t>www.astara.com</w:t>
        </w:r>
      </w:hyperlink>
      <w:r w:rsidR="006E20C2">
        <w:t xml:space="preserve"> </w:t>
      </w:r>
    </w:p>
    <w:p w14:paraId="543DBCC1" w14:textId="631381C0" w:rsidR="0014706A" w:rsidRDefault="00950D9C" w:rsidP="00B9478F">
      <w:pPr>
        <w:shd w:val="clear" w:color="auto" w:fill="FFFFFF"/>
        <w:spacing w:after="120"/>
        <w:jc w:val="both"/>
        <w:rPr>
          <w:rFonts w:ascii="MMC" w:eastAsia="Meiryo UI" w:hAnsi="MMC" w:cs="Calibri"/>
          <w:i/>
          <w:color w:val="0563C1" w:themeColor="hyperlink"/>
          <w:sz w:val="12"/>
          <w:szCs w:val="12"/>
          <w:u w:val="single"/>
        </w:rPr>
      </w:pPr>
      <w:r>
        <w:rPr>
          <w:rFonts w:ascii="MMC" w:eastAsia="Meiryo UI" w:hAnsi="MMC" w:cs="Calibri"/>
          <w:i/>
          <w:color w:val="000000"/>
          <w:sz w:val="12"/>
          <w:szCs w:val="12"/>
        </w:rPr>
        <w:t xml:space="preserve">Kontakt dla przedstawicieli mediów: Kinga Ossowska tel. +48 609 290 133, </w:t>
      </w:r>
      <w:hyperlink r:id="rId13">
        <w:r>
          <w:rPr>
            <w:rFonts w:ascii="MMC" w:eastAsia="Meiryo UI" w:hAnsi="MMC" w:cs="Calibri"/>
            <w:i/>
            <w:color w:val="0563C1" w:themeColor="hyperlink"/>
            <w:sz w:val="12"/>
            <w:szCs w:val="12"/>
            <w:u w:val="single"/>
          </w:rPr>
          <w:t>kinga.ossowska@astara.com</w:t>
        </w:r>
      </w:hyperlink>
      <w:r>
        <w:rPr>
          <w:rFonts w:ascii="MMC" w:eastAsia="Meiryo UI" w:hAnsi="MMC" w:cs="Calibri"/>
          <w:i/>
          <w:color w:val="000000"/>
          <w:sz w:val="12"/>
          <w:szCs w:val="12"/>
        </w:rPr>
        <w:t xml:space="preserve">  Zdjęcia wszystkich modeli przeznaczone do publikacji znajdują się w internetowym serwisie prasowym </w:t>
      </w:r>
      <w:hyperlink r:id="rId14">
        <w:r>
          <w:rPr>
            <w:rFonts w:ascii="MMC" w:eastAsia="Meiryo UI" w:hAnsi="MMC" w:cs="Calibri"/>
            <w:i/>
            <w:color w:val="000000"/>
            <w:sz w:val="12"/>
            <w:szCs w:val="12"/>
            <w:u w:val="single"/>
          </w:rPr>
          <w:t>www.press.mitsubishi.pl</w:t>
        </w:r>
      </w:hyperlink>
      <w:r>
        <w:rPr>
          <w:rFonts w:ascii="MMC" w:eastAsia="Meiryo UI" w:hAnsi="MMC" w:cs="Calibri"/>
          <w:i/>
          <w:color w:val="000000"/>
          <w:sz w:val="12"/>
          <w:szCs w:val="12"/>
        </w:rPr>
        <w:t xml:space="preserve">  Dla dziennikarzy przeznaczona jest również strona Mitsubishi Motors Corporation:  </w:t>
      </w:r>
      <w:hyperlink r:id="rId15">
        <w:r>
          <w:rPr>
            <w:rFonts w:ascii="MMC" w:eastAsia="Meiryo UI" w:hAnsi="MMC" w:cs="Calibri"/>
            <w:i/>
            <w:color w:val="0563C1" w:themeColor="hyperlink"/>
            <w:sz w:val="12"/>
            <w:szCs w:val="12"/>
            <w:u w:val="single"/>
          </w:rPr>
          <w:t>https://library.mitsubishi-motors.com/contents</w:t>
        </w:r>
      </w:hyperlink>
    </w:p>
    <w:sectPr w:rsidR="0014706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247" w:left="1440" w:header="737" w:footer="0" w:gutter="0"/>
      <w:cols w:space="708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FB49" w14:textId="77777777" w:rsidR="00E31E9B" w:rsidRDefault="00E31E9B">
      <w:pPr>
        <w:spacing w:after="0" w:line="240" w:lineRule="auto"/>
      </w:pPr>
      <w:r>
        <w:separator/>
      </w:r>
    </w:p>
  </w:endnote>
  <w:endnote w:type="continuationSeparator" w:id="0">
    <w:p w14:paraId="2C6AF303" w14:textId="77777777" w:rsidR="00E31E9B" w:rsidRDefault="00E31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MC OFFICE">
    <w:altName w:val="Calibri"/>
    <w:charset w:val="00"/>
    <w:family w:val="auto"/>
    <w:pitch w:val="variable"/>
    <w:sig w:usb0="20000207" w:usb1="00000001" w:usb2="00000000" w:usb3="00000000" w:csb0="00000197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Nissan Brand Light">
    <w:panose1 w:val="00000000000000000000"/>
    <w:charset w:val="00"/>
    <w:family w:val="swiss"/>
    <w:notTrueType/>
    <w:pitch w:val="variable"/>
    <w:sig w:usb0="A00002AF" w:usb1="00000003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MC">
    <w:altName w:val="Calibri"/>
    <w:panose1 w:val="00000000000000000000"/>
    <w:charset w:val="00"/>
    <w:family w:val="modern"/>
    <w:notTrueType/>
    <w:pitch w:val="variable"/>
    <w:sig w:usb0="20000207" w:usb1="00000001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CEAD" w14:textId="77777777" w:rsidR="0014706A" w:rsidRDefault="001470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1CC7" w14:textId="77777777" w:rsidR="0014706A" w:rsidRDefault="001470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97B2" w14:textId="77777777" w:rsidR="0014706A" w:rsidRDefault="001470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2F012" w14:textId="77777777" w:rsidR="00E31E9B" w:rsidRDefault="00E31E9B">
      <w:pPr>
        <w:spacing w:after="0" w:line="240" w:lineRule="auto"/>
      </w:pPr>
      <w:r>
        <w:separator/>
      </w:r>
    </w:p>
  </w:footnote>
  <w:footnote w:type="continuationSeparator" w:id="0">
    <w:p w14:paraId="55BAE20D" w14:textId="77777777" w:rsidR="00E31E9B" w:rsidRDefault="00E3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3BF8" w14:textId="77777777" w:rsidR="0014706A" w:rsidRDefault="001470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902D" w14:textId="77777777" w:rsidR="0014706A" w:rsidRDefault="001470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2A0B" w14:textId="77777777" w:rsidR="0014706A" w:rsidRDefault="00950D9C">
    <w:pPr>
      <w:pStyle w:val="Nagwek"/>
      <w:jc w:val="center"/>
    </w:pPr>
    <w:r>
      <w:rPr>
        <w:noProof/>
      </w:rPr>
      <w:drawing>
        <wp:anchor distT="0" distB="0" distL="114300" distR="114300" simplePos="0" relativeHeight="2" behindDoc="1" locked="0" layoutInCell="0" allowOverlap="1" wp14:anchorId="311E39FE" wp14:editId="6FA384F6">
          <wp:simplePos x="0" y="0"/>
          <wp:positionH relativeFrom="column">
            <wp:posOffset>943610</wp:posOffset>
          </wp:positionH>
          <wp:positionV relativeFrom="paragraph">
            <wp:posOffset>-222250</wp:posOffset>
          </wp:positionV>
          <wp:extent cx="3463290" cy="1000760"/>
          <wp:effectExtent l="0" t="0" r="0" b="0"/>
          <wp:wrapSquare wrapText="bothSides"/>
          <wp:docPr id="2" name="Obraz 3" descr="Obraz zawierający Czcionka, Grafika, logo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 descr="Obraz zawierający Czcionka, Grafika, logo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63290" cy="1000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626F"/>
    <w:multiLevelType w:val="hybridMultilevel"/>
    <w:tmpl w:val="2D8EE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B4940"/>
    <w:multiLevelType w:val="hybridMultilevel"/>
    <w:tmpl w:val="9B48C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527EC"/>
    <w:multiLevelType w:val="multilevel"/>
    <w:tmpl w:val="A678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C0DDF"/>
    <w:multiLevelType w:val="multilevel"/>
    <w:tmpl w:val="AEC0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C4882"/>
    <w:multiLevelType w:val="multilevel"/>
    <w:tmpl w:val="DB503EE8"/>
    <w:lvl w:ilvl="0">
      <w:start w:val="1"/>
      <w:numFmt w:val="bullet"/>
      <w:lvlText w:val=""/>
      <w:lvlJc w:val="left"/>
      <w:pPr>
        <w:tabs>
          <w:tab w:val="num" w:pos="881"/>
        </w:tabs>
        <w:ind w:left="88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41"/>
        </w:tabs>
        <w:ind w:left="124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01"/>
        </w:tabs>
        <w:ind w:left="160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61"/>
        </w:tabs>
        <w:ind w:left="196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21"/>
        </w:tabs>
        <w:ind w:left="232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81"/>
        </w:tabs>
        <w:ind w:left="268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41"/>
        </w:tabs>
        <w:ind w:left="304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01"/>
        </w:tabs>
        <w:ind w:left="340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61"/>
        </w:tabs>
        <w:ind w:left="3761" w:hanging="360"/>
      </w:pPr>
      <w:rPr>
        <w:rFonts w:ascii="OpenSymbol" w:hAnsi="OpenSymbol" w:cs="OpenSymbol" w:hint="default"/>
      </w:rPr>
    </w:lvl>
  </w:abstractNum>
  <w:num w:numId="1" w16cid:durableId="1273245086">
    <w:abstractNumId w:val="2"/>
  </w:num>
  <w:num w:numId="2" w16cid:durableId="1747796802">
    <w:abstractNumId w:val="4"/>
  </w:num>
  <w:num w:numId="3" w16cid:durableId="1059864623">
    <w:abstractNumId w:val="0"/>
  </w:num>
  <w:num w:numId="4" w16cid:durableId="1644651772">
    <w:abstractNumId w:val="3"/>
  </w:num>
  <w:num w:numId="5" w16cid:durableId="199572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Adresy1.dbo.Arkusz1$"/>
  </w:mailMerge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6A"/>
    <w:rsid w:val="000030AA"/>
    <w:rsid w:val="000307C1"/>
    <w:rsid w:val="000402E5"/>
    <w:rsid w:val="00042780"/>
    <w:rsid w:val="00043133"/>
    <w:rsid w:val="0006093E"/>
    <w:rsid w:val="00066DDE"/>
    <w:rsid w:val="000722C2"/>
    <w:rsid w:val="000A0E6B"/>
    <w:rsid w:val="000C589A"/>
    <w:rsid w:val="000F3B80"/>
    <w:rsid w:val="00107828"/>
    <w:rsid w:val="00122E37"/>
    <w:rsid w:val="0014706A"/>
    <w:rsid w:val="00154A0F"/>
    <w:rsid w:val="001C2067"/>
    <w:rsid w:val="001C2D90"/>
    <w:rsid w:val="001C698D"/>
    <w:rsid w:val="001D0064"/>
    <w:rsid w:val="001D0F7E"/>
    <w:rsid w:val="001F0D23"/>
    <w:rsid w:val="002A3CFF"/>
    <w:rsid w:val="002B01EF"/>
    <w:rsid w:val="00342B3D"/>
    <w:rsid w:val="00346FDF"/>
    <w:rsid w:val="00365BF6"/>
    <w:rsid w:val="00375763"/>
    <w:rsid w:val="0039327D"/>
    <w:rsid w:val="00395581"/>
    <w:rsid w:val="00397B1F"/>
    <w:rsid w:val="003A0966"/>
    <w:rsid w:val="003F0E13"/>
    <w:rsid w:val="003F11B0"/>
    <w:rsid w:val="00416E9B"/>
    <w:rsid w:val="00422F4C"/>
    <w:rsid w:val="004365D3"/>
    <w:rsid w:val="004402B8"/>
    <w:rsid w:val="00462C29"/>
    <w:rsid w:val="00466E8D"/>
    <w:rsid w:val="004858A3"/>
    <w:rsid w:val="004A5FEF"/>
    <w:rsid w:val="004C3349"/>
    <w:rsid w:val="004C45E5"/>
    <w:rsid w:val="004F393F"/>
    <w:rsid w:val="004F4DB7"/>
    <w:rsid w:val="0052295E"/>
    <w:rsid w:val="00525942"/>
    <w:rsid w:val="005562DF"/>
    <w:rsid w:val="005A1CE5"/>
    <w:rsid w:val="005C3492"/>
    <w:rsid w:val="005C552B"/>
    <w:rsid w:val="005E2EB1"/>
    <w:rsid w:val="006542B7"/>
    <w:rsid w:val="00665BE5"/>
    <w:rsid w:val="00670139"/>
    <w:rsid w:val="006957B3"/>
    <w:rsid w:val="006A3749"/>
    <w:rsid w:val="006C1935"/>
    <w:rsid w:val="006E20C2"/>
    <w:rsid w:val="006F3D01"/>
    <w:rsid w:val="00712BFB"/>
    <w:rsid w:val="007334C4"/>
    <w:rsid w:val="007668A1"/>
    <w:rsid w:val="0077739A"/>
    <w:rsid w:val="00786B63"/>
    <w:rsid w:val="00793003"/>
    <w:rsid w:val="00794315"/>
    <w:rsid w:val="007E18CA"/>
    <w:rsid w:val="00801D79"/>
    <w:rsid w:val="00817DFA"/>
    <w:rsid w:val="00835B9E"/>
    <w:rsid w:val="00860DD6"/>
    <w:rsid w:val="00877C87"/>
    <w:rsid w:val="00892594"/>
    <w:rsid w:val="008A760B"/>
    <w:rsid w:val="008C11B7"/>
    <w:rsid w:val="008C3845"/>
    <w:rsid w:val="008C73CF"/>
    <w:rsid w:val="008D033A"/>
    <w:rsid w:val="008D58D9"/>
    <w:rsid w:val="008F02ED"/>
    <w:rsid w:val="009025ED"/>
    <w:rsid w:val="0094055B"/>
    <w:rsid w:val="00950D9C"/>
    <w:rsid w:val="009A4CCF"/>
    <w:rsid w:val="00A00615"/>
    <w:rsid w:val="00A157E3"/>
    <w:rsid w:val="00A6778F"/>
    <w:rsid w:val="00A722B3"/>
    <w:rsid w:val="00A727D5"/>
    <w:rsid w:val="00A81CC9"/>
    <w:rsid w:val="00AA4FFD"/>
    <w:rsid w:val="00AA708E"/>
    <w:rsid w:val="00AC0E26"/>
    <w:rsid w:val="00AE7029"/>
    <w:rsid w:val="00AF0714"/>
    <w:rsid w:val="00AF58FE"/>
    <w:rsid w:val="00B25489"/>
    <w:rsid w:val="00B51886"/>
    <w:rsid w:val="00B52270"/>
    <w:rsid w:val="00B56EF6"/>
    <w:rsid w:val="00B9478F"/>
    <w:rsid w:val="00BE0B85"/>
    <w:rsid w:val="00C37E81"/>
    <w:rsid w:val="00C54B61"/>
    <w:rsid w:val="00C56EDC"/>
    <w:rsid w:val="00C67C54"/>
    <w:rsid w:val="00C800B0"/>
    <w:rsid w:val="00CE3A9F"/>
    <w:rsid w:val="00CE523C"/>
    <w:rsid w:val="00D456BB"/>
    <w:rsid w:val="00D573C6"/>
    <w:rsid w:val="00D719A7"/>
    <w:rsid w:val="00DA1A20"/>
    <w:rsid w:val="00DA7C3C"/>
    <w:rsid w:val="00DB336D"/>
    <w:rsid w:val="00DE3781"/>
    <w:rsid w:val="00DF15F9"/>
    <w:rsid w:val="00E30695"/>
    <w:rsid w:val="00E31195"/>
    <w:rsid w:val="00E31E9B"/>
    <w:rsid w:val="00E337CF"/>
    <w:rsid w:val="00E572F9"/>
    <w:rsid w:val="00EE66EB"/>
    <w:rsid w:val="00EF37D3"/>
    <w:rsid w:val="00F0563A"/>
    <w:rsid w:val="00F10439"/>
    <w:rsid w:val="00F20C71"/>
    <w:rsid w:val="00F30179"/>
    <w:rsid w:val="00F5194A"/>
    <w:rsid w:val="00F91522"/>
    <w:rsid w:val="00FB4473"/>
    <w:rsid w:val="00FB58EE"/>
    <w:rsid w:val="00FC5EFA"/>
    <w:rsid w:val="00FC7CF8"/>
    <w:rsid w:val="00FD2C1B"/>
    <w:rsid w:val="00FE2DFE"/>
    <w:rsid w:val="00FE3115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129A"/>
  <w15:docId w15:val="{16286E49-653F-4ABD-B68E-92836185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basedOn w:val="Domylnaczcionkaakapitu"/>
    <w:uiPriority w:val="99"/>
    <w:unhideWhenUsed/>
    <w:qFormat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A50DA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unhideWhenUsed/>
    <w:qFormat/>
    <w:rsid w:val="00335E57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qFormat/>
    <w:rsid w:val="00335E5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qFormat/>
    <w:rsid w:val="00DB5033"/>
  </w:style>
  <w:style w:type="character" w:customStyle="1" w:styleId="UyteHipercze1">
    <w:name w:val="UżyteHiperłącze1"/>
    <w:basedOn w:val="Domylnaczcionkaakapitu"/>
    <w:uiPriority w:val="99"/>
    <w:semiHidden/>
    <w:unhideWhenUsed/>
    <w:qFormat/>
    <w:rsid w:val="008B4C77"/>
    <w:rPr>
      <w:color w:val="954F72" w:themeColor="followedHyperlink"/>
      <w:u w:val="single"/>
    </w:rPr>
  </w:style>
  <w:style w:type="character" w:customStyle="1" w:styleId="contentpasted0">
    <w:name w:val="contentpasted0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character" w:customStyle="1" w:styleId="outlook-search-highlight">
    <w:name w:val="outlook-search-highlight"/>
    <w:basedOn w:val="Domylnaczcionkaakapitu"/>
    <w:qFormat/>
  </w:style>
  <w:style w:type="character" w:customStyle="1" w:styleId="TEKSTPODSTAWOWYMMC">
    <w:name w:val="TEKST PODSTAWOWY MMC"/>
    <w:qFormat/>
    <w:rPr>
      <w:rFonts w:ascii="MMC OFFICE" w:eastAsia="Times New Roman" w:hAnsi="MMC OFFICE"/>
      <w:color w:val="00000A"/>
      <w:sz w:val="18"/>
      <w:szCs w:val="18"/>
      <w:lang w:eastAsia="pl-PL"/>
    </w:rPr>
  </w:style>
  <w:style w:type="character" w:customStyle="1" w:styleId="LEADMMC">
    <w:name w:val="LEAD MMC"/>
    <w:basedOn w:val="Domylnaczcionkaakapitu"/>
    <w:qFormat/>
    <w:rPr>
      <w:rFonts w:ascii="MMC OFFICE" w:hAnsi="MMC OFFICE"/>
      <w:b/>
      <w:bCs/>
      <w:color w:val="00000A"/>
      <w:sz w:val="22"/>
      <w:szCs w:val="22"/>
      <w:lang w:eastAsia="ja-JP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Century" w:hAnsi="Century"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Century" w:hAnsi="Century"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Century" w:hAnsi="Century" w:cs="Arial Unicode M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4A50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A50DA"/>
    <w:rPr>
      <w:b/>
      <w:bCs/>
    </w:rPr>
  </w:style>
  <w:style w:type="paragraph" w:customStyle="1" w:styleId="paragraph">
    <w:name w:val="paragraph"/>
    <w:basedOn w:val="Normalny"/>
    <w:qFormat/>
    <w:rsid w:val="003E3A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nhideWhenUsed/>
    <w:qFormat/>
    <w:rsid w:val="003A0966"/>
    <w:pPr>
      <w:suppressAutoHyphens w:val="0"/>
      <w:overflowPunct w:val="0"/>
      <w:spacing w:before="280" w:after="280" w:line="240" w:lineRule="exact"/>
      <w:jc w:val="both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A5F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inga.ossowska@astara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astara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tsubishi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ibrary.mitsubishi-motors.com/contents%20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ress.mitsubishi.pl/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CEA443C7B5DC4DA16AE48C56364D6F" ma:contentTypeVersion="14" ma:contentTypeDescription="Utwórz nowy dokument." ma:contentTypeScope="" ma:versionID="5ca98e681aa06b4f40029cbf8b23a9a8">
  <xsd:schema xmlns:xsd="http://www.w3.org/2001/XMLSchema" xmlns:xs="http://www.w3.org/2001/XMLSchema" xmlns:p="http://schemas.microsoft.com/office/2006/metadata/properties" xmlns:ns2="bfd840af-af63-4a70-ab76-5f22362abb15" xmlns:ns3="eb3d5c08-3edd-43fe-bef5-477f29dd38ff" targetNamespace="http://schemas.microsoft.com/office/2006/metadata/properties" ma:root="true" ma:fieldsID="7b40e19323d7eb3da459d94d520d78ac" ns2:_="" ns3:_="">
    <xsd:import namespace="bfd840af-af63-4a70-ab76-5f22362abb15"/>
    <xsd:import namespace="eb3d5c08-3edd-43fe-bef5-477f29dd3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840af-af63-4a70-ab76-5f22362ab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c56a6ba6-a1ed-4af0-a751-18f176fed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5c08-3edd-43fe-bef5-477f29dd38f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04ceb35-9574-4888-ae87-01c578e87b2e}" ma:internalName="TaxCatchAll" ma:showField="CatchAllData" ma:web="eb3d5c08-3edd-43fe-bef5-477f29dd3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3d5c08-3edd-43fe-bef5-477f29dd38ff" xsi:nil="true"/>
    <lcf76f155ced4ddcb4097134ff3c332f xmlns="bfd840af-af63-4a70-ab76-5f22362abb1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C3DBE1-F6D0-46C9-8DAB-53C8DEF69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840af-af63-4a70-ab76-5f22362abb15"/>
    <ds:schemaRef ds:uri="eb3d5c08-3edd-43fe-bef5-477f29dd3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F4F74-32E1-4F41-9172-8DF349AA2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6C259-8E48-411B-A7FF-EE663031571B}">
  <ds:schemaRefs>
    <ds:schemaRef ds:uri="http://schemas.microsoft.com/office/2006/metadata/properties"/>
    <ds:schemaRef ds:uri="http://schemas.microsoft.com/office/infopath/2007/PartnerControls"/>
    <ds:schemaRef ds:uri="eb3d5c08-3edd-43fe-bef5-477f29dd38ff"/>
    <ds:schemaRef ds:uri="bfd840af-af63-4a70-ab76-5f22362abb15"/>
  </ds:schemaRefs>
</ds:datastoreItem>
</file>

<file path=customXml/itemProps4.xml><?xml version="1.0" encoding="utf-8"?>
<ds:datastoreItem xmlns:ds="http://schemas.openxmlformats.org/officeDocument/2006/customXml" ds:itemID="{34CB96F0-C031-8E40-9663-49BBC07E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1208</Words>
  <Characters>7253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Perez-Solero</dc:creator>
  <dc:description/>
  <cp:lastModifiedBy>Magdalena Białek</cp:lastModifiedBy>
  <cp:revision>3</cp:revision>
  <cp:lastPrinted>2023-09-05T10:05:00Z</cp:lastPrinted>
  <dcterms:created xsi:type="dcterms:W3CDTF">2026-09-04T09:50:00Z</dcterms:created>
  <dcterms:modified xsi:type="dcterms:W3CDTF">2026-09-05T16:20:00Z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0x01010013CEA443C7B5DC4DA16AE48C56364D6F</vt:lpwstr>
  </property>
  <property fmtid="{D5CDD505-2E9C-101B-9397-08002B2CF9AE}" pid="3" name="MSIP_Label_08200d09-a923-4a1f-8b00-c41efa3f8656_ActionId">
    <vt:lpwstr>a5bd382b-9d50-43a0-8f8a-09ad1670c73f</vt:lpwstr>
  </property>
  <property fmtid="{D5CDD505-2E9C-101B-9397-08002B2CF9AE}" pid="4" name="MSIP_Label_08200d09-a923-4a1f-8b00-c41efa3f8656_ContentBits">
    <vt:lpwstr>0</vt:lpwstr>
  </property>
  <property fmtid="{D5CDD505-2E9C-101B-9397-08002B2CF9AE}" pid="5" name="MSIP_Label_08200d09-a923-4a1f-8b00-c41efa3f8656_Enabled">
    <vt:lpwstr>true</vt:lpwstr>
  </property>
  <property fmtid="{D5CDD505-2E9C-101B-9397-08002B2CF9AE}" pid="6" name="MSIP_Label_08200d09-a923-4a1f-8b00-c41efa3f8656_Method">
    <vt:lpwstr>Standard</vt:lpwstr>
  </property>
  <property fmtid="{D5CDD505-2E9C-101B-9397-08002B2CF9AE}" pid="7" name="MSIP_Label_08200d09-a923-4a1f-8b00-c41efa3f8656_Name">
    <vt:lpwstr>Public</vt:lpwstr>
  </property>
  <property fmtid="{D5CDD505-2E9C-101B-9397-08002B2CF9AE}" pid="8" name="MSIP_Label_08200d09-a923-4a1f-8b00-c41efa3f8656_SetDate">
    <vt:lpwstr>2023-07-27T11:39:43Z</vt:lpwstr>
  </property>
  <property fmtid="{D5CDD505-2E9C-101B-9397-08002B2CF9AE}" pid="9" name="MSIP_Label_08200d09-a923-4a1f-8b00-c41efa3f8656_SiteId">
    <vt:lpwstr>3111cf5c-2436-4d6d-b9e9-a815d30986c8</vt:lpwstr>
  </property>
  <property fmtid="{D5CDD505-2E9C-101B-9397-08002B2CF9AE}" pid="10" name="MediaServiceImageTags">
    <vt:lpwstr/>
  </property>
</Properties>
</file>