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Polacy na skraju wyczerpania. Wyniki badania z okazji Światowego Dnia Zdowia Psychicznego </w:t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Aż 80% Polaków doświadcza objawów wypalenia psychicznego, a co czwarty ma do dyspozycji mniej niż dwie godziny wolnego czasu dziennie – wynika z najnowszego badania poświęconego nawykom regeneracyjnym. Nawet w chwilach relaksu towarzyszą nam ekrany, przymus bycia pożytecznym oraz poczucie winy z powodu bezczynności. W efekcie blisko połowa społeczeństwa ocenia jakość swojego odpoczynku jako złą, a zamiast ekstremalnych przygód i kosztownych atrakcji najbardziej pragniemy dziś jednego: spokoju, wyciszenia i braku presji.</w:t>
      </w:r>
    </w:p>
    <w:p w:rsidR="00000000" w:rsidDel="00000000" w:rsidP="00000000" w:rsidRDefault="00000000" w:rsidRPr="00000000" w14:paraId="00000004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Zdecydowana większość Polaków dysponuje zaledwie kilkoma godzinami czasu wolnego w ciągu dnia roboczego – wynika z najnowszego badania.</w:t>
      </w:r>
      <w:r w:rsidDel="00000000" w:rsidR="00000000" w:rsidRPr="00000000">
        <w:rPr>
          <w:rtl w:val="0"/>
        </w:rPr>
        <w:t xml:space="preserve"> Aż 40% respondentów deklaruje, że po wypełnieniu obowiązków zawodowych i domowych zostaje im od 1 do 2 godzin na relaks, a kolejne 35% bada obdarzonych jest nieco większym buforem wynoszącym od 3 do 4 godzin. Zaledwie co dziesiąta osoba (11%) może pozwolić sobie na 5 lub więcej godzin odpoczynku w tygodniu pracy, podczas gdy 14% badanych zmaga się z głębokim deficytem czasu wolnego, dysponując mniej niż jedną godziną dziennie. Wyniki jednoznacznie wskazują, że dla przeważającej części społeczeństwa równowaga między pracą a życiem prywatnym pozostaje istotnym wyzwaniem organizacyjnym.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Trudności w godzeniu obowiązków domowych i zawodowych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Równowaga między życiem zawodowym a prywatnym staje się wyzwaniem dla niemal połowy społeczeństwa.</w:t>
      </w:r>
      <w:r w:rsidDel="00000000" w:rsidR="00000000" w:rsidRPr="00000000">
        <w:rPr>
          <w:rtl w:val="0"/>
        </w:rPr>
        <w:t xml:space="preserve"> Jak wynikają najnowsze dane badawcze, 49% respondentów odczuwa, że obowiązki domowe i pracy utrudniają im wygospodarowanie chwili wyłącznie dla siebie – w tym 14% ocenia, że jest to całkowicie niemożliwe, a 35% wskazuje na znaczne trudności. Z drugiej strony, nieco ponad połowa badanych spogląda na swoją sytuację optymistyczniej: 40% twierdzi, że codzienne obciążenia raczej pozwalają na planowanie własnego czasu, a zaledwie 11% deklaruje pełną swobodę w zarządzaniu czasem wolnym.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Niska jakość odpoczynku i problem przewlekłego zmęczenia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Blisko połowa Polaków ocenia jakość swojego odpoczynku jako złą, a co dziesiąty badany zmaga się z problemem przewlekłego zmęczenia – pokazują najnowsze dane.</w:t>
      </w:r>
      <w:r w:rsidDel="00000000" w:rsidR="00000000" w:rsidRPr="00000000">
        <w:rPr>
          <w:rtl w:val="0"/>
        </w:rPr>
        <w:t xml:space="preserve"> Choć 55% respondentów deklaruje, że w ciągu ostatnich 12 miesięcy ich regeneracja była na zadowalającym poziomie, to zaledwie 11% z nich mogło cieszyć się w pełni efektywnym i głębokim relaksem. Z drugiej strony aż 45% badanych ocenia jakość swojego odpoczynku negatywnie (35% wskazuje odpowiedź „raczej zła”, a 10% „bardzo zła”), co wskazuje, że dla dużej części społeczeństwa problem nie leży jedynie w braku czasu wolnego, ale również w braku umiejętności lub możliwości skutecznej regeneracji organizmu.</w:t>
      </w:r>
    </w:p>
    <w:p w:rsidR="00000000" w:rsidDel="00000000" w:rsidP="00000000" w:rsidRDefault="00000000" w:rsidRPr="00000000" w14:paraId="0000000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Brak czasu na pełny reset psychiczny</w:t>
      </w:r>
    </w:p>
    <w:p w:rsidR="00000000" w:rsidDel="00000000" w:rsidP="00000000" w:rsidRDefault="00000000" w:rsidRPr="00000000" w14:paraId="0000001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dla dwóch trzecich Polaków ilość czasu wolnego jest niewystarczająca, by w pełni zregenerować siły psychiczne – wynikają najnowsze dane.</w:t>
      </w:r>
      <w:r w:rsidDel="00000000" w:rsidR="00000000" w:rsidRPr="00000000">
        <w:rPr>
          <w:rtl w:val="0"/>
        </w:rPr>
        <w:t xml:space="preserve"> Zaledwie 35% respondentów deklaruje, że dysponuje czasem pozwalającym na odpowiedni reset psychiczny, przy czym jedynie 6% badanych stwierdza to w sposób zdecydowany. Tymczasem aż 65% społeczeństwa odczuwa wyraźny niedosyt relaksu: 39% wskazuje, że ich czas wolny raczej nie wystarcza na odbudowę sił, a ponad co czwarty badany (26%) mówi o stanowczym braku możliwości psychicznej regeneracji. Tak wysoki odsetek osób przeciążonych psychicznie wskazuje na narastający problem przebodźcowania i przewlekłego zmęczenia w codziennym życiu.</w:t>
      </w:r>
    </w:p>
    <w:p w:rsidR="00000000" w:rsidDel="00000000" w:rsidP="00000000" w:rsidRDefault="00000000" w:rsidRPr="00000000" w14:paraId="00000013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„Wina produktywności” i niepokój podczas bezczynności</w:t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Zjawisko tzw. „winy produktywności” staje się powszechnym doświadczeniem – aż 40% Polaków odczuwa niepokój lub poczucie winy, gdy pozwala sobie na zwykłą bezczynność.</w:t>
      </w:r>
      <w:r w:rsidDel="00000000" w:rsidR="00000000" w:rsidRPr="00000000">
        <w:rPr>
          <w:rtl w:val="0"/>
        </w:rPr>
        <w:t xml:space="preserve"> Jak pokazują wyniki badania, dla co dziesiątej osoby (11%) dyskomfort związany z brakiem zajęcia jest stałym elementem codzienności („bardzo często lub zawsze”), a kolejne 29% zmaga się z nim często. Choć większość respondentów stara się odpoczywać bez wyrzutów sumienia (43% rzadko odczuwa niepokój, a 17% nigdy), to tak duży odsetek osób niepotrafiących bezstresowo odpoczywać wskazuje na presję ciągłej efektywności, która utrudnia głęboką regenerację psychiczną.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Presja pożytecznego spędzania czasu wolnego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Niemal połowa Polaków odczuwa presję, by ich czas wolny nie był „zmarnowany”, lecz przeznaczony na rozwój osobisty lub pożyteczne aktywności.</w:t>
      </w:r>
      <w:r w:rsidDel="00000000" w:rsidR="00000000" w:rsidRPr="00000000">
        <w:rPr>
          <w:rtl w:val="0"/>
        </w:rPr>
        <w:t xml:space="preserve"> Wyniki badania wskazują, że 48% respondentów zmaga się z dyktatem produktywności nawet po godzinach pracy – 12% odczuwa tę presję w bardzo wysokim stopniu, a 36% w stopniu umiarkowanym. Z kolei 38% badanych deklaruje, że impuls do spędzania wolnych chwil w sposób użyteczny towarzyszy im tylko w niewielkim stopniu, a jedynie 14% potrafi całkowicie odciąć się od oczekiwań otoczenia i nie odczuwa w tym zakresie żadnego nacisku.</w:t>
      </w:r>
    </w:p>
    <w:p w:rsidR="00000000" w:rsidDel="00000000" w:rsidP="00000000" w:rsidRDefault="00000000" w:rsidRPr="00000000" w14:paraId="0000001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Motywacje do dodatkowych aktywności: pasja czy presja?</w:t>
      </w:r>
    </w:p>
    <w:p w:rsidR="00000000" w:rsidDel="00000000" w:rsidP="00000000" w:rsidRDefault="00000000" w:rsidRPr="00000000" w14:paraId="0000001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Dla ponad czterech na dziesięciu Polaków motywacją do podejmowania dodatkowych aktywności w czasie wolnym jest czysta pasja i wewnętrzna potrzeba.</w:t>
      </w:r>
      <w:r w:rsidDel="00000000" w:rsidR="00000000" w:rsidRPr="00000000">
        <w:rPr>
          <w:rtl w:val="0"/>
        </w:rPr>
        <w:t xml:space="preserve"> Jak pokazują wyniki badania, największa grupa respondentów (</w:t>
      </w:r>
      <w:r w:rsidDel="00000000" w:rsidR="00000000" w:rsidRPr="00000000">
        <w:rPr>
          <w:b w:val="1"/>
          <w:bCs w:val="1"/>
          <w:rtl w:val="0"/>
        </w:rPr>
        <w:t xml:space="preserve">41%</w:t>
      </w:r>
      <w:r w:rsidDel="00000000" w:rsidR="00000000" w:rsidRPr="00000000">
        <w:rPr>
          <w:rtl w:val="0"/>
        </w:rPr>
        <w:t xml:space="preserve">) przeznacza wolne chwile na rozwój czy hobby wyłącznie dla własnej przyjemności. Istotna część społeczeństwa działa jednak pod wpływem czynników zewnętrznych: </w:t>
      </w:r>
      <w:r w:rsidDel="00000000" w:rsidR="00000000" w:rsidRPr="00000000">
        <w:rPr>
          <w:b w:val="1"/>
          <w:bCs w:val="1"/>
          <w:rtl w:val="0"/>
        </w:rPr>
        <w:t xml:space="preserve">26%</w:t>
      </w:r>
      <w:r w:rsidDel="00000000" w:rsidR="00000000" w:rsidRPr="00000000">
        <w:rPr>
          <w:rtl w:val="0"/>
        </w:rPr>
        <w:t xml:space="preserve"> badanych przyznaje, że ich decyzje są wypadkową własnych chęci i presji otoczenia, a </w:t>
      </w:r>
      <w:r w:rsidDel="00000000" w:rsidR="00000000" w:rsidRPr="00000000">
        <w:rPr>
          <w:b w:val="1"/>
          <w:bCs w:val="1"/>
          <w:rtl w:val="0"/>
        </w:rPr>
        <w:t xml:space="preserve">7%</w:t>
      </w:r>
      <w:r w:rsidDel="00000000" w:rsidR="00000000" w:rsidRPr="00000000">
        <w:rPr>
          <w:rtl w:val="0"/>
        </w:rPr>
        <w:t xml:space="preserve"> podejmuje takie działania wprost z chęci sprostania oczekiwaniom środowiska lub kreowania wizerunku w mediach społecznościowych. Z kolei co czwarty badany (</w:t>
      </w:r>
      <w:r w:rsidDel="00000000" w:rsidR="00000000" w:rsidRPr="00000000">
        <w:rPr>
          <w:b w:val="1"/>
          <w:bCs w:val="1"/>
          <w:rtl w:val="0"/>
        </w:rPr>
        <w:t xml:space="preserve">26%</w:t>
      </w:r>
      <w:r w:rsidDel="00000000" w:rsidR="00000000" w:rsidRPr="00000000">
        <w:rPr>
          <w:rtl w:val="0"/>
        </w:rPr>
        <w:t xml:space="preserve">) deklaruje, że w czasie wolnym rezygnuje z jakichkolwiek dodatkowych form aktywności.</w:t>
      </w:r>
    </w:p>
    <w:p w:rsidR="00000000" w:rsidDel="00000000" w:rsidP="00000000" w:rsidRDefault="00000000" w:rsidRPr="00000000" w14:paraId="0000001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Brak umiejętności odcięcia się od myśli o pracy</w:t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Ponal połowa Polaków nie potrafi w pełni odciąć się od codziennych obowiązków, myśląc o pracy i zadaniach nawet w trakcie odpoczynku.</w:t>
      </w:r>
      <w:r w:rsidDel="00000000" w:rsidR="00000000" w:rsidRPr="00000000">
        <w:rPr>
          <w:rtl w:val="0"/>
        </w:rPr>
        <w:t xml:space="preserve"> Wyniki badania wskazują, że aż 46% respondentów towarzyszy natrętne poczucie niewypełnionych powinności – 13% doświadcza tego „prawie zawsze”, a 33% „często”. Choć największa grupa badanych (41%) zadeklarowała, że takie myśli nachodzą ich rzadko, a jedynie 13% potrafi całkowicie wyłączyć głowę i nigdy nie rozpamiętuje zaległych zadań w czasie wolnym, to tak wysoki poziom mentalnego obciążenia istotnie obniża realną jakość regeneracji w społeczeństwie.</w:t>
      </w:r>
    </w:p>
    <w:p w:rsidR="00000000" w:rsidDel="00000000" w:rsidP="00000000" w:rsidRDefault="00000000" w:rsidRPr="00000000" w14:paraId="0000002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Dyspozycyjność zawodowa po godzinach pracy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38% pracujących Polaków pozostaje pod telefonem lub mailem po godzinach pracy z częstotliwością od kilku razy w tygodniu do niemal każdego dnia.</w:t>
      </w:r>
      <w:r w:rsidDel="00000000" w:rsidR="00000000" w:rsidRPr="00000000">
        <w:rPr>
          <w:rtl w:val="0"/>
        </w:rPr>
        <w:t xml:space="preserve"> Wyniki badania pokazują, że 16% respondentów deklaruje stałą dyspozycyjność zawodową poza oficjalnym czasem pracy („codziennie lub prawie codziennie”), a kolejne 22% odpowiada na wiadomości służbowe kilka razy w tygodniu. Choć największa grupa badanych (34%) rozmawia o sprawach firmowych jedynie sporadycznie, a 28% z nich całkowicie stawia granicę i nigdy nie odbiera telefonów ani maili po pracy, to dla znaczącej części społeczeństwa zjawisko tzw. </w:t>
      </w:r>
      <w:r w:rsidDel="00000000" w:rsidR="00000000" w:rsidRPr="00000000">
        <w:rPr>
          <w:i w:val="1"/>
          <w:iCs w:val="1"/>
          <w:rtl w:val="0"/>
        </w:rPr>
        <w:t xml:space="preserve">overtime availability</w:t>
      </w:r>
      <w:r w:rsidDel="00000000" w:rsidR="00000000" w:rsidRPr="00000000">
        <w:rPr>
          <w:rtl w:val="0"/>
        </w:rPr>
        <w:t xml:space="preserve"> wciąż zaburza codzienny odpoczynek.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Kontakt z pracą w trakcie urlopu i dni wolnych</w:t>
      </w:r>
    </w:p>
    <w:p w:rsidR="00000000" w:rsidDel="00000000" w:rsidP="00000000" w:rsidRDefault="00000000" w:rsidRPr="00000000" w14:paraId="0000002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Niemal 80% Polaków nie potrafi całkowicie odciąć się od pracy podczas urlopu i dni wolnych.</w:t>
      </w:r>
      <w:r w:rsidDel="00000000" w:rsidR="00000000" w:rsidRPr="00000000">
        <w:rPr>
          <w:rtl w:val="0"/>
        </w:rPr>
        <w:t xml:space="preserve"> Wyniki badania wskazują, że pełny, niezaburzony odpoczynek deklaruje zaledwie jeden na pięciu badanych (21%). Aż 40% respondentów przyznaje, że zdarza im się wykonywać obowiązki zawodowe sporadycznie w wyjątkowych sytuacjach, a 7% robi to wręcz regularnie. Z kolei dla 32% badanych kontakt z pracą ogranicza się do pasywnego, ale wywołującego bodźce monitorowania powiadomień i skrzynki odbiorczej („bardzo rzadko, tylko odczytuję maile”). Dane te pokazują, że granica między czasem wolnym a dyspozycyjnością zawodową wciąż pozostaje silnie zatarta.</w:t>
      </w:r>
    </w:p>
    <w:p w:rsidR="00000000" w:rsidDel="00000000" w:rsidP="00000000" w:rsidRDefault="00000000" w:rsidRPr="00000000" w14:paraId="0000002B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Troski finansowe i zawodowe jako bariera w relaksie</w:t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Troski zawodowe i finansowe stanowią jedną z głównych barier na drodze do skutecznego odpoczynku – aż 55% Polaków przyznaje, że myśli o pracy i pieniądzach utrudniają im psychiczny relaks.</w:t>
      </w:r>
      <w:r w:rsidDel="00000000" w:rsidR="00000000" w:rsidRPr="00000000">
        <w:rPr>
          <w:rtl w:val="0"/>
        </w:rPr>
        <w:t xml:space="preserve"> Jak wskazują wyniki badania, dla 17% respondentów jest to przeszkoda o bardzo wysokim natężeniu, a kolejne 38% odczuwa ten wpływ w stopniu umiarkowanym. Z kolei 34% badanych zadeklarowało, że sprawunki materialne i zawodowe tylko w niewielkim stopniu zakłócają ich czas wolny, a zaledwie 11% potrafi całkowicie odciąć się od tych myśli i cieszyć się pełnym spokojem ducha.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Ekrany główną formą spędzania czasu wolnego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Ekrany zdominowały nasz czas wolny – blisko 40% Polaków spędza wolne chwile w ciągu tygodnia głównie przed urządzeniami cyfrowymi.</w:t>
      </w:r>
      <w:r w:rsidDel="00000000" w:rsidR="00000000" w:rsidRPr="00000000">
        <w:rPr>
          <w:rtl w:val="0"/>
        </w:rPr>
        <w:t xml:space="preserve"> Z badania wynika, że najpopularniejszą formą relaksu jest korzystanie z mediów społecznościowych, oglądanie seriali oraz gry komputerowe (39%). Drugą najczęściej wybieraną formą odpoczynku są spotkania towarzyskie i czas spędzany z bliskimi (27%). Z kolei po 17% respondentów wskazuje na aktywność fizyczną i sport oraz tradycyjne, hobbystyczne zajęcia domowe, takie jak czytanie książek, gotowanie czy rękodzieło. Dane te wyraźnie pokazują, że cyfrowa rozrywka wygrywa z aktywnością fizyczną i pasjami analogowymi.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Ile czasu dziennie spędzamy przed ekranem?</w:t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Dwie trzecie Polaków spędza przed ekranem ponad 2 godziny ze swojego codziennego czasu wolnego, a niemal co czwarty badany tkwi w cyfrowym świecie dłużej niż 4 godziny dziennie.</w:t>
      </w:r>
      <w:r w:rsidDel="00000000" w:rsidR="00000000" w:rsidRPr="00000000">
        <w:rPr>
          <w:rtl w:val="0"/>
        </w:rPr>
        <w:t xml:space="preserve"> Jak wskazują wyniki badania, największa grupa respondentów (</w:t>
      </w:r>
      <w:r w:rsidDel="00000000" w:rsidR="00000000" w:rsidRPr="00000000">
        <w:rPr>
          <w:b w:val="1"/>
          <w:bCs w:val="1"/>
          <w:rtl w:val="0"/>
        </w:rPr>
        <w:t xml:space="preserve">40%</w:t>
      </w:r>
      <w:r w:rsidDel="00000000" w:rsidR="00000000" w:rsidRPr="00000000">
        <w:rPr>
          <w:rtl w:val="0"/>
        </w:rPr>
        <w:t xml:space="preserve">) przeznacza na smartfon, komputer lub telewizor od 2 do 4 godzin swojego wolnego czasu, a kolejne </w:t>
      </w:r>
      <w:r w:rsidDel="00000000" w:rsidR="00000000" w:rsidRPr="00000000">
        <w:rPr>
          <w:b w:val="1"/>
          <w:bCs w:val="1"/>
          <w:rtl w:val="0"/>
        </w:rPr>
        <w:t xml:space="preserve">24%</w:t>
      </w:r>
      <w:r w:rsidDel="00000000" w:rsidR="00000000" w:rsidRPr="00000000">
        <w:rPr>
          <w:rtl w:val="0"/>
        </w:rPr>
        <w:t xml:space="preserve"> przekracza próg 4 godzin dziennie. Z kolei od 1 do 2 godzin przed ekranami spędza </w:t>
      </w:r>
      <w:r w:rsidDel="00000000" w:rsidR="00000000" w:rsidRPr="00000000">
        <w:rPr>
          <w:b w:val="1"/>
          <w:bCs w:val="1"/>
          <w:rtl w:val="0"/>
        </w:rPr>
        <w:t xml:space="preserve">28%</w:t>
      </w:r>
      <w:r w:rsidDel="00000000" w:rsidR="00000000" w:rsidRPr="00000000">
        <w:rPr>
          <w:rtl w:val="0"/>
        </w:rPr>
        <w:t xml:space="preserve"> badanych, podczas gdy zaledwie </w:t>
      </w:r>
      <w:r w:rsidDel="00000000" w:rsidR="00000000" w:rsidRPr="00000000">
        <w:rPr>
          <w:b w:val="1"/>
          <w:bCs w:val="1"/>
          <w:rtl w:val="0"/>
        </w:rPr>
        <w:t xml:space="preserve">8%</w:t>
      </w:r>
      <w:r w:rsidDel="00000000" w:rsidR="00000000" w:rsidRPr="00000000">
        <w:rPr>
          <w:rtl w:val="0"/>
        </w:rPr>
        <w:t xml:space="preserve"> populacji ogranicza cyfrowy relaks do mniej niż godziny. Wyniki te potwierdzają, że media cyfrowe stały się dominującym środowiskiem naszego codziennego odpoczynku.</w:t>
      </w:r>
    </w:p>
    <w:p w:rsidR="00000000" w:rsidDel="00000000" w:rsidP="00000000" w:rsidRDefault="00000000" w:rsidRPr="00000000" w14:paraId="0000003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Negatywne skutki długiego przeglądania sieci (doomscrolling)</w:t>
      </w:r>
    </w:p>
    <w:p w:rsidR="00000000" w:rsidDel="00000000" w:rsidP="00000000" w:rsidRDefault="00000000" w:rsidRPr="00000000" w14:paraId="00000038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Zaledwie jeden na pięciu Polaków czerpie prawdziwą przyjemność z długiego przeglądania sieci – dla pozostałych doomscrolling kończy się lękiem, przytłoczeniem lub wyczerpaniem fizycznym.</w:t>
      </w:r>
      <w:r w:rsidDel="00000000" w:rsidR="00000000" w:rsidRPr="00000000">
        <w:rPr>
          <w:rtl w:val="0"/>
        </w:rPr>
        <w:t xml:space="preserve"> Wyniki badania pokazują, że aż </w:t>
      </w:r>
      <w:r w:rsidDel="00000000" w:rsidR="00000000" w:rsidRPr="00000000">
        <w:rPr>
          <w:b w:val="1"/>
          <w:bCs w:val="1"/>
          <w:rtl w:val="0"/>
        </w:rPr>
        <w:t xml:space="preserve">32%</w:t>
      </w:r>
      <w:r w:rsidDel="00000000" w:rsidR="00000000" w:rsidRPr="00000000">
        <w:rPr>
          <w:rtl w:val="0"/>
        </w:rPr>
        <w:t xml:space="preserve"> respondentów odczuwa bezpośredni spadek nastroju, niepokój lub poczucie przytłoczenia po dłuższym kontakcie z mediami społecznościowymi i informacjami. Kolejne </w:t>
      </w:r>
      <w:r w:rsidDel="00000000" w:rsidR="00000000" w:rsidRPr="00000000">
        <w:rPr>
          <w:b w:val="1"/>
          <w:bCs w:val="1"/>
          <w:rtl w:val="0"/>
        </w:rPr>
        <w:t xml:space="preserve">27%</w:t>
      </w:r>
      <w:r w:rsidDel="00000000" w:rsidR="00000000" w:rsidRPr="00000000">
        <w:rPr>
          <w:rtl w:val="0"/>
        </w:rPr>
        <w:t xml:space="preserve"> skarży się na zmęczenie fizyczne oraz przeciążenie wzroku. Obojętność deklaruje </w:t>
      </w:r>
      <w:r w:rsidDel="00000000" w:rsidR="00000000" w:rsidRPr="00000000">
        <w:rPr>
          <w:b w:val="1"/>
          <w:bCs w:val="1"/>
          <w:rtl w:val="0"/>
        </w:rPr>
        <w:t xml:space="preserve">21%</w:t>
      </w:r>
      <w:r w:rsidDel="00000000" w:rsidR="00000000" w:rsidRPr="00000000">
        <w:rPr>
          <w:rtl w:val="0"/>
        </w:rPr>
        <w:t xml:space="preserve"> badanych, a jedynie </w:t>
      </w:r>
      <w:r w:rsidDel="00000000" w:rsidR="00000000" w:rsidRPr="00000000">
        <w:rPr>
          <w:b w:val="1"/>
          <w:bCs w:val="1"/>
          <w:rtl w:val="0"/>
        </w:rPr>
        <w:t xml:space="preserve">20%</w:t>
      </w:r>
      <w:r w:rsidDel="00000000" w:rsidR="00000000" w:rsidRPr="00000000">
        <w:rPr>
          <w:rtl w:val="0"/>
        </w:rPr>
        <w:t xml:space="preserve"> wskazuje, że taka forma spędzania czasu przynosi im relaks i poprawę humoru. Oznacza to, że dla blisko 60% społeczeństwa cyfrowy nawyk stał się źródłem jawnego dyskomfortu psychofizycznego.</w:t>
      </w:r>
    </w:p>
    <w:p w:rsidR="00000000" w:rsidDel="00000000" w:rsidP="00000000" w:rsidRDefault="00000000" w:rsidRPr="00000000" w14:paraId="00000039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Rzadka praktyka cyfrowego detoksu</w:t>
      </w:r>
    </w:p>
    <w:p w:rsidR="00000000" w:rsidDel="00000000" w:rsidP="00000000" w:rsidRDefault="00000000" w:rsidRPr="00000000" w14:paraId="0000003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dwie trzecie Polaków rzadko lub nigdy nie pozwala sobie na cyfrowy detoks – pomimo że cyfrowe zmęczenie powszechnie doskwiera społeczeństwu.</w:t>
      </w:r>
      <w:r w:rsidDel="00000000" w:rsidR="00000000" w:rsidRPr="00000000">
        <w:rPr>
          <w:rtl w:val="0"/>
        </w:rPr>
        <w:t xml:space="preserve"> Jak wskazują wyniki badania, największa grupa badanych (</w:t>
      </w:r>
      <w:r w:rsidDel="00000000" w:rsidR="00000000" w:rsidRPr="00000000">
        <w:rPr>
          <w:b w:val="1"/>
          <w:bCs w:val="1"/>
          <w:rtl w:val="0"/>
        </w:rPr>
        <w:t xml:space="preserve">39%</w:t>
      </w:r>
      <w:r w:rsidDel="00000000" w:rsidR="00000000" w:rsidRPr="00000000">
        <w:rPr>
          <w:rtl w:val="0"/>
        </w:rPr>
        <w:t xml:space="preserve">) odłącza się od telefonu i komputera jedynie sporadycznie (np. raz w miesiącu), a ponad co czwarty badany (</w:t>
      </w:r>
      <w:r w:rsidDel="00000000" w:rsidR="00000000" w:rsidRPr="00000000">
        <w:rPr>
          <w:b w:val="1"/>
          <w:bCs w:val="1"/>
          <w:rtl w:val="0"/>
        </w:rPr>
        <w:t xml:space="preserve">26%</w:t>
      </w:r>
      <w:r w:rsidDel="00000000" w:rsidR="00000000" w:rsidRPr="00000000">
        <w:rPr>
          <w:rtl w:val="0"/>
        </w:rPr>
        <w:t xml:space="preserve">) nie praktykuje celowego odłączenia od sieci wcale. Z drugiej strony 23% respondentów dba o higienę cyfrową regularnie w weekendy, a zaledwie 12% wyznacza sobie codzienne przedziały czasu bez urządzeń elektronicznych. Pokazuje to wyraźny brak spójności między odczuwanym przytłoczeniem cyfrowym a wdrażaniem nawyków pozwalających na realny odpoczynek od ekranów.</w:t>
      </w:r>
    </w:p>
    <w:p w:rsidR="00000000" w:rsidDel="00000000" w:rsidP="00000000" w:rsidRDefault="00000000" w:rsidRPr="00000000" w14:paraId="0000003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Z kim najchętniej spędzamy czas wolny?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Dla ponad czterech na dziesięciu Polaków domowe ognisko pozostaje centrum codziennego relaksu, podczas gdy zaledwie 12% bada osamotnienie z wyboru.</w:t>
      </w:r>
      <w:r w:rsidDel="00000000" w:rsidR="00000000" w:rsidRPr="00000000">
        <w:rPr>
          <w:rtl w:val="0"/>
        </w:rPr>
        <w:t xml:space="preserve"> Z wyników badania wynika, że najpopularniejszym modelem spędzania czasu wolnego jest przebywanie z partnerem, partnerką lub najbliższą rodziną (</w:t>
      </w:r>
      <w:r w:rsidDel="00000000" w:rsidR="00000000" w:rsidRPr="00000000">
        <w:rPr>
          <w:b w:val="1"/>
          <w:bCs w:val="1"/>
          <w:rtl w:val="0"/>
        </w:rPr>
        <w:t xml:space="preserve">43%</w:t>
      </w:r>
      <w:r w:rsidDel="00000000" w:rsidR="00000000" w:rsidRPr="00000000">
        <w:rPr>
          <w:rtl w:val="0"/>
        </w:rPr>
        <w:t xml:space="preserve">). Istotna grupa respondentów (</w:t>
      </w:r>
      <w:r w:rsidDel="00000000" w:rsidR="00000000" w:rsidRPr="00000000">
        <w:rPr>
          <w:b w:val="1"/>
          <w:bCs w:val="1"/>
          <w:rtl w:val="0"/>
        </w:rPr>
        <w:t xml:space="preserve">28%</w:t>
      </w:r>
      <w:r w:rsidDel="00000000" w:rsidR="00000000" w:rsidRPr="00000000">
        <w:rPr>
          <w:rtl w:val="0"/>
        </w:rPr>
        <w:t xml:space="preserve">) szuka balansu, dzieląc wolne chwile po równo między samotność a relacje z innymi. W szerokim gronie znajomych i przyjaciół odpoczywa </w:t>
      </w:r>
      <w:r w:rsidDel="00000000" w:rsidR="00000000" w:rsidRPr="00000000">
        <w:rPr>
          <w:b w:val="1"/>
          <w:bCs w:val="1"/>
          <w:rtl w:val="0"/>
        </w:rPr>
        <w:t xml:space="preserve">17%</w:t>
      </w:r>
      <w:r w:rsidDel="00000000" w:rsidR="00000000" w:rsidRPr="00000000">
        <w:rPr>
          <w:rtl w:val="0"/>
        </w:rPr>
        <w:t xml:space="preserve"> badanych, a zaledwie </w:t>
      </w:r>
      <w:r w:rsidDel="00000000" w:rsidR="00000000" w:rsidRPr="00000000">
        <w:rPr>
          <w:b w:val="1"/>
          <w:bCs w:val="1"/>
          <w:rtl w:val="0"/>
        </w:rPr>
        <w:t xml:space="preserve">12%</w:t>
      </w:r>
      <w:r w:rsidDel="00000000" w:rsidR="00000000" w:rsidRPr="00000000">
        <w:rPr>
          <w:rtl w:val="0"/>
        </w:rPr>
        <w:t xml:space="preserve"> spędza ten czas wyłącznie w pojedynkę. Pokazuje to, że silne więzi z najbliższymi tworzą główny filar społecznego wsparcia i regeneracji w codziennym życiu.</w:t>
      </w:r>
    </w:p>
    <w:p w:rsidR="00000000" w:rsidDel="00000000" w:rsidP="00000000" w:rsidRDefault="00000000" w:rsidRPr="00000000" w14:paraId="0000003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Poczucie samotności i brak wsparcia w relacjach</w:t>
      </w:r>
    </w:p>
    <w:p w:rsidR="00000000" w:rsidDel="00000000" w:rsidP="00000000" w:rsidRDefault="00000000" w:rsidRPr="00000000" w14:paraId="0000004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36% Polaków zmaga się z poczuciem samotności i brakiem głębokich, dających oparcie relacji w życiu osobistym.</w:t>
      </w:r>
      <w:r w:rsidDel="00000000" w:rsidR="00000000" w:rsidRPr="00000000">
        <w:rPr>
          <w:rtl w:val="0"/>
        </w:rPr>
        <w:t xml:space="preserve"> Wyniki badania pokazują, że dla 7% respondentów deficyt ten jest stałym i dolegliwym problemem („tak, bardzo często”), a kolejne 29% doświadcza go od czasu do czasu. Choć ponad połowa badanych ocenia swoje relacje stabilnie (40% rzadko odczuwa brak oparcia, a 24% deklaruje, że nie doświadcza go nigdy), to fakt, że ponad jedna trzecia społeczeństwa przynajmniej okresowo mierzy się z poczuciem emocjonalnej izolacji, wskazuje na rosnące wyzwanie społeczne w zakresie budowania trwałych więzi.</w:t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Trudność przebywania sam na sam ze sobą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dwie trzecie Polaków zderza się z trudnością przebywania sam na sam ze sobą, odczuwając dyskomfort lub lęk przed izolacją.</w:t>
      </w:r>
      <w:r w:rsidDel="00000000" w:rsidR="00000000" w:rsidRPr="00000000">
        <w:rPr>
          <w:rtl w:val="0"/>
        </w:rPr>
        <w:t xml:space="preserve"> Jak pokazują wyniki badania, aż 66% respondentów negatywnie ocenia swoją zdolność do spędzania czasu w samotności – dla 16% jest to stan bardzo trudny, wywołujący silny lęk lub smutek, a 50% określa go jako „raczej zły”. Z kolei tylko jedna czwarta badanych (25%) dobrze czuje się w własnym towarzystwie, a zaledwie 9% potrafi traktować samotność jako źródło spokoju i wewnętrznego ładowania baterii. Wyniki te obnażają głęboki kryzys samoregulacji emocjonalnej i trudność w odnajdywaniu równowagi psychicznej bez zewnętrznych bodźców.</w:t>
      </w:r>
    </w:p>
    <w:p w:rsidR="00000000" w:rsidDel="00000000" w:rsidP="00000000" w:rsidRDefault="00000000" w:rsidRPr="00000000" w14:paraId="00000047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Bariera finansowa w wyborze form wypoczynku</w:t>
      </w:r>
    </w:p>
    <w:p w:rsidR="00000000" w:rsidDel="00000000" w:rsidP="00000000" w:rsidRDefault="00000000" w:rsidRPr="00000000" w14:paraId="00000048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Dla 35% Polaków finanse stanowią istotną barierę w wyborze satysfakcjonujących form relaksu, zmuszając do rezygnacji z hobby lub wyjazdów.</w:t>
      </w:r>
      <w:r w:rsidDel="00000000" w:rsidR="00000000" w:rsidRPr="00000000">
        <w:rPr>
          <w:rtl w:val="0"/>
        </w:rPr>
        <w:t xml:space="preserve"> Wyniki badania wskazują, że 9% respondentów znajduje się w trudnej sytuacji materialnej, deklarując, że stać ich wyłącznie na bezpłatny odpoczynek w domu („bardzo duży stopień”), a 26% musi mocno ograniczać wydatki na spędzanie czasu wolnego. Z drugiej strony, dla większości społeczeństwa finanse nie są główną przeszkodą: 41% badanych odczuwa te ograniczenia jedynie w niewielkim stopniu, a niemal co czwarta osoba (24%) twierdzi, że sytuacja materialna w ogóle nie wpływa na jakość i formę jej wypoczynku.</w:t>
      </w:r>
    </w:p>
    <w:p w:rsidR="00000000" w:rsidDel="00000000" w:rsidP="00000000" w:rsidRDefault="00000000" w:rsidRPr="00000000" w14:paraId="00000049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Udział rekreacji i kultury w budżetach domowych</w:t>
      </w:r>
    </w:p>
    <w:p w:rsidR="00000000" w:rsidDel="00000000" w:rsidP="00000000" w:rsidRDefault="00000000" w:rsidRPr="00000000" w14:paraId="0000004A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Siedem na dziesięć polskich gospodarstw domowych przeznacza na regenerację, kulturę i wyjazdy co najwyżej co dziesiątą złotówkę ze swojego budżetu, a 9% nie ma na ten cel żadnych środków.</w:t>
      </w:r>
      <w:r w:rsidDel="00000000" w:rsidR="00000000" w:rsidRPr="00000000">
        <w:rPr>
          <w:rtl w:val="0"/>
        </w:rPr>
        <w:t xml:space="preserve"> Z badania wynika, że dla zdecydowanej większości respondentów (</w:t>
      </w:r>
      <w:r w:rsidDel="00000000" w:rsidR="00000000" w:rsidRPr="00000000">
        <w:rPr>
          <w:b w:val="1"/>
          <w:bCs w:val="1"/>
          <w:rtl w:val="0"/>
        </w:rPr>
        <w:t xml:space="preserve">61%</w:t>
      </w:r>
      <w:r w:rsidDel="00000000" w:rsidR="00000000" w:rsidRPr="00000000">
        <w:rPr>
          <w:rtl w:val="0"/>
        </w:rPr>
        <w:t xml:space="preserve">) wydatki na czas wolny plasują się w przedziale do 10% miesięcznego budżetu. Z kolei od 11% do 25% dochodów na sport, kulturę czy rekreację przeznacza </w:t>
      </w:r>
      <w:r w:rsidDel="00000000" w:rsidR="00000000" w:rsidRPr="00000000">
        <w:rPr>
          <w:b w:val="1"/>
          <w:bCs w:val="1"/>
          <w:rtl w:val="0"/>
        </w:rPr>
        <w:t xml:space="preserve">26%</w:t>
      </w:r>
      <w:r w:rsidDel="00000000" w:rsidR="00000000" w:rsidRPr="00000000">
        <w:rPr>
          <w:rtl w:val="0"/>
        </w:rPr>
        <w:t xml:space="preserve"> badanych. Zaledwie </w:t>
      </w:r>
      <w:r w:rsidDel="00000000" w:rsidR="00000000" w:rsidRPr="00000000">
        <w:rPr>
          <w:b w:val="1"/>
          <w:bCs w:val="1"/>
          <w:rtl w:val="0"/>
        </w:rPr>
        <w:t xml:space="preserve">4%</w:t>
      </w:r>
      <w:r w:rsidDel="00000000" w:rsidR="00000000" w:rsidRPr="00000000">
        <w:rPr>
          <w:rtl w:val="0"/>
        </w:rPr>
        <w:t xml:space="preserve"> populacji deklaruje, że przeznacza na ten cel ponad jedną czwartą swoich miesięcznych zarobków. Wyniki te wyraźnie pokazują, że choć rekreacja jest istotnym elementem życia, w większości polskich domów pozostaje rygorystycznie budżetowanym wydatkiem.</w:t>
      </w:r>
    </w:p>
    <w:p w:rsidR="00000000" w:rsidDel="00000000" w:rsidP="00000000" w:rsidRDefault="00000000" w:rsidRPr="00000000" w14:paraId="0000004B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Ocena stanu zdrowia psychicznego Polaków</w:t>
      </w:r>
    </w:p>
    <w:p w:rsidR="00000000" w:rsidDel="00000000" w:rsidP="00000000" w:rsidRDefault="00000000" w:rsidRPr="00000000" w14:paraId="0000004C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Trzech na czterech Polaków ocenia swój stan zdrowia psychicznego pozytywnie, jednak ponad jedna czwarta badanych zmaga się z problemami w tym obszarze.</w:t>
      </w:r>
      <w:r w:rsidDel="00000000" w:rsidR="00000000" w:rsidRPr="00000000">
        <w:rPr>
          <w:rtl w:val="0"/>
        </w:rPr>
        <w:t xml:space="preserve"> Z wyników badania wynika, że 57% respondentów określa swoje samopoczucie psychiczne w ciągu ostatnich 6 miesięcy jako „raczej dobre”, a 16% jako „bardzo dobre” (łącznie 73% ocen pozytywnych). Z drugiej strony, niepokojący odsetek 27% badanych ocenia swój stan zdrowia psychicznego negatywnie – 18% jako „raczej zły”, a 9% jako „bardzo zły”. Dane te pokazują, że mimo względnej stabilności większości społeczeństwa, znacząca grupa Polaków odczuwa wyraźny spadek kondycji psychicznej.</w:t>
      </w:r>
    </w:p>
    <w:p w:rsidR="00000000" w:rsidDel="00000000" w:rsidP="00000000" w:rsidRDefault="00000000" w:rsidRPr="00000000" w14:paraId="0000004D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Powszechność objawów wypalenia i wyczerpania psychicznego</w:t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80% Polaków doświadczyło w ciągu ostatniego roku objawów wyczerpania psychicznego lub syndromu wypalenia, a dla 5% z nich stan ten był na tyle poważny, że uniemożliwił codzienne funkcjonowanie.</w:t>
      </w:r>
      <w:r w:rsidDel="00000000" w:rsidR="00000000" w:rsidRPr="00000000">
        <w:rPr>
          <w:rtl w:val="0"/>
        </w:rPr>
        <w:t xml:space="preserve"> Wyniki badania pokazują, że wolny od objawów wypalenia czuje się zaledwie co piąty badany (20%). Ponad jedna trzecia respondentów (33%) zmaga się z wyraźnym, utrwalonym wyczerpaniem psychicznym, a kolejne 42% odczuwa niepokojące sygnały sporadycznie, w okresach wzmożonego stresu. Tak wysoki odsetek osób dotkniętych kryzysem energetycznym i emocjonalnym potwierdza, że syndrom wypalenia przestał dotyczyć wyłącznie środowiska zawodowego, stając się powszechnym problemem społecznym.</w:t>
      </w:r>
    </w:p>
    <w:p w:rsidR="00000000" w:rsidDel="00000000" w:rsidP="00000000" w:rsidRDefault="00000000" w:rsidRPr="00000000" w14:paraId="0000004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Rola odpoczynku w walce ze stresem</w:t>
      </w:r>
    </w:p>
    <w:p w:rsidR="00000000" w:rsidDel="00000000" w:rsidP="00000000" w:rsidRDefault="00000000" w:rsidRPr="00000000" w14:paraId="0000005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Dla zdecydowanej większości Polaków udany czas wolny to nie luksus, lecz podstawowy mechanizm obronny – aż 80% badanych deklaruje, że odpoczynek pomaga im radzić sobie ze stresem.</w:t>
      </w:r>
      <w:r w:rsidDel="00000000" w:rsidR="00000000" w:rsidRPr="00000000">
        <w:rPr>
          <w:rtl w:val="0"/>
        </w:rPr>
        <w:t xml:space="preserve"> Wyniki badania wskazują, że niemal co trzeci respondent (</w:t>
      </w:r>
      <w:r w:rsidDel="00000000" w:rsidR="00000000" w:rsidRPr="00000000">
        <w:rPr>
          <w:b w:val="1"/>
          <w:bCs w:val="1"/>
          <w:rtl w:val="0"/>
        </w:rPr>
        <w:t xml:space="preserve">29%</w:t>
      </w:r>
      <w:r w:rsidDel="00000000" w:rsidR="00000000" w:rsidRPr="00000000">
        <w:rPr>
          <w:rtl w:val="0"/>
        </w:rPr>
        <w:t xml:space="preserve">) traktuje trafnie zaplanowany czas dla siebie jako absolutnie kluczowy oręż w walce z napięciem codziennym, a </w:t>
      </w:r>
      <w:r w:rsidDel="00000000" w:rsidR="00000000" w:rsidRPr="00000000">
        <w:rPr>
          <w:b w:val="1"/>
          <w:bCs w:val="1"/>
          <w:rtl w:val="0"/>
        </w:rPr>
        <w:t xml:space="preserve">51%</w:t>
      </w:r>
      <w:r w:rsidDel="00000000" w:rsidR="00000000" w:rsidRPr="00000000">
        <w:rPr>
          <w:rtl w:val="0"/>
        </w:rPr>
        <w:t xml:space="preserve"> ocenia jego rolę jako znaczącą. Z kolei tylko 16% badanych odczuwa niewielką pomoc ze strony odpoczynku, a zaledwie </w:t>
      </w:r>
      <w:r w:rsidDel="00000000" w:rsidR="00000000" w:rsidRPr="00000000">
        <w:rPr>
          <w:b w:val="1"/>
          <w:bCs w:val="1"/>
          <w:rtl w:val="0"/>
        </w:rPr>
        <w:t xml:space="preserve">4%</w:t>
      </w:r>
      <w:r w:rsidDel="00000000" w:rsidR="00000000" w:rsidRPr="00000000">
        <w:rPr>
          <w:rtl w:val="0"/>
        </w:rPr>
        <w:t xml:space="preserve"> twierdzi, że czas wolny w ogóle nie pomaga im w redukcji stresu. Dane te wyraźnie dowodzą, że efektywna regeneracja pozostaje najważniejszym filarem odporności psychologicznej.</w:t>
      </w:r>
    </w:p>
    <w:p w:rsidR="00000000" w:rsidDel="00000000" w:rsidP="00000000" w:rsidRDefault="00000000" w:rsidRPr="00000000" w14:paraId="0000005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Przymus pracy mimo skrajnego wyczerpania</w:t>
      </w:r>
    </w:p>
    <w:p w:rsidR="00000000" w:rsidDel="00000000" w:rsidP="00000000" w:rsidRDefault="00000000" w:rsidRPr="00000000" w14:paraId="0000005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44% Polaków nie potrafi odpuścić nawet w stanie skrajnego wyczerpania – zmagają się z przymusem dalszej pracy mimo silnego przeciążenia.</w:t>
      </w:r>
      <w:r w:rsidDel="00000000" w:rsidR="00000000" w:rsidRPr="00000000">
        <w:rPr>
          <w:rtl w:val="0"/>
        </w:rPr>
        <w:t xml:space="preserve"> Z badania wynika, że co dziesiąty badany (</w:t>
      </w:r>
      <w:r w:rsidDel="00000000" w:rsidR="00000000" w:rsidRPr="00000000">
        <w:rPr>
          <w:b w:val="1"/>
          <w:bCs w:val="1"/>
          <w:rtl w:val="0"/>
        </w:rPr>
        <w:t xml:space="preserve">11%</w:t>
      </w:r>
      <w:r w:rsidDel="00000000" w:rsidR="00000000" w:rsidRPr="00000000">
        <w:rPr>
          <w:rtl w:val="0"/>
        </w:rPr>
        <w:t xml:space="preserve">) w sytuacji kryzysowej wprost przymusza się do kontynuowania obowiązków („zdecydowanie nie”), a kolejne </w:t>
      </w:r>
      <w:r w:rsidDel="00000000" w:rsidR="00000000" w:rsidRPr="00000000">
        <w:rPr>
          <w:b w:val="1"/>
          <w:bCs w:val="1"/>
          <w:rtl w:val="0"/>
        </w:rPr>
        <w:t xml:space="preserve">33%</w:t>
      </w:r>
      <w:r w:rsidDel="00000000" w:rsidR="00000000" w:rsidRPr="00000000">
        <w:rPr>
          <w:rtl w:val="0"/>
        </w:rPr>
        <w:t xml:space="preserve"> deklaruje, że raczej nie potrafi dać sobie przyzwolenia na odłożenie spraw na później. Z drugiej strony, zdolność do stawiania granic i dbania o własny dobrostan wykazuje 56% respondentów (</w:t>
      </w:r>
      <w:r w:rsidDel="00000000" w:rsidR="00000000" w:rsidRPr="00000000">
        <w:rPr>
          <w:b w:val="1"/>
          <w:bCs w:val="1"/>
          <w:rtl w:val="0"/>
        </w:rPr>
        <w:t xml:space="preserve">42%</w:t>
      </w:r>
      <w:r w:rsidDel="00000000" w:rsidR="00000000" w:rsidRPr="00000000">
        <w:rPr>
          <w:rtl w:val="0"/>
        </w:rPr>
        <w:t xml:space="preserve"> odpowiedziało „raczej tak”, a </w:t>
      </w:r>
      <w:r w:rsidDel="00000000" w:rsidR="00000000" w:rsidRPr="00000000">
        <w:rPr>
          <w:b w:val="1"/>
          <w:bCs w:val="1"/>
          <w:rtl w:val="0"/>
        </w:rPr>
        <w:t xml:space="preserve">14%</w:t>
      </w:r>
      <w:r w:rsidDel="00000000" w:rsidR="00000000" w:rsidRPr="00000000">
        <w:rPr>
          <w:rtl w:val="0"/>
        </w:rPr>
        <w:t xml:space="preserve"> „zdecydowanie tak”). Wyniki te pokazują, że dla blisko połowy społeczeństwa odpuszczenie kontroli i regeneracja w sytuacjach stresowych pozostają ogromnym wyzwaniem psychologicznym.</w:t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Oczekiwania zmian w kulturze organizacyjnej firm</w:t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Aż 37% Polaków uważa, że kluczem do lepszego godzenia życia zawodowego z prywatnym jest zmiana kultury organizacyjnej w firmach oraz odejście od premiowania nadgodzin.</w:t>
      </w:r>
      <w:r w:rsidDel="00000000" w:rsidR="00000000" w:rsidRPr="00000000">
        <w:rPr>
          <w:rtl w:val="0"/>
        </w:rPr>
        <w:t xml:space="preserve"> Jak pokazują wyniki badania, rozwiązanie systemowe po stronie pracodawców wygrywa z propozycjami ustawowymi – choć pomysł skrócenia tygodnia pracy do 4 dni przy zachowaniu tej samej pensji uzyskał silne wsparcie od </w:t>
      </w:r>
      <w:r w:rsidDel="00000000" w:rsidR="00000000" w:rsidRPr="00000000">
        <w:rPr>
          <w:b w:val="1"/>
          <w:bCs w:val="1"/>
          <w:rtl w:val="0"/>
        </w:rPr>
        <w:t xml:space="preserve">27%</w:t>
      </w:r>
      <w:r w:rsidDel="00000000" w:rsidR="00000000" w:rsidRPr="00000000">
        <w:rPr>
          <w:rtl w:val="0"/>
        </w:rPr>
        <w:t xml:space="preserve"> respondentów. Z kolei </w:t>
      </w:r>
      <w:r w:rsidDel="00000000" w:rsidR="00000000" w:rsidRPr="00000000">
        <w:rPr>
          <w:b w:val="1"/>
          <w:bCs w:val="1"/>
          <w:rtl w:val="0"/>
        </w:rPr>
        <w:t xml:space="preserve">21%</w:t>
      </w:r>
      <w:r w:rsidDel="00000000" w:rsidR="00000000" w:rsidRPr="00000000">
        <w:rPr>
          <w:rtl w:val="0"/>
        </w:rPr>
        <w:t xml:space="preserve"> badanych stawia na rozwiązanie prawne w postaci ścisłego egzekwowania prawa do odłączenia (</w:t>
      </w:r>
      <w:r w:rsidDel="00000000" w:rsidR="00000000" w:rsidRPr="00000000">
        <w:rPr>
          <w:i w:val="1"/>
          <w:iCs w:val="1"/>
          <w:rtl w:val="0"/>
        </w:rPr>
        <w:t xml:space="preserve">Right to Disconnect</w:t>
      </w:r>
      <w:r w:rsidDel="00000000" w:rsidR="00000000" w:rsidRPr="00000000">
        <w:rPr>
          <w:rtl w:val="0"/>
        </w:rPr>
        <w:t xml:space="preserve">), czyli zakazu kontaktu po godzinach pracy. Najmniej osób, bo </w:t>
      </w:r>
      <w:r w:rsidDel="00000000" w:rsidR="00000000" w:rsidRPr="00000000">
        <w:rPr>
          <w:b w:val="1"/>
          <w:bCs w:val="1"/>
          <w:rtl w:val="0"/>
        </w:rPr>
        <w:t xml:space="preserve">15%</w:t>
      </w:r>
      <w:r w:rsidDel="00000000" w:rsidR="00000000" w:rsidRPr="00000000">
        <w:rPr>
          <w:rtl w:val="0"/>
        </w:rPr>
        <w:t xml:space="preserve">, upatruje poprawy sytuacji w lepszym dostępie do taniej infrastruktury sportowej i kulturalnej. Wyniki jednoznacznie wskazują, że Polacy najsilniej oczekują przeorganizowania nawyków w miejscach pracy oraz nowoczesnego podejmowania kwestii dyspozycyjności.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Wymarzony odpoczynek: wyciszenie i bezczynność</w:t>
      </w:r>
    </w:p>
    <w:p w:rsidR="00000000" w:rsidDel="00000000" w:rsidP="00000000" w:rsidRDefault="00000000" w:rsidRPr="00000000" w14:paraId="0000005D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Blisko jeden na trzech Polaków marzy o czasie wolnym wolnym od jakichkolwiek bodźców, zadań i presji – wybierając całkowitą, nieproduktywną regenerację.</w:t>
      </w:r>
      <w:r w:rsidDel="00000000" w:rsidR="00000000" w:rsidRPr="00000000">
        <w:rPr>
          <w:rtl w:val="0"/>
        </w:rPr>
        <w:t xml:space="preserve"> Z badania wynika, że najchętniej wybieraną formą idealnego wypoczynku jest całkowite wyciszenie i bezczynność (29%), takie jak sen bez budzika, powolne spacery czy kompletne odłączenie od ekranów. Niewiele mniej badanych (27%) stawia na niepośpieszne budowanie relacji z bliskimi, przedkładając długie rozmowy i wspólne posiłki nad głośne rozrywki. Dla 23% respondentów priorytetem jest bezpresyjne kultywowanie własnych pasji i twórczości dla samej radości procesu, a 21% wybiera swobodną aktywność fizyczną i bliskość natury uprawianą wyłącznie dla endorfin. Wyniki pokazują, że największym marzeniem Polaków w zakresie odpoczynku jest zwolnienie tempa i odzyskanie spokoju.</w:t>
      </w:r>
    </w:p>
    <w:p w:rsidR="00000000" w:rsidDel="00000000" w:rsidP="00000000" w:rsidRDefault="00000000" w:rsidRPr="00000000" w14:paraId="0000005F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Ulubione atrakcje: dominacja masażu i relaksu</w:t>
      </w:r>
    </w:p>
    <w:p w:rsidR="00000000" w:rsidDel="00000000" w:rsidP="00000000" w:rsidRDefault="00000000" w:rsidRPr="00000000" w14:paraId="0000006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Masaż zdecydowanie wygrywa w zestawieniu wymarzonych atrakcji Polaków – wybiera go aż 43% respondentów.</w:t>
      </w:r>
      <w:r w:rsidDel="00000000" w:rsidR="00000000" w:rsidRPr="00000000">
        <w:rPr>
          <w:rtl w:val="0"/>
        </w:rPr>
        <w:t xml:space="preserve"> Wyniki badania wyraźnie pokazują, że ponad szaleńcze dawki adrenaliny czy rozrywki intelektualne stawiamy na głębokie odprężenie fizyczne i regenerację. Wyjście do restauracji jest najchętniej wybieraną formą spędzania czasu dla 19% badanych, a na udział w warsztatach zdecydowałoby się 16% z nich. Atrakcje nastawione na emocje i silne wrażenia znalazły się na końcu zestawienia: jazdę bolidem F1 wskazało 14% osób, a lot balonem – zaledwie 8%. Dane te dobitnie potwierdzają, że najbardziej pożądaną „atrakcją” staje się dziś spokój i zadbanie o własne ciało.</w:t>
      </w:r>
    </w:p>
    <w:p w:rsidR="00000000" w:rsidDel="00000000" w:rsidP="00000000" w:rsidRDefault="00000000" w:rsidRPr="00000000" w14:paraId="0000006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Budżet na pojedyncze atrakcje w czasie wolnym</w:t>
      </w:r>
    </w:p>
    <w:p w:rsidR="00000000" w:rsidDel="00000000" w:rsidP="00000000" w:rsidRDefault="00000000" w:rsidRPr="00000000" w14:paraId="0000006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Blisko trzy czwarte Polaków nie chce przeznaczać więcej niż 300 zł na pojedynczą atrakcję w czasie wolnym. Wyniki badania pokazują, że najbardziej akceptowalnym przedziałem cenowym jest kwota od 101 zł do 300 zł – taką opcję wybiera niemal połowa respondentów (</w:t>
      </w:r>
      <w:r w:rsidDel="00000000" w:rsidR="00000000" w:rsidRPr="00000000">
        <w:rPr>
          <w:b w:val="1"/>
          <w:bCs w:val="1"/>
          <w:rtl w:val="0"/>
        </w:rPr>
        <w:t xml:space="preserve">47%)</w:t>
      </w:r>
      <w:r w:rsidDel="00000000" w:rsidR="00000000" w:rsidRPr="00000000">
        <w:rPr>
          <w:rtl w:val="0"/>
        </w:rPr>
        <w:t xml:space="preserve">. Co czwarty badany (26%) szuka rozwiązań budżetowych do 100 zł. Na wydatek rzędu 301–600 zł jest w stanie pozwolić sobie 21% pytanych, natomiast wydatek przekraczający 600 zł na jedną atrakcję znajduje się w zasięgu lub w sferze akceptacji zaledwie </w:t>
      </w:r>
      <w:r w:rsidDel="00000000" w:rsidR="00000000" w:rsidRPr="00000000">
        <w:rPr>
          <w:b w:val="1"/>
          <w:bCs w:val="1"/>
          <w:rtl w:val="0"/>
        </w:rPr>
        <w:t xml:space="preserve">6%</w:t>
      </w:r>
      <w:r w:rsidDel="00000000" w:rsidR="00000000" w:rsidRPr="00000000">
        <w:rPr>
          <w:rtl w:val="0"/>
        </w:rPr>
        <w:t xml:space="preserve"> społeczeństwa. Pokazuje to racjonalne i ostrożne podejście do komercyjnych form spędzania czasu wolnego.</w:t>
      </w:r>
    </w:p>
    <w:p w:rsidR="00000000" w:rsidDel="00000000" w:rsidP="00000000" w:rsidRDefault="00000000" w:rsidRPr="00000000" w14:paraId="00000067">
      <w:pPr>
        <w:jc w:val="both"/>
        <w:rPr/>
      </w:pPr>
      <w:r w:rsidDel="00000000" w:rsidR="00000000" w:rsidRPr="00000000">
        <w:rPr>
          <w:rtl w:val="0"/>
        </w:rPr>
        <w:t xml:space="preserve">Badanie „Maska odpoczynku. Czas wolny, presja produktywności a kondycja psychiczna Polaków”” zostało zrealizowane przez serwis Prezentmarzeń we wrześniu 2026 r. na próbie N = 826 respondentów metodą CAWI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