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3D5" w:rsidRPr="00511252" w:rsidRDefault="007D18A8" w:rsidP="00C153D5">
      <w:pPr>
        <w:pStyle w:val="Tekstpodstawowy"/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1453515" cy="1228090"/>
            <wp:effectExtent l="19050" t="0" r="0" b="0"/>
            <wp:wrapSquare wrapText="bothSides"/>
            <wp:docPr id="2" name="Obraz 2" descr="cg_cl_pproj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g_cl_pprojectio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1228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53D5" w:rsidRDefault="00C153D5" w:rsidP="00C153D5">
      <w:pPr>
        <w:pStyle w:val="Tekstpodstawowy"/>
        <w:spacing w:line="240" w:lineRule="auto"/>
        <w:jc w:val="left"/>
        <w:rPr>
          <w:b w:val="0"/>
          <w:bCs w:val="0"/>
          <w:sz w:val="22"/>
          <w:u w:val="single"/>
        </w:rPr>
      </w:pPr>
    </w:p>
    <w:p w:rsidR="00C153D5" w:rsidRDefault="00C153D5" w:rsidP="00C153D5">
      <w:pPr>
        <w:pStyle w:val="Tekstpodstawowy"/>
        <w:spacing w:line="240" w:lineRule="auto"/>
        <w:jc w:val="right"/>
        <w:rPr>
          <w:b w:val="0"/>
          <w:bCs w:val="0"/>
          <w:sz w:val="22"/>
          <w:u w:val="single"/>
        </w:rPr>
      </w:pPr>
    </w:p>
    <w:p w:rsidR="00C153D5" w:rsidRDefault="00C153D5" w:rsidP="00C153D5">
      <w:pPr>
        <w:pStyle w:val="Tekstpodstawowy"/>
        <w:spacing w:line="240" w:lineRule="auto"/>
        <w:jc w:val="right"/>
        <w:rPr>
          <w:b w:val="0"/>
          <w:bCs w:val="0"/>
          <w:sz w:val="22"/>
          <w:u w:val="single"/>
        </w:rPr>
      </w:pPr>
    </w:p>
    <w:p w:rsidR="00C153D5" w:rsidRDefault="00C153D5" w:rsidP="00C153D5">
      <w:pPr>
        <w:pStyle w:val="Tekstpodstawowy"/>
        <w:spacing w:line="240" w:lineRule="auto"/>
        <w:jc w:val="right"/>
        <w:rPr>
          <w:b w:val="0"/>
          <w:bCs w:val="0"/>
          <w:sz w:val="22"/>
          <w:u w:val="single"/>
        </w:rPr>
      </w:pPr>
    </w:p>
    <w:p w:rsidR="00C153D5" w:rsidRDefault="00C153D5" w:rsidP="00C153D5">
      <w:pPr>
        <w:pStyle w:val="Tekstpodstawowy"/>
        <w:spacing w:line="240" w:lineRule="auto"/>
        <w:jc w:val="right"/>
        <w:rPr>
          <w:b w:val="0"/>
          <w:bCs w:val="0"/>
          <w:sz w:val="22"/>
          <w:u w:val="single"/>
        </w:rPr>
      </w:pPr>
    </w:p>
    <w:p w:rsidR="00C153D5" w:rsidRPr="00564764" w:rsidRDefault="00C153D5" w:rsidP="00C153D5">
      <w:pPr>
        <w:pStyle w:val="Tekstpodstawowy"/>
        <w:spacing w:line="240" w:lineRule="auto"/>
        <w:jc w:val="right"/>
        <w:rPr>
          <w:b w:val="0"/>
          <w:bCs w:val="0"/>
          <w:sz w:val="20"/>
          <w:szCs w:val="20"/>
          <w:u w:val="single"/>
        </w:rPr>
      </w:pPr>
      <w:r w:rsidRPr="00564764">
        <w:rPr>
          <w:b w:val="0"/>
          <w:bCs w:val="0"/>
          <w:sz w:val="20"/>
          <w:szCs w:val="20"/>
          <w:u w:val="single"/>
        </w:rPr>
        <w:t>Informacja prasowa</w:t>
      </w:r>
    </w:p>
    <w:p w:rsidR="00C153D5" w:rsidRPr="00564764" w:rsidRDefault="00C153D5" w:rsidP="00C153D5">
      <w:pPr>
        <w:pStyle w:val="Tekstpodstawowy"/>
        <w:spacing w:line="240" w:lineRule="auto"/>
        <w:jc w:val="right"/>
        <w:rPr>
          <w:b w:val="0"/>
          <w:sz w:val="20"/>
          <w:szCs w:val="20"/>
        </w:rPr>
      </w:pPr>
    </w:p>
    <w:p w:rsidR="00C153D5" w:rsidRPr="00564764" w:rsidRDefault="00C153D5" w:rsidP="00C153D5">
      <w:pPr>
        <w:pStyle w:val="Tekstpodstawowy"/>
        <w:spacing w:line="240" w:lineRule="auto"/>
        <w:jc w:val="right"/>
        <w:rPr>
          <w:b w:val="0"/>
          <w:sz w:val="20"/>
          <w:szCs w:val="20"/>
        </w:rPr>
      </w:pPr>
      <w:r w:rsidRPr="00564764">
        <w:rPr>
          <w:b w:val="0"/>
          <w:sz w:val="20"/>
          <w:szCs w:val="20"/>
        </w:rPr>
        <w:t xml:space="preserve">Warszawa, </w:t>
      </w:r>
      <w:r>
        <w:rPr>
          <w:b w:val="0"/>
          <w:sz w:val="20"/>
          <w:szCs w:val="20"/>
        </w:rPr>
        <w:t>1</w:t>
      </w:r>
      <w:r w:rsidRPr="00564764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sierpnia</w:t>
      </w:r>
      <w:r w:rsidRPr="00564764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2013</w:t>
      </w:r>
      <w:r w:rsidRPr="00564764">
        <w:rPr>
          <w:b w:val="0"/>
          <w:sz w:val="20"/>
          <w:szCs w:val="20"/>
        </w:rPr>
        <w:t xml:space="preserve"> r. </w:t>
      </w:r>
    </w:p>
    <w:p w:rsidR="00C153D5" w:rsidRPr="00564764" w:rsidRDefault="00C153D5" w:rsidP="00C153D5">
      <w:pPr>
        <w:rPr>
          <w:rFonts w:ascii="Arial" w:hAnsi="Arial" w:cs="Arial"/>
          <w:sz w:val="20"/>
          <w:szCs w:val="20"/>
        </w:rPr>
      </w:pPr>
    </w:p>
    <w:p w:rsidR="00C153D5" w:rsidRPr="00564764" w:rsidRDefault="00C153D5" w:rsidP="00C153D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153D5" w:rsidRPr="007045BA" w:rsidRDefault="00BC2800" w:rsidP="00BC2800">
      <w:pPr>
        <w:spacing w:line="360" w:lineRule="auto"/>
        <w:jc w:val="center"/>
        <w:rPr>
          <w:rFonts w:ascii="Arial" w:hAnsi="Arial" w:cs="Arial"/>
          <w:b/>
        </w:rPr>
      </w:pPr>
      <w:r w:rsidRPr="007045BA">
        <w:rPr>
          <w:rFonts w:ascii="Arial" w:hAnsi="Arial" w:cs="Arial"/>
          <w:b/>
        </w:rPr>
        <w:t xml:space="preserve">Szczecin Turzyn po </w:t>
      </w:r>
      <w:proofErr w:type="spellStart"/>
      <w:r w:rsidRPr="007045BA">
        <w:rPr>
          <w:rFonts w:ascii="Arial" w:hAnsi="Arial" w:cs="Arial"/>
          <w:b/>
        </w:rPr>
        <w:t>re</w:t>
      </w:r>
      <w:r w:rsidR="00136022">
        <w:rPr>
          <w:rFonts w:ascii="Arial" w:hAnsi="Arial" w:cs="Arial"/>
          <w:b/>
        </w:rPr>
        <w:t>modelingu</w:t>
      </w:r>
      <w:proofErr w:type="spellEnd"/>
    </w:p>
    <w:p w:rsidR="00BC2800" w:rsidRPr="007045BA" w:rsidRDefault="00BC2800" w:rsidP="00BC280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7045BA" w:rsidRPr="007045BA" w:rsidRDefault="007045BA" w:rsidP="00C153D5">
      <w:pPr>
        <w:spacing w:after="24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045BA">
        <w:rPr>
          <w:rFonts w:ascii="Arial" w:hAnsi="Arial" w:cs="Arial"/>
          <w:b/>
          <w:sz w:val="22"/>
          <w:szCs w:val="22"/>
        </w:rPr>
        <w:t xml:space="preserve">Carrefour zakończył prace modernizacyjne w hipermarkecie Turzyn w Szczecinie. </w:t>
      </w:r>
      <w:r w:rsidRPr="007045BA">
        <w:rPr>
          <w:rFonts w:ascii="Arial" w:hAnsi="Arial" w:cs="Arial"/>
          <w:b/>
          <w:sz w:val="22"/>
          <w:szCs w:val="22"/>
        </w:rPr>
        <w:br/>
        <w:t>Od 1 sierpnia klienci mogą robić zakupy w sklepie, który został przygotowany według innowacyjnej koncepcji organizacji hipermarketów. Nowoczesna, estetyczna organizacja działów, czytelna komunikacja cen i łatwość w odnajdywaniu asortymentu to główne elementy wprowadzonych zmian. Przeprowadzone zmiany wpisują się w realizację strategii handlowej Carrefour, która zakłada lokalne dopasowan</w:t>
      </w:r>
      <w:r w:rsidR="00EE7065">
        <w:rPr>
          <w:rFonts w:ascii="Arial" w:hAnsi="Arial" w:cs="Arial"/>
          <w:b/>
          <w:sz w:val="22"/>
          <w:szCs w:val="22"/>
        </w:rPr>
        <w:t>i</w:t>
      </w:r>
      <w:r w:rsidRPr="007045BA">
        <w:rPr>
          <w:rFonts w:ascii="Arial" w:hAnsi="Arial" w:cs="Arial"/>
          <w:b/>
          <w:sz w:val="22"/>
          <w:szCs w:val="22"/>
        </w:rPr>
        <w:t>e sklepów do zróżnicowanych oczekiwań klientów</w:t>
      </w:r>
      <w:r w:rsidR="00023BED">
        <w:rPr>
          <w:rFonts w:ascii="Arial" w:hAnsi="Arial" w:cs="Arial"/>
          <w:b/>
          <w:sz w:val="22"/>
          <w:szCs w:val="22"/>
        </w:rPr>
        <w:t>.</w:t>
      </w:r>
    </w:p>
    <w:p w:rsidR="00C153D5" w:rsidRDefault="00F11856" w:rsidP="00F11856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Szczeciński hipermarket Carrefour Turzyn jest kolejnym sklepem sieci, który poddany został rewitalizacji i tym samym dołączył do grupy najnowocześniejszych sklepów sieci. Po trzymiesięcznych pracach renowacyjnych w</w:t>
      </w:r>
      <w:r w:rsidRPr="00564764">
        <w:rPr>
          <w:rFonts w:ascii="Arial" w:hAnsi="Arial" w:cs="Arial"/>
          <w:sz w:val="20"/>
          <w:szCs w:val="20"/>
        </w:rPr>
        <w:t xml:space="preserve"> hipermarkecie </w:t>
      </w:r>
      <w:r>
        <w:rPr>
          <w:rFonts w:ascii="Arial" w:hAnsi="Arial" w:cs="Arial"/>
          <w:sz w:val="20"/>
          <w:szCs w:val="20"/>
        </w:rPr>
        <w:t>Szczecin Turzyn</w:t>
      </w:r>
      <w:r w:rsidRPr="00F11856">
        <w:rPr>
          <w:rFonts w:ascii="Arial" w:hAnsi="Arial" w:cs="Arial"/>
          <w:sz w:val="20"/>
          <w:szCs w:val="20"/>
        </w:rPr>
        <w:t xml:space="preserve"> </w:t>
      </w:r>
      <w:r w:rsidRPr="00564764">
        <w:rPr>
          <w:rFonts w:ascii="Arial" w:hAnsi="Arial" w:cs="Arial"/>
          <w:sz w:val="20"/>
          <w:szCs w:val="20"/>
        </w:rPr>
        <w:t>przestrzeń handlowa została przemyślana od nowa i zreorganizowana zgodnie z koncepcją światów produktów</w:t>
      </w:r>
      <w:r>
        <w:rPr>
          <w:rFonts w:ascii="Arial" w:hAnsi="Arial" w:cs="Arial"/>
          <w:sz w:val="20"/>
          <w:szCs w:val="20"/>
        </w:rPr>
        <w:t xml:space="preserve">. </w:t>
      </w:r>
      <w:r w:rsidR="00C153D5" w:rsidRPr="00564764">
        <w:rPr>
          <w:rFonts w:ascii="Arial" w:hAnsi="Arial" w:cs="Arial"/>
          <w:sz w:val="20"/>
          <w:szCs w:val="20"/>
        </w:rPr>
        <w:t>Zmianie uległa aranżacja działów, kolorystyka i część wyposażenia sklepu. Powierzchnia sprzedaży sklepu została zmodernizowana, co pozwoliło na rozszerzenie oferty i uzup</w:t>
      </w:r>
      <w:r w:rsidR="00AB0BEF">
        <w:rPr>
          <w:rFonts w:ascii="Arial" w:hAnsi="Arial" w:cs="Arial"/>
          <w:sz w:val="20"/>
          <w:szCs w:val="20"/>
        </w:rPr>
        <w:t>ełn</w:t>
      </w:r>
      <w:r w:rsidR="00577FAE">
        <w:rPr>
          <w:rFonts w:ascii="Arial" w:hAnsi="Arial" w:cs="Arial"/>
          <w:sz w:val="20"/>
          <w:szCs w:val="20"/>
        </w:rPr>
        <w:t>ienie o dodatkowy asortyment</w:t>
      </w:r>
      <w:r w:rsidR="00AB0BEF">
        <w:rPr>
          <w:rFonts w:ascii="Arial" w:hAnsi="Arial" w:cs="Arial"/>
          <w:sz w:val="20"/>
          <w:szCs w:val="20"/>
        </w:rPr>
        <w:t xml:space="preserve">. </w:t>
      </w:r>
      <w:r w:rsidR="00C153D5" w:rsidRPr="00564764">
        <w:rPr>
          <w:rFonts w:ascii="Arial" w:hAnsi="Arial" w:cs="Arial"/>
          <w:color w:val="000000"/>
          <w:sz w:val="20"/>
          <w:szCs w:val="20"/>
        </w:rPr>
        <w:t xml:space="preserve">Oferta została wzbogacona i uzupełniona o nowe grupy produktowe, </w:t>
      </w:r>
      <w:proofErr w:type="gramStart"/>
      <w:r w:rsidR="00B6521A">
        <w:rPr>
          <w:rFonts w:ascii="Arial" w:hAnsi="Arial" w:cs="Arial"/>
          <w:color w:val="000000"/>
          <w:sz w:val="20"/>
          <w:szCs w:val="20"/>
        </w:rPr>
        <w:t xml:space="preserve">tak </w:t>
      </w:r>
      <w:r w:rsidR="00C153D5" w:rsidRPr="00564764">
        <w:rPr>
          <w:rFonts w:ascii="Arial" w:hAnsi="Arial" w:cs="Arial"/>
          <w:color w:val="000000"/>
          <w:sz w:val="20"/>
          <w:szCs w:val="20"/>
        </w:rPr>
        <w:t>aby</w:t>
      </w:r>
      <w:proofErr w:type="gramEnd"/>
      <w:r w:rsidR="00C153D5" w:rsidRPr="00564764">
        <w:rPr>
          <w:rFonts w:ascii="Arial" w:hAnsi="Arial" w:cs="Arial"/>
          <w:color w:val="000000"/>
          <w:sz w:val="20"/>
          <w:szCs w:val="20"/>
        </w:rPr>
        <w:t xml:space="preserve"> każdy klient tego sklepu znalaz</w:t>
      </w:r>
      <w:r w:rsidR="00737F01">
        <w:rPr>
          <w:rFonts w:ascii="Arial" w:hAnsi="Arial" w:cs="Arial"/>
          <w:color w:val="000000"/>
          <w:sz w:val="20"/>
          <w:szCs w:val="20"/>
        </w:rPr>
        <w:t>ł</w:t>
      </w:r>
      <w:r w:rsidR="00AB0BEF">
        <w:rPr>
          <w:rFonts w:ascii="Arial" w:hAnsi="Arial" w:cs="Arial"/>
          <w:color w:val="000000"/>
          <w:sz w:val="20"/>
          <w:szCs w:val="20"/>
        </w:rPr>
        <w:t xml:space="preserve"> </w:t>
      </w:r>
      <w:r w:rsidR="00A07CE4">
        <w:rPr>
          <w:rFonts w:ascii="Arial" w:hAnsi="Arial" w:cs="Arial"/>
          <w:color w:val="000000"/>
          <w:sz w:val="20"/>
          <w:szCs w:val="20"/>
        </w:rPr>
        <w:t xml:space="preserve">ofertę </w:t>
      </w:r>
      <w:r w:rsidR="00AB0BEF">
        <w:rPr>
          <w:rFonts w:ascii="Arial" w:hAnsi="Arial" w:cs="Arial"/>
          <w:color w:val="000000"/>
          <w:sz w:val="20"/>
          <w:szCs w:val="20"/>
        </w:rPr>
        <w:t xml:space="preserve">dopasowaną </w:t>
      </w:r>
      <w:r w:rsidR="00A07CE4">
        <w:rPr>
          <w:rFonts w:ascii="Arial" w:hAnsi="Arial" w:cs="Arial"/>
          <w:color w:val="000000"/>
          <w:sz w:val="20"/>
          <w:szCs w:val="20"/>
        </w:rPr>
        <w:t>dla siebie</w:t>
      </w:r>
      <w:r w:rsidR="00AB0BEF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C153D5" w:rsidRDefault="009E0F04" w:rsidP="00C153D5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Dostosowywanie sklepów do lokalnych rynków jest istotnym elementem najnowszej strategii Carrefour Polska. Sieć dokłada wszelkich starań, aby asortyment oraz wystrój placówek dopasowane były do otoczenia, w którym funkcjonują sklepy. </w:t>
      </w:r>
      <w:r w:rsidR="000B714D">
        <w:rPr>
          <w:rFonts w:ascii="Arial" w:hAnsi="Arial" w:cs="Arial"/>
          <w:sz w:val="20"/>
          <w:szCs w:val="20"/>
        </w:rPr>
        <w:t>Nowe oblicze sklepu Carrefour w Galerii Turzyn</w:t>
      </w:r>
      <w:r w:rsidR="00C153D5" w:rsidRPr="00564764">
        <w:rPr>
          <w:rFonts w:ascii="Arial" w:hAnsi="Arial" w:cs="Arial"/>
          <w:sz w:val="20"/>
          <w:szCs w:val="20"/>
        </w:rPr>
        <w:t xml:space="preserve">, </w:t>
      </w:r>
      <w:r w:rsidR="00B31373">
        <w:rPr>
          <w:rFonts w:ascii="Arial" w:hAnsi="Arial" w:cs="Arial"/>
          <w:sz w:val="20"/>
          <w:szCs w:val="20"/>
        </w:rPr>
        <w:t xml:space="preserve">jest odpowiedzią na zróżnicowane potrzeby klientów tego sklepu. </w:t>
      </w:r>
      <w:r w:rsidR="00C153D5" w:rsidRPr="00564764">
        <w:rPr>
          <w:rFonts w:ascii="Arial" w:hAnsi="Arial" w:cs="Arial"/>
          <w:sz w:val="20"/>
          <w:szCs w:val="20"/>
        </w:rPr>
        <w:t xml:space="preserve">Celem reorganizacji sklepu było przede wszystkim zagwarantowanie klientom praktycznych, wygodnych i szybkich zakupów w przyjemnej atmosferze. </w:t>
      </w:r>
    </w:p>
    <w:p w:rsidR="00B46462" w:rsidRPr="00B46462" w:rsidRDefault="00B46462" w:rsidP="00B46462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755FF">
        <w:rPr>
          <w:rFonts w:ascii="Arial" w:hAnsi="Arial" w:cs="Arial"/>
          <w:i/>
          <w:sz w:val="20"/>
          <w:szCs w:val="20"/>
        </w:rPr>
        <w:t>Zmiany w hipermarketach Carrefour są kolejnym krokiem rozwoju sieci w Polsce. Poprzez konsekwentną realizację inwestycji, Carrefour chce utrzymać wiodącą pozycję na rynku i stać się najbardziej cenioną i lubianą przez klientów siecią handlową w Polsce. Zależy nam, aby zadbać o indywidualne potrzeby</w:t>
      </w:r>
      <w:r w:rsidR="00656E6A">
        <w:rPr>
          <w:rFonts w:ascii="Arial" w:hAnsi="Arial" w:cs="Arial"/>
          <w:i/>
          <w:sz w:val="20"/>
          <w:szCs w:val="20"/>
        </w:rPr>
        <w:t xml:space="preserve"> klientów</w:t>
      </w:r>
      <w:r w:rsidRPr="007755FF">
        <w:rPr>
          <w:rFonts w:ascii="Arial" w:hAnsi="Arial" w:cs="Arial"/>
          <w:i/>
          <w:sz w:val="20"/>
          <w:szCs w:val="20"/>
        </w:rPr>
        <w:t xml:space="preserve">. Dostosowujemy do klienta ofertę </w:t>
      </w:r>
      <w:r>
        <w:rPr>
          <w:rFonts w:ascii="Arial" w:hAnsi="Arial" w:cs="Arial"/>
          <w:i/>
          <w:sz w:val="20"/>
          <w:szCs w:val="20"/>
        </w:rPr>
        <w:t xml:space="preserve">naszych </w:t>
      </w:r>
      <w:r w:rsidRPr="007755FF">
        <w:rPr>
          <w:rFonts w:ascii="Arial" w:hAnsi="Arial" w:cs="Arial"/>
          <w:i/>
          <w:sz w:val="20"/>
          <w:szCs w:val="20"/>
        </w:rPr>
        <w:t>sklepów w każdej miejscowości i dzielnicy Polski, aby jak najtrafniej odpowiedzieć na ich potrzeby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mówi </w:t>
      </w:r>
      <w:r w:rsidRPr="00B46462">
        <w:rPr>
          <w:rFonts w:ascii="Arial" w:hAnsi="Arial" w:cs="Arial"/>
          <w:b/>
          <w:sz w:val="20"/>
          <w:szCs w:val="20"/>
        </w:rPr>
        <w:t xml:space="preserve">Robert </w:t>
      </w:r>
      <w:proofErr w:type="spellStart"/>
      <w:r w:rsidRPr="00B46462">
        <w:rPr>
          <w:rFonts w:ascii="Arial" w:hAnsi="Arial" w:cs="Arial"/>
          <w:b/>
          <w:sz w:val="20"/>
          <w:szCs w:val="20"/>
        </w:rPr>
        <w:t>Noceń</w:t>
      </w:r>
      <w:proofErr w:type="spellEnd"/>
      <w:r>
        <w:rPr>
          <w:rFonts w:ascii="Arial" w:hAnsi="Arial" w:cs="Arial"/>
          <w:sz w:val="20"/>
          <w:szCs w:val="20"/>
        </w:rPr>
        <w:t>, Dyrektor Eksploatacji Północ, członek zarządu Carrefour Polska.</w:t>
      </w:r>
    </w:p>
    <w:p w:rsidR="00B46462" w:rsidRDefault="00B46462" w:rsidP="00C153D5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656E6A" w:rsidRPr="00727635" w:rsidRDefault="00656E6A" w:rsidP="00C153D5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C153D5" w:rsidRPr="00564764" w:rsidRDefault="00C153D5" w:rsidP="00C153D5">
      <w:pPr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64764">
        <w:rPr>
          <w:rFonts w:ascii="Arial" w:hAnsi="Arial" w:cs="Arial"/>
          <w:b/>
          <w:sz w:val="20"/>
          <w:szCs w:val="20"/>
        </w:rPr>
        <w:t>Nowa, przyjazna dla klientów, organizacja sklepu - światy produktów</w:t>
      </w:r>
    </w:p>
    <w:p w:rsidR="00B46462" w:rsidRDefault="00C153D5" w:rsidP="00DA17CB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64764">
        <w:rPr>
          <w:rFonts w:ascii="Arial" w:hAnsi="Arial" w:cs="Arial"/>
          <w:sz w:val="20"/>
          <w:szCs w:val="20"/>
        </w:rPr>
        <w:t xml:space="preserve">Oferta produktowa </w:t>
      </w:r>
      <w:r w:rsidR="00B46462">
        <w:rPr>
          <w:rFonts w:ascii="Arial" w:hAnsi="Arial" w:cs="Arial"/>
          <w:sz w:val="20"/>
          <w:szCs w:val="20"/>
        </w:rPr>
        <w:t xml:space="preserve">w hipermarkecie Carrefour Szczecin Turzyn </w:t>
      </w:r>
      <w:r w:rsidRPr="00564764">
        <w:rPr>
          <w:rFonts w:ascii="Arial" w:hAnsi="Arial" w:cs="Arial"/>
          <w:sz w:val="20"/>
          <w:szCs w:val="20"/>
        </w:rPr>
        <w:t>została zreorganizowana w tzw. światy, o czym wyraźnie komunikują oznaczenia działów</w:t>
      </w:r>
      <w:r w:rsidRPr="00E6025A">
        <w:rPr>
          <w:rFonts w:ascii="Arial" w:hAnsi="Arial" w:cs="Arial"/>
          <w:sz w:val="20"/>
          <w:szCs w:val="20"/>
        </w:rPr>
        <w:t>, są to: artykuły sezonowe, multimedia, kultura, dom, zwierzęta domowe, uroda, dziecko oraz moda i targ świeżości.</w:t>
      </w:r>
      <w:r w:rsidRPr="00564764">
        <w:rPr>
          <w:rFonts w:ascii="Arial" w:hAnsi="Arial" w:cs="Arial"/>
          <w:color w:val="000000"/>
          <w:sz w:val="20"/>
          <w:szCs w:val="20"/>
        </w:rPr>
        <w:t xml:space="preserve"> Każdy ze światów charakteryzuje się specjalną, wyrazistą kolorystyką</w:t>
      </w:r>
      <w:r w:rsidR="00B46462">
        <w:rPr>
          <w:rFonts w:ascii="Arial" w:hAnsi="Arial" w:cs="Arial"/>
          <w:color w:val="000000"/>
          <w:sz w:val="20"/>
          <w:szCs w:val="20"/>
        </w:rPr>
        <w:t xml:space="preserve"> </w:t>
      </w:r>
      <w:r w:rsidRPr="00564764">
        <w:rPr>
          <w:rFonts w:ascii="Arial" w:hAnsi="Arial" w:cs="Arial"/>
          <w:color w:val="000000"/>
          <w:sz w:val="20"/>
          <w:szCs w:val="20"/>
        </w:rPr>
        <w:t xml:space="preserve">i aranżacją przestrzeni, przejrzystością oferty oraz wyjątkową estetyką, która przejawia się w dbałości o szczegóły aranżacji poszczególnych stoisk. </w:t>
      </w:r>
    </w:p>
    <w:p w:rsidR="007755FF" w:rsidRDefault="00C153D5" w:rsidP="00DA17C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564764">
        <w:rPr>
          <w:rFonts w:ascii="Arial" w:hAnsi="Arial" w:cs="Arial"/>
          <w:color w:val="000000"/>
          <w:sz w:val="20"/>
          <w:szCs w:val="20"/>
        </w:rPr>
        <w:t xml:space="preserve">Na szczególną uwagę zasługuje nowa aranżacja strefy produktów świeżych, nazwana targiem świeżości. </w:t>
      </w:r>
      <w:r w:rsidRPr="00E6025A">
        <w:rPr>
          <w:rFonts w:ascii="Arial" w:hAnsi="Arial" w:cs="Arial"/>
          <w:sz w:val="20"/>
          <w:szCs w:val="20"/>
        </w:rPr>
        <w:t>Dominują w niej kolory: czerni i fioletu, podkreślające estetykę stoisk i kolory eksponowanych towarów. Dodatkowo, poprzez zastosowanie zupełnie</w:t>
      </w:r>
      <w:r w:rsidRPr="00564764">
        <w:rPr>
          <w:rFonts w:ascii="Arial" w:hAnsi="Arial" w:cs="Arial"/>
          <w:color w:val="000000"/>
          <w:sz w:val="20"/>
          <w:szCs w:val="20"/>
        </w:rPr>
        <w:t xml:space="preserve"> nowej</w:t>
      </w:r>
      <w:r w:rsidR="000B714D">
        <w:rPr>
          <w:rFonts w:ascii="Arial" w:hAnsi="Arial" w:cs="Arial"/>
          <w:color w:val="000000"/>
          <w:sz w:val="20"/>
          <w:szCs w:val="20"/>
        </w:rPr>
        <w:t>, ekologicznej</w:t>
      </w:r>
      <w:r w:rsidRPr="00564764">
        <w:rPr>
          <w:rFonts w:ascii="Arial" w:hAnsi="Arial" w:cs="Arial"/>
          <w:color w:val="000000"/>
          <w:sz w:val="20"/>
          <w:szCs w:val="20"/>
        </w:rPr>
        <w:t xml:space="preserve"> formy oświetlenia, w doskonały sposób pokazano ofertę produktów, uwidaczniając ich wszelkie walory.</w:t>
      </w:r>
      <w:r w:rsidR="00577FAE">
        <w:rPr>
          <w:rFonts w:ascii="Arial" w:hAnsi="Arial" w:cs="Arial"/>
          <w:color w:val="000000"/>
          <w:sz w:val="20"/>
          <w:szCs w:val="20"/>
        </w:rPr>
        <w:t xml:space="preserve"> Co więcej</w:t>
      </w:r>
      <w:r w:rsidR="007755FF">
        <w:rPr>
          <w:rFonts w:ascii="Arial" w:hAnsi="Arial" w:cs="Arial"/>
          <w:color w:val="000000"/>
          <w:sz w:val="20"/>
          <w:szCs w:val="20"/>
        </w:rPr>
        <w:t>,</w:t>
      </w:r>
      <w:r w:rsidR="00577FAE">
        <w:rPr>
          <w:rFonts w:ascii="Arial" w:hAnsi="Arial" w:cs="Arial"/>
          <w:color w:val="000000"/>
          <w:sz w:val="20"/>
          <w:szCs w:val="20"/>
        </w:rPr>
        <w:t xml:space="preserve"> </w:t>
      </w:r>
      <w:r w:rsidR="00147E04">
        <w:rPr>
          <w:rFonts w:ascii="Arial" w:hAnsi="Arial" w:cs="Arial"/>
          <w:sz w:val="20"/>
          <w:szCs w:val="20"/>
        </w:rPr>
        <w:t>poszerzony został dział k</w:t>
      </w:r>
      <w:r w:rsidR="00577FAE">
        <w:rPr>
          <w:rFonts w:ascii="Arial" w:hAnsi="Arial" w:cs="Arial"/>
          <w:sz w:val="20"/>
          <w:szCs w:val="20"/>
        </w:rPr>
        <w:t xml:space="preserve">uchnie świata, który oferuje szeroki wybór specjałów kuchni włoskiej, tajskiej czy </w:t>
      </w:r>
      <w:proofErr w:type="gramStart"/>
      <w:r w:rsidR="00577FAE">
        <w:rPr>
          <w:rFonts w:ascii="Arial" w:hAnsi="Arial" w:cs="Arial"/>
          <w:sz w:val="20"/>
          <w:szCs w:val="20"/>
        </w:rPr>
        <w:t>meksykańskiej.</w:t>
      </w:r>
      <w:r w:rsidR="005A65A8">
        <w:rPr>
          <w:rFonts w:ascii="Arial" w:hAnsi="Arial" w:cs="Arial"/>
          <w:sz w:val="20"/>
          <w:szCs w:val="20"/>
        </w:rPr>
        <w:t xml:space="preserve"> </w:t>
      </w:r>
      <w:proofErr w:type="gramEnd"/>
    </w:p>
    <w:p w:rsidR="00DA17CB" w:rsidRPr="00564764" w:rsidRDefault="005A65A8" w:rsidP="00DA17CB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szczecińskim hipermarkecie nadal obecna będzie</w:t>
      </w:r>
      <w:r w:rsidR="00450EE9">
        <w:rPr>
          <w:rFonts w:ascii="Arial" w:hAnsi="Arial" w:cs="Arial"/>
          <w:sz w:val="20"/>
          <w:szCs w:val="20"/>
        </w:rPr>
        <w:t xml:space="preserve"> w</w:t>
      </w:r>
      <w:r>
        <w:rPr>
          <w:rFonts w:ascii="Arial" w:hAnsi="Arial" w:cs="Arial"/>
          <w:sz w:val="20"/>
          <w:szCs w:val="20"/>
        </w:rPr>
        <w:t>łasna wędzarnia mięs i kiełbas</w:t>
      </w:r>
      <w:r w:rsidR="00450EE9">
        <w:rPr>
          <w:rFonts w:ascii="Arial" w:hAnsi="Arial" w:cs="Arial"/>
          <w:sz w:val="20"/>
          <w:szCs w:val="20"/>
        </w:rPr>
        <w:t>, dzięki której od lutego br. klienci Carrefour Turzyn mogą cieszyć się świeżymi wędlinami, wyprodu</w:t>
      </w:r>
      <w:r w:rsidR="007755FF">
        <w:rPr>
          <w:rFonts w:ascii="Arial" w:hAnsi="Arial" w:cs="Arial"/>
          <w:sz w:val="20"/>
          <w:szCs w:val="20"/>
        </w:rPr>
        <w:t xml:space="preserve">kowanymi tradycyjnymi metodami </w:t>
      </w:r>
      <w:r w:rsidR="00450EE9">
        <w:rPr>
          <w:rFonts w:ascii="Arial" w:hAnsi="Arial" w:cs="Arial"/>
          <w:sz w:val="20"/>
          <w:szCs w:val="20"/>
        </w:rPr>
        <w:t xml:space="preserve">z naturalnych składników. </w:t>
      </w:r>
      <w:r w:rsidR="00DA17CB">
        <w:rPr>
          <w:rFonts w:ascii="Arial" w:hAnsi="Arial" w:cs="Arial"/>
          <w:sz w:val="20"/>
          <w:szCs w:val="20"/>
        </w:rPr>
        <w:t xml:space="preserve">Zachowany został także, wprowadzony w styczniu br., </w:t>
      </w:r>
      <w:r w:rsidR="00DA17CB" w:rsidRPr="00171CB4">
        <w:rPr>
          <w:rFonts w:ascii="Arial" w:hAnsi="Arial" w:cs="Arial"/>
          <w:sz w:val="20"/>
          <w:szCs w:val="20"/>
        </w:rPr>
        <w:t>nowatorski system jednej kolejki na linii kas</w:t>
      </w:r>
      <w:r w:rsidR="00DA17CB">
        <w:rPr>
          <w:rFonts w:ascii="Arial" w:hAnsi="Arial" w:cs="Arial"/>
          <w:sz w:val="20"/>
          <w:szCs w:val="20"/>
        </w:rPr>
        <w:t>, będący gwarancją</w:t>
      </w:r>
      <w:r w:rsidR="00DA17CB" w:rsidRPr="00DA17CB">
        <w:rPr>
          <w:rFonts w:ascii="Arial" w:hAnsi="Arial" w:cs="Arial"/>
          <w:sz w:val="20"/>
          <w:szCs w:val="20"/>
        </w:rPr>
        <w:t xml:space="preserve"> sprawniejszej obsługi, komfortu zakupów oraz oszczędności czasu</w:t>
      </w:r>
      <w:r w:rsidR="00DA17CB">
        <w:rPr>
          <w:rFonts w:ascii="Arial" w:hAnsi="Arial" w:cs="Arial"/>
          <w:sz w:val="20"/>
          <w:szCs w:val="20"/>
        </w:rPr>
        <w:t>.</w:t>
      </w:r>
    </w:p>
    <w:p w:rsidR="007755FF" w:rsidRPr="00564764" w:rsidRDefault="007755FF" w:rsidP="00C153D5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A07CE4" w:rsidRPr="00882D69" w:rsidRDefault="00450EE9" w:rsidP="00A07CE4">
      <w:pPr>
        <w:pStyle w:val="Nagwek2"/>
        <w:spacing w:before="0" w:after="0"/>
        <w:jc w:val="both"/>
        <w:rPr>
          <w:rFonts w:ascii="Calibri" w:hAnsi="Calibri" w:cs="Arial"/>
          <w:i w:val="0"/>
          <w:sz w:val="18"/>
          <w:szCs w:val="18"/>
          <w:u w:val="single"/>
        </w:rPr>
      </w:pPr>
      <w:r>
        <w:br/>
      </w:r>
      <w:r w:rsidR="00A07CE4" w:rsidRPr="00882D69">
        <w:rPr>
          <w:rFonts w:ascii="Calibri" w:hAnsi="Calibri" w:cs="Arial"/>
          <w:i w:val="0"/>
          <w:sz w:val="18"/>
          <w:szCs w:val="18"/>
          <w:u w:val="single"/>
        </w:rPr>
        <w:t>Kontakt dla mediów:</w:t>
      </w:r>
    </w:p>
    <w:p w:rsidR="00A07CE4" w:rsidRPr="00882D69" w:rsidRDefault="00A07CE4" w:rsidP="00A07CE4">
      <w:pPr>
        <w:keepNext/>
        <w:jc w:val="both"/>
        <w:outlineLvl w:val="0"/>
        <w:rPr>
          <w:rFonts w:ascii="Calibri" w:hAnsi="Calibri"/>
          <w:sz w:val="18"/>
          <w:szCs w:val="18"/>
        </w:rPr>
      </w:pPr>
      <w:r w:rsidRPr="00882D69">
        <w:rPr>
          <w:rFonts w:ascii="Calibri" w:hAnsi="Calibri"/>
          <w:sz w:val="18"/>
          <w:szCs w:val="18"/>
          <w:lang w:val="it-IT"/>
        </w:rPr>
        <w:t xml:space="preserve">Donata Wancel, Manager ds. Komunikacji Korporacyjnej, tel.: 22 563 32 21, e-mail: </w:t>
      </w:r>
      <w:hyperlink r:id="rId5" w:history="1">
        <w:r w:rsidRPr="00882D69">
          <w:rPr>
            <w:rStyle w:val="Hipercze"/>
            <w:rFonts w:ascii="Calibri" w:hAnsi="Calibri"/>
            <w:sz w:val="18"/>
            <w:szCs w:val="18"/>
            <w:lang w:val="it-IT"/>
          </w:rPr>
          <w:t>donata_wancel@carrefour.com</w:t>
        </w:r>
      </w:hyperlink>
    </w:p>
    <w:p w:rsidR="00A07CE4" w:rsidRPr="00A07CE4" w:rsidRDefault="00A07CE4" w:rsidP="00A07CE4">
      <w:pPr>
        <w:keepNext/>
        <w:jc w:val="both"/>
        <w:outlineLvl w:val="0"/>
        <w:rPr>
          <w:rFonts w:ascii="Calibri" w:hAnsi="Calibri"/>
          <w:sz w:val="18"/>
          <w:szCs w:val="18"/>
        </w:rPr>
      </w:pPr>
      <w:r w:rsidRPr="00882D69">
        <w:rPr>
          <w:rFonts w:ascii="Calibri" w:hAnsi="Calibri"/>
          <w:sz w:val="18"/>
          <w:szCs w:val="18"/>
        </w:rPr>
        <w:t>Maria Cieślikowska, Dyrektor Komunikacji Zewnętrznej i PR, Rzecznik Prasowy</w:t>
      </w:r>
      <w:r>
        <w:rPr>
          <w:rFonts w:ascii="Calibri" w:hAnsi="Calibri"/>
          <w:sz w:val="18"/>
          <w:szCs w:val="18"/>
        </w:rPr>
        <w:t>,</w:t>
      </w:r>
      <w:r w:rsidRPr="00882D69">
        <w:rPr>
          <w:rFonts w:ascii="Calibri" w:hAnsi="Calibri"/>
          <w:sz w:val="18"/>
          <w:szCs w:val="18"/>
        </w:rPr>
        <w:t xml:space="preserve"> </w:t>
      </w:r>
      <w:r w:rsidRPr="00A07CE4">
        <w:rPr>
          <w:rFonts w:ascii="Calibri" w:hAnsi="Calibri"/>
          <w:sz w:val="18"/>
          <w:szCs w:val="18"/>
        </w:rPr>
        <w:t xml:space="preserve">e-mail: </w:t>
      </w:r>
      <w:hyperlink r:id="rId6" w:history="1">
        <w:r w:rsidRPr="00A07CE4">
          <w:rPr>
            <w:rStyle w:val="Hipercze"/>
            <w:rFonts w:ascii="Calibri" w:hAnsi="Calibri"/>
            <w:sz w:val="18"/>
            <w:szCs w:val="18"/>
          </w:rPr>
          <w:t>maria_cieslikowska@carrefour.com</w:t>
        </w:r>
      </w:hyperlink>
    </w:p>
    <w:p w:rsidR="00DD50E4" w:rsidRPr="00A07CE4" w:rsidRDefault="00DD50E4"/>
    <w:sectPr w:rsidR="00DD50E4" w:rsidRPr="00A07CE4" w:rsidSect="00DD5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153D5"/>
    <w:rsid w:val="00021C86"/>
    <w:rsid w:val="00023BED"/>
    <w:rsid w:val="00084732"/>
    <w:rsid w:val="000A7357"/>
    <w:rsid w:val="000B714D"/>
    <w:rsid w:val="00136022"/>
    <w:rsid w:val="00147E04"/>
    <w:rsid w:val="00171CB4"/>
    <w:rsid w:val="0029603A"/>
    <w:rsid w:val="003971DF"/>
    <w:rsid w:val="00450EE9"/>
    <w:rsid w:val="00577FAE"/>
    <w:rsid w:val="005A65A8"/>
    <w:rsid w:val="00656E6A"/>
    <w:rsid w:val="0067456E"/>
    <w:rsid w:val="00682967"/>
    <w:rsid w:val="007045BA"/>
    <w:rsid w:val="00737F01"/>
    <w:rsid w:val="007755FF"/>
    <w:rsid w:val="007D18A8"/>
    <w:rsid w:val="00935500"/>
    <w:rsid w:val="009E0F04"/>
    <w:rsid w:val="00A07CE4"/>
    <w:rsid w:val="00A17831"/>
    <w:rsid w:val="00AB0BEF"/>
    <w:rsid w:val="00AE6AB3"/>
    <w:rsid w:val="00B31373"/>
    <w:rsid w:val="00B338A7"/>
    <w:rsid w:val="00B46462"/>
    <w:rsid w:val="00B6521A"/>
    <w:rsid w:val="00BC2800"/>
    <w:rsid w:val="00C153D5"/>
    <w:rsid w:val="00DA17CB"/>
    <w:rsid w:val="00DD50E4"/>
    <w:rsid w:val="00E114C0"/>
    <w:rsid w:val="00E6025A"/>
    <w:rsid w:val="00EE7065"/>
    <w:rsid w:val="00EF044D"/>
    <w:rsid w:val="00F07FD6"/>
    <w:rsid w:val="00F11856"/>
    <w:rsid w:val="00F33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53D5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A07CE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153D5"/>
    <w:pPr>
      <w:autoSpaceDE w:val="0"/>
      <w:autoSpaceDN w:val="0"/>
      <w:adjustRightInd w:val="0"/>
      <w:spacing w:line="360" w:lineRule="auto"/>
      <w:jc w:val="center"/>
    </w:pPr>
    <w:rPr>
      <w:rFonts w:ascii="Arial" w:hAnsi="Arial" w:cs="Arial"/>
      <w:b/>
      <w:bCs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rsid w:val="00C153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rsid w:val="00A07CE4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A07CE4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5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5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5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5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5F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55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55F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a_cieslikowska@carrefour.com" TargetMode="External"/><Relationship Id="rId5" Type="http://schemas.openxmlformats.org/officeDocument/2006/relationships/hyperlink" Target="mailto:donata_wancel@carrefour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591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4130</CharactersWithSpaces>
  <SharedDoc>false</SharedDoc>
  <HLinks>
    <vt:vector size="12" baseType="variant">
      <vt:variant>
        <vt:i4>25</vt:i4>
      </vt:variant>
      <vt:variant>
        <vt:i4>3</vt:i4>
      </vt:variant>
      <vt:variant>
        <vt:i4>0</vt:i4>
      </vt:variant>
      <vt:variant>
        <vt:i4>5</vt:i4>
      </vt:variant>
      <vt:variant>
        <vt:lpwstr>mailto:maria_cieslikowska@carrefour.com</vt:lpwstr>
      </vt:variant>
      <vt:variant>
        <vt:lpwstr/>
      </vt:variant>
      <vt:variant>
        <vt:i4>4849752</vt:i4>
      </vt:variant>
      <vt:variant>
        <vt:i4>0</vt:i4>
      </vt:variant>
      <vt:variant>
        <vt:i4>0</vt:i4>
      </vt:variant>
      <vt:variant>
        <vt:i4>5</vt:i4>
      </vt:variant>
      <vt:variant>
        <vt:lpwstr>mailto:donata_wancel@carrefour.com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pr3</dc:creator>
  <cp:keywords/>
  <dc:description/>
  <cp:lastModifiedBy>Install</cp:lastModifiedBy>
  <cp:revision>6</cp:revision>
  <cp:lastPrinted>2013-08-01T10:13:00Z</cp:lastPrinted>
  <dcterms:created xsi:type="dcterms:W3CDTF">2013-08-01T10:13:00Z</dcterms:created>
  <dcterms:modified xsi:type="dcterms:W3CDTF">2013-08-01T10:53:00Z</dcterms:modified>
</cp:coreProperties>
</file>