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D52" w:rsidRPr="001275F8" w:rsidRDefault="008C5D52" w:rsidP="001275F8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/>
          <w:sz w:val="20"/>
          <w:szCs w:val="20"/>
          <w:u w:val="single"/>
        </w:rPr>
      </w:pPr>
      <w:r w:rsidRPr="001275F8">
        <w:rPr>
          <w:rFonts w:ascii="Arial" w:hAnsi="Arial" w:cs="Arial"/>
          <w:color w:val="000000"/>
          <w:sz w:val="20"/>
          <w:szCs w:val="20"/>
          <w:u w:val="single"/>
        </w:rPr>
        <w:t xml:space="preserve">Informacja prasowa       </w:t>
      </w:r>
    </w:p>
    <w:p w:rsidR="008C5D52" w:rsidRPr="00B31DF2" w:rsidRDefault="00BC57E1" w:rsidP="00BD5AC6">
      <w:pPr>
        <w:pStyle w:val="Akapitzlist"/>
        <w:autoSpaceDE w:val="0"/>
        <w:autoSpaceDN w:val="0"/>
        <w:adjustRightInd w:val="0"/>
        <w:spacing w:after="0" w:line="360" w:lineRule="auto"/>
        <w:ind w:left="5664"/>
        <w:jc w:val="right"/>
        <w:rPr>
          <w:rFonts w:ascii="Arial" w:hAnsi="Arial" w:cs="Arial"/>
          <w:color w:val="000000"/>
          <w:sz w:val="20"/>
          <w:szCs w:val="20"/>
        </w:rPr>
      </w:pPr>
      <w:r w:rsidRPr="00B31DF2">
        <w:rPr>
          <w:rFonts w:ascii="Arial" w:hAnsi="Arial" w:cs="Arial"/>
          <w:color w:val="000000"/>
          <w:sz w:val="20"/>
          <w:szCs w:val="20"/>
        </w:rPr>
        <w:t xml:space="preserve">      </w:t>
      </w:r>
      <w:r w:rsidR="00D33C2C">
        <w:rPr>
          <w:rFonts w:ascii="Arial" w:hAnsi="Arial" w:cs="Arial"/>
          <w:color w:val="000000"/>
          <w:sz w:val="20"/>
          <w:szCs w:val="20"/>
        </w:rPr>
        <w:t>W</w:t>
      </w:r>
      <w:r w:rsidR="001275F8">
        <w:rPr>
          <w:rFonts w:ascii="Arial" w:hAnsi="Arial" w:cs="Arial"/>
          <w:color w:val="000000"/>
          <w:sz w:val="20"/>
          <w:szCs w:val="20"/>
        </w:rPr>
        <w:t>arszawa</w:t>
      </w:r>
      <w:r w:rsidR="008C5D52" w:rsidRPr="00B31DF2">
        <w:rPr>
          <w:rFonts w:ascii="Arial" w:hAnsi="Arial" w:cs="Arial"/>
          <w:color w:val="000000"/>
          <w:sz w:val="20"/>
          <w:szCs w:val="20"/>
        </w:rPr>
        <w:t>,</w:t>
      </w:r>
      <w:r w:rsidR="00D33C2C">
        <w:rPr>
          <w:rFonts w:ascii="Arial" w:hAnsi="Arial" w:cs="Arial"/>
          <w:color w:val="000000"/>
          <w:sz w:val="20"/>
          <w:szCs w:val="20"/>
        </w:rPr>
        <w:t xml:space="preserve"> 2</w:t>
      </w:r>
      <w:r w:rsidR="00F27584">
        <w:rPr>
          <w:rFonts w:ascii="Arial" w:hAnsi="Arial" w:cs="Arial"/>
          <w:color w:val="000000"/>
          <w:sz w:val="20"/>
          <w:szCs w:val="20"/>
        </w:rPr>
        <w:t>8</w:t>
      </w:r>
      <w:r w:rsidR="008C5D52" w:rsidRPr="00B31DF2">
        <w:rPr>
          <w:rFonts w:ascii="Arial" w:hAnsi="Arial" w:cs="Arial"/>
          <w:color w:val="000000"/>
          <w:sz w:val="20"/>
          <w:szCs w:val="20"/>
        </w:rPr>
        <w:t xml:space="preserve"> </w:t>
      </w:r>
      <w:r w:rsidR="00D33C2C">
        <w:rPr>
          <w:rFonts w:ascii="Arial" w:hAnsi="Arial" w:cs="Arial"/>
          <w:color w:val="000000"/>
          <w:sz w:val="20"/>
          <w:szCs w:val="20"/>
        </w:rPr>
        <w:t>listopada</w:t>
      </w:r>
      <w:r w:rsidR="008C5D52" w:rsidRPr="00B31DF2">
        <w:rPr>
          <w:rFonts w:ascii="Arial" w:hAnsi="Arial" w:cs="Arial"/>
          <w:color w:val="000000"/>
          <w:sz w:val="20"/>
          <w:szCs w:val="20"/>
        </w:rPr>
        <w:t xml:space="preserve"> 2014 roku</w:t>
      </w:r>
    </w:p>
    <w:p w:rsidR="00796EC2" w:rsidRDefault="00796EC2" w:rsidP="00BC57E1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</w:p>
    <w:p w:rsidR="008C5D52" w:rsidRDefault="00796EC2" w:rsidP="008370A6">
      <w:pPr>
        <w:pStyle w:val="Akapitzlist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</w:t>
      </w:r>
      <w:r w:rsidR="00C74215">
        <w:rPr>
          <w:rFonts w:ascii="Arial" w:hAnsi="Arial" w:cs="Arial"/>
          <w:b/>
        </w:rPr>
        <w:t>Gospodarowanie odpadami BIO</w:t>
      </w:r>
      <w:r>
        <w:rPr>
          <w:rFonts w:ascii="Arial" w:hAnsi="Arial" w:cs="Arial"/>
          <w:b/>
        </w:rPr>
        <w:t xml:space="preserve">” </w:t>
      </w:r>
      <w:r w:rsidR="00C74215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 xml:space="preserve">nowa inicjatywa </w:t>
      </w:r>
      <w:r>
        <w:rPr>
          <w:rFonts w:ascii="Arial" w:hAnsi="Arial" w:cs="Arial"/>
          <w:b/>
        </w:rPr>
        <w:br/>
        <w:t xml:space="preserve">w ramach programu STOP MARNOTRAWSTWU </w:t>
      </w:r>
      <w:r w:rsidR="00C13A4D">
        <w:rPr>
          <w:rFonts w:ascii="Arial" w:hAnsi="Arial" w:cs="Arial"/>
          <w:b/>
        </w:rPr>
        <w:t>w Gliwicach</w:t>
      </w:r>
    </w:p>
    <w:p w:rsidR="00647E8D" w:rsidRDefault="00647E8D" w:rsidP="00BD5AC6">
      <w:pPr>
        <w:pStyle w:val="Akapitzlist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:rsidR="007A0881" w:rsidRDefault="00D9752A" w:rsidP="00D4732C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Firma Carrefour Polska zaprezentowała dziś </w:t>
      </w:r>
      <w:r w:rsidR="00F27584">
        <w:rPr>
          <w:rFonts w:ascii="Arial" w:hAnsi="Arial" w:cs="Arial"/>
          <w:b/>
          <w:sz w:val="18"/>
          <w:szCs w:val="18"/>
        </w:rPr>
        <w:t xml:space="preserve">w Gliwicach </w:t>
      </w:r>
      <w:r>
        <w:rPr>
          <w:rFonts w:ascii="Arial" w:hAnsi="Arial" w:cs="Arial"/>
          <w:b/>
          <w:sz w:val="18"/>
          <w:szCs w:val="18"/>
        </w:rPr>
        <w:t>swój najnowszy projekt ekologiczny</w:t>
      </w:r>
      <w:r w:rsidR="000C0530">
        <w:rPr>
          <w:rFonts w:ascii="Arial" w:hAnsi="Arial" w:cs="Arial"/>
          <w:b/>
          <w:sz w:val="18"/>
          <w:szCs w:val="18"/>
        </w:rPr>
        <w:t xml:space="preserve"> pod nazwą </w:t>
      </w:r>
      <w:r w:rsidRPr="00C74215">
        <w:rPr>
          <w:rFonts w:ascii="Arial" w:hAnsi="Arial" w:cs="Arial"/>
          <w:b/>
          <w:sz w:val="18"/>
          <w:szCs w:val="18"/>
        </w:rPr>
        <w:t>„</w:t>
      </w:r>
      <w:r w:rsidR="00C74215" w:rsidRPr="00C74215">
        <w:rPr>
          <w:rFonts w:ascii="Arial" w:hAnsi="Arial" w:cs="Arial"/>
          <w:b/>
          <w:sz w:val="18"/>
          <w:szCs w:val="18"/>
        </w:rPr>
        <w:t>Gospodarowanie odpadami BIO</w:t>
      </w:r>
      <w:r w:rsidRPr="00C74215">
        <w:rPr>
          <w:rFonts w:ascii="Arial" w:hAnsi="Arial" w:cs="Arial"/>
          <w:b/>
          <w:sz w:val="18"/>
          <w:szCs w:val="18"/>
        </w:rPr>
        <w:t>”</w:t>
      </w:r>
      <w:r w:rsidR="000C0530">
        <w:rPr>
          <w:rFonts w:ascii="Arial" w:hAnsi="Arial" w:cs="Arial"/>
          <w:b/>
          <w:sz w:val="18"/>
          <w:szCs w:val="18"/>
        </w:rPr>
        <w:t xml:space="preserve">. W jego ramach w 22 </w:t>
      </w:r>
      <w:proofErr w:type="spellStart"/>
      <w:r w:rsidR="00B66096">
        <w:rPr>
          <w:rFonts w:ascii="Arial" w:hAnsi="Arial" w:cs="Arial"/>
          <w:b/>
          <w:sz w:val="18"/>
          <w:szCs w:val="18"/>
        </w:rPr>
        <w:t>hiper</w:t>
      </w:r>
      <w:proofErr w:type="spellEnd"/>
      <w:r w:rsidR="00B66096">
        <w:rPr>
          <w:rFonts w:ascii="Arial" w:hAnsi="Arial" w:cs="Arial"/>
          <w:b/>
          <w:sz w:val="18"/>
          <w:szCs w:val="18"/>
        </w:rPr>
        <w:t>- i supermarket</w:t>
      </w:r>
      <w:r w:rsidR="000C0530">
        <w:rPr>
          <w:rFonts w:ascii="Arial" w:hAnsi="Arial" w:cs="Arial"/>
          <w:b/>
          <w:sz w:val="18"/>
          <w:szCs w:val="18"/>
        </w:rPr>
        <w:t>ach sieci</w:t>
      </w:r>
      <w:r w:rsidR="000C0530" w:rsidRPr="00C74215">
        <w:rPr>
          <w:rFonts w:ascii="Arial" w:hAnsi="Arial" w:cs="Arial"/>
          <w:b/>
          <w:sz w:val="18"/>
          <w:szCs w:val="18"/>
        </w:rPr>
        <w:t xml:space="preserve"> </w:t>
      </w:r>
      <w:r w:rsidR="000C0530">
        <w:rPr>
          <w:rFonts w:ascii="Arial" w:hAnsi="Arial" w:cs="Arial"/>
          <w:b/>
          <w:sz w:val="18"/>
          <w:szCs w:val="18"/>
        </w:rPr>
        <w:t xml:space="preserve">odzyskiwane są nienadające się </w:t>
      </w:r>
      <w:r>
        <w:rPr>
          <w:rFonts w:ascii="Arial" w:hAnsi="Arial" w:cs="Arial"/>
          <w:b/>
          <w:sz w:val="18"/>
          <w:szCs w:val="18"/>
        </w:rPr>
        <w:t>do sprzedaży warzyw</w:t>
      </w:r>
      <w:r w:rsidR="000C0530">
        <w:rPr>
          <w:rFonts w:ascii="Arial" w:hAnsi="Arial" w:cs="Arial"/>
          <w:b/>
          <w:sz w:val="18"/>
          <w:szCs w:val="18"/>
        </w:rPr>
        <w:t>a</w:t>
      </w:r>
      <w:r>
        <w:rPr>
          <w:rFonts w:ascii="Arial" w:hAnsi="Arial" w:cs="Arial"/>
          <w:b/>
          <w:sz w:val="18"/>
          <w:szCs w:val="18"/>
        </w:rPr>
        <w:t xml:space="preserve"> i owoc</w:t>
      </w:r>
      <w:r w:rsidR="000C0530">
        <w:rPr>
          <w:rFonts w:ascii="Arial" w:hAnsi="Arial" w:cs="Arial"/>
          <w:b/>
          <w:sz w:val="18"/>
          <w:szCs w:val="18"/>
        </w:rPr>
        <w:t>e</w:t>
      </w:r>
      <w:r w:rsidR="00B66096">
        <w:rPr>
          <w:rFonts w:ascii="Arial" w:hAnsi="Arial" w:cs="Arial"/>
          <w:b/>
          <w:sz w:val="18"/>
          <w:szCs w:val="18"/>
        </w:rPr>
        <w:t>,</w:t>
      </w:r>
      <w:r w:rsidR="00C74215">
        <w:rPr>
          <w:rFonts w:ascii="Arial" w:hAnsi="Arial" w:cs="Arial"/>
          <w:b/>
          <w:sz w:val="18"/>
          <w:szCs w:val="18"/>
        </w:rPr>
        <w:t xml:space="preserve"> </w:t>
      </w:r>
      <w:r w:rsidR="000C0530">
        <w:rPr>
          <w:rFonts w:ascii="Arial" w:hAnsi="Arial" w:cs="Arial"/>
          <w:b/>
          <w:sz w:val="18"/>
          <w:szCs w:val="18"/>
        </w:rPr>
        <w:t xml:space="preserve">które poddawane są </w:t>
      </w:r>
      <w:r w:rsidR="007A0881">
        <w:rPr>
          <w:rFonts w:ascii="Arial" w:hAnsi="Arial" w:cs="Arial"/>
          <w:b/>
          <w:sz w:val="18"/>
          <w:szCs w:val="18"/>
        </w:rPr>
        <w:t>kompostowaniu</w:t>
      </w:r>
      <w:r w:rsidR="000C0530">
        <w:rPr>
          <w:rFonts w:ascii="Arial" w:hAnsi="Arial" w:cs="Arial"/>
          <w:b/>
          <w:sz w:val="18"/>
          <w:szCs w:val="18"/>
        </w:rPr>
        <w:t xml:space="preserve">. Dzięki takiemu odpowiedzialnemu gospodarowaniu odpadami, nie trafiają one </w:t>
      </w:r>
      <w:r w:rsidR="007A0881">
        <w:rPr>
          <w:rFonts w:ascii="Arial" w:hAnsi="Arial" w:cs="Arial"/>
          <w:b/>
          <w:sz w:val="18"/>
          <w:szCs w:val="18"/>
        </w:rPr>
        <w:t>na składowiska</w:t>
      </w:r>
      <w:r w:rsidR="00ED1171">
        <w:rPr>
          <w:rFonts w:ascii="Arial" w:hAnsi="Arial" w:cs="Arial"/>
          <w:b/>
          <w:sz w:val="18"/>
          <w:szCs w:val="18"/>
        </w:rPr>
        <w:t xml:space="preserve">, a są ponownie wykorzystywane np. do rekultywacji miejskich terenów zielonych. </w:t>
      </w:r>
    </w:p>
    <w:p w:rsidR="00973F6B" w:rsidRPr="00CB5A86" w:rsidRDefault="00F95A72" w:rsidP="00F95A72">
      <w:pPr>
        <w:spacing w:line="360" w:lineRule="auto"/>
        <w:jc w:val="both"/>
        <w:rPr>
          <w:rFonts w:ascii="Arial" w:hAnsi="Arial" w:cs="Arial"/>
          <w:b/>
          <w:color w:val="00B050"/>
          <w:sz w:val="18"/>
          <w:szCs w:val="18"/>
        </w:rPr>
      </w:pPr>
      <w:r w:rsidRPr="00CB5A86">
        <w:rPr>
          <w:rFonts w:ascii="Arial" w:hAnsi="Arial" w:cs="Arial"/>
          <w:b/>
          <w:color w:val="00B050"/>
          <w:sz w:val="18"/>
          <w:szCs w:val="18"/>
        </w:rPr>
        <w:t>Inicjatyw</w:t>
      </w:r>
      <w:r w:rsidR="00723A92" w:rsidRPr="00CB5A86">
        <w:rPr>
          <w:rFonts w:ascii="Arial" w:hAnsi="Arial" w:cs="Arial"/>
          <w:b/>
          <w:color w:val="00B050"/>
          <w:sz w:val="18"/>
          <w:szCs w:val="18"/>
        </w:rPr>
        <w:t xml:space="preserve">a </w:t>
      </w:r>
      <w:r w:rsidR="00973F6B" w:rsidRPr="00CB5A86">
        <w:rPr>
          <w:rFonts w:ascii="Arial" w:hAnsi="Arial" w:cs="Arial"/>
          <w:b/>
          <w:color w:val="00B050"/>
          <w:sz w:val="18"/>
          <w:szCs w:val="18"/>
        </w:rPr>
        <w:t xml:space="preserve">„Gospodarowanie odpadami BIO” </w:t>
      </w:r>
    </w:p>
    <w:p w:rsidR="00B05C01" w:rsidRDefault="00796EC2" w:rsidP="00973F6B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95A72">
        <w:rPr>
          <w:rFonts w:ascii="Arial" w:hAnsi="Arial" w:cs="Arial"/>
          <w:sz w:val="18"/>
          <w:szCs w:val="18"/>
        </w:rPr>
        <w:t>Od 2013 r. w Carrefour realizowan</w:t>
      </w:r>
      <w:r w:rsidR="00B66096" w:rsidRPr="00F95A72">
        <w:rPr>
          <w:rFonts w:ascii="Arial" w:hAnsi="Arial" w:cs="Arial"/>
          <w:sz w:val="18"/>
          <w:szCs w:val="18"/>
        </w:rPr>
        <w:t xml:space="preserve">y </w:t>
      </w:r>
      <w:r w:rsidRPr="00F95A72">
        <w:rPr>
          <w:rFonts w:ascii="Arial" w:hAnsi="Arial" w:cs="Arial"/>
          <w:sz w:val="18"/>
          <w:szCs w:val="18"/>
        </w:rPr>
        <w:t xml:space="preserve">jest międzynarodowy program </w:t>
      </w:r>
      <w:r w:rsidRPr="00F95A72">
        <w:rPr>
          <w:rFonts w:ascii="Arial" w:hAnsi="Arial" w:cs="Arial"/>
          <w:bCs/>
          <w:sz w:val="18"/>
          <w:szCs w:val="18"/>
        </w:rPr>
        <w:t>STOP MARNOTRAWSTWU</w:t>
      </w:r>
      <w:r w:rsidRPr="00F95A72">
        <w:rPr>
          <w:rFonts w:ascii="Arial" w:hAnsi="Arial" w:cs="Arial"/>
          <w:sz w:val="18"/>
          <w:szCs w:val="18"/>
        </w:rPr>
        <w:t>,</w:t>
      </w:r>
      <w:r w:rsidRPr="00F95A72">
        <w:rPr>
          <w:rFonts w:ascii="Arial" w:hAnsi="Arial" w:cs="Arial"/>
          <w:bCs/>
          <w:sz w:val="18"/>
          <w:szCs w:val="18"/>
        </w:rPr>
        <w:t xml:space="preserve"> </w:t>
      </w:r>
      <w:r w:rsidR="000C0530" w:rsidRPr="00973F6B">
        <w:rPr>
          <w:rFonts w:ascii="Arial" w:hAnsi="Arial" w:cs="Arial"/>
          <w:sz w:val="18"/>
          <w:szCs w:val="18"/>
        </w:rPr>
        <w:t>wpisujący się w strategię odpowiedzialnego biznesu</w:t>
      </w:r>
      <w:r w:rsidR="00973F6B" w:rsidRPr="00973F6B">
        <w:rPr>
          <w:rFonts w:ascii="Arial" w:hAnsi="Arial" w:cs="Arial"/>
          <w:sz w:val="18"/>
          <w:szCs w:val="18"/>
        </w:rPr>
        <w:t>, a</w:t>
      </w:r>
      <w:r w:rsidR="00973F6B">
        <w:rPr>
          <w:rFonts w:ascii="Arial" w:hAnsi="Arial" w:cs="Arial"/>
          <w:b/>
          <w:sz w:val="18"/>
          <w:szCs w:val="18"/>
        </w:rPr>
        <w:t xml:space="preserve"> </w:t>
      </w:r>
      <w:r w:rsidRPr="00F95A72">
        <w:rPr>
          <w:rFonts w:ascii="Arial" w:hAnsi="Arial" w:cs="Arial"/>
          <w:sz w:val="18"/>
          <w:szCs w:val="18"/>
        </w:rPr>
        <w:t xml:space="preserve">którego celem jest </w:t>
      </w:r>
      <w:r w:rsidRPr="00F95A72">
        <w:rPr>
          <w:rFonts w:ascii="Arial" w:hAnsi="Arial" w:cs="Arial"/>
          <w:bCs/>
          <w:sz w:val="18"/>
          <w:szCs w:val="18"/>
        </w:rPr>
        <w:t xml:space="preserve">walka z codziennym marnotrawstwem </w:t>
      </w:r>
      <w:r w:rsidRPr="00F95A72">
        <w:rPr>
          <w:rFonts w:ascii="Arial" w:hAnsi="Arial" w:cs="Arial"/>
          <w:sz w:val="18"/>
          <w:szCs w:val="18"/>
        </w:rPr>
        <w:t>na każdym szczeblu funkcjonowania firmy</w:t>
      </w:r>
      <w:r w:rsidR="00973F6B">
        <w:rPr>
          <w:rFonts w:ascii="Arial" w:hAnsi="Arial" w:cs="Arial"/>
          <w:sz w:val="18"/>
          <w:szCs w:val="18"/>
        </w:rPr>
        <w:t xml:space="preserve"> oraz </w:t>
      </w:r>
      <w:r w:rsidRPr="00F95A72">
        <w:rPr>
          <w:rFonts w:ascii="Arial" w:hAnsi="Arial" w:cs="Arial"/>
          <w:bCs/>
          <w:sz w:val="18"/>
          <w:szCs w:val="18"/>
        </w:rPr>
        <w:t xml:space="preserve">promowanie przeciwdziałania marnotrawstwu </w:t>
      </w:r>
      <w:r w:rsidRPr="00F95A72">
        <w:rPr>
          <w:rFonts w:ascii="Arial" w:hAnsi="Arial" w:cs="Arial"/>
          <w:sz w:val="18"/>
          <w:szCs w:val="18"/>
        </w:rPr>
        <w:t>wśród dostawców i klientów sieci.</w:t>
      </w:r>
      <w:r w:rsidR="00B66096" w:rsidRPr="00F95A72">
        <w:rPr>
          <w:rFonts w:ascii="Arial" w:hAnsi="Arial" w:cs="Arial"/>
          <w:sz w:val="18"/>
          <w:szCs w:val="18"/>
        </w:rPr>
        <w:t xml:space="preserve"> </w:t>
      </w:r>
      <w:r w:rsidR="00597F3D" w:rsidRPr="00F95A72">
        <w:rPr>
          <w:rFonts w:ascii="Arial" w:hAnsi="Arial" w:cs="Arial"/>
          <w:bCs/>
          <w:sz w:val="18"/>
          <w:szCs w:val="18"/>
        </w:rPr>
        <w:t xml:space="preserve">Jednym z elementów programu jest inicjatywa </w:t>
      </w:r>
      <w:r w:rsidR="00597F3D" w:rsidRPr="00E92DE0">
        <w:rPr>
          <w:rFonts w:ascii="Arial" w:hAnsi="Arial" w:cs="Arial"/>
          <w:bCs/>
          <w:sz w:val="18"/>
          <w:szCs w:val="18"/>
        </w:rPr>
        <w:t>„</w:t>
      </w:r>
      <w:r w:rsidR="00C74215" w:rsidRPr="00E92DE0">
        <w:rPr>
          <w:rFonts w:ascii="Arial" w:hAnsi="Arial" w:cs="Arial"/>
          <w:sz w:val="18"/>
          <w:szCs w:val="18"/>
        </w:rPr>
        <w:t>Gospodarowanie odpadami BIO</w:t>
      </w:r>
      <w:r w:rsidR="00597F3D" w:rsidRPr="00E92DE0">
        <w:rPr>
          <w:rFonts w:ascii="Arial" w:hAnsi="Arial" w:cs="Arial"/>
          <w:bCs/>
          <w:sz w:val="18"/>
          <w:szCs w:val="18"/>
        </w:rPr>
        <w:t>”,</w:t>
      </w:r>
      <w:r w:rsidR="00597F3D" w:rsidRPr="00F95A72">
        <w:rPr>
          <w:rFonts w:ascii="Arial" w:hAnsi="Arial" w:cs="Arial"/>
          <w:bCs/>
          <w:sz w:val="18"/>
          <w:szCs w:val="18"/>
        </w:rPr>
        <w:t xml:space="preserve"> realizowana w 22 sklepach</w:t>
      </w:r>
      <w:r w:rsidR="00B66096" w:rsidRPr="00F95A72">
        <w:rPr>
          <w:rFonts w:ascii="Arial" w:hAnsi="Arial" w:cs="Arial"/>
          <w:bCs/>
          <w:sz w:val="18"/>
          <w:szCs w:val="18"/>
        </w:rPr>
        <w:t xml:space="preserve"> sieci</w:t>
      </w:r>
      <w:r w:rsidR="00F95A72" w:rsidRPr="00F95A72">
        <w:rPr>
          <w:rFonts w:ascii="Arial" w:hAnsi="Arial" w:cs="Arial"/>
          <w:bCs/>
          <w:sz w:val="18"/>
          <w:szCs w:val="18"/>
        </w:rPr>
        <w:t xml:space="preserve">. </w:t>
      </w:r>
      <w:r w:rsidR="00025CF9">
        <w:rPr>
          <w:rFonts w:ascii="Arial" w:hAnsi="Arial" w:cs="Arial"/>
          <w:bCs/>
          <w:sz w:val="18"/>
          <w:szCs w:val="18"/>
        </w:rPr>
        <w:t xml:space="preserve">- </w:t>
      </w:r>
      <w:r w:rsidR="00F95A72" w:rsidRPr="00025CF9">
        <w:rPr>
          <w:rFonts w:ascii="Arial" w:hAnsi="Arial" w:cs="Arial"/>
          <w:i/>
          <w:sz w:val="18"/>
          <w:szCs w:val="18"/>
        </w:rPr>
        <w:t xml:space="preserve">Dzięki </w:t>
      </w:r>
      <w:r w:rsidR="00025CF9">
        <w:rPr>
          <w:rFonts w:ascii="Arial" w:hAnsi="Arial" w:cs="Arial"/>
          <w:i/>
          <w:sz w:val="18"/>
          <w:szCs w:val="18"/>
        </w:rPr>
        <w:t>programowi „Gospodarowanie odpadami BIO”</w:t>
      </w:r>
      <w:r w:rsidR="00F95A72" w:rsidRPr="00025CF9">
        <w:rPr>
          <w:rFonts w:ascii="Arial" w:hAnsi="Arial" w:cs="Arial"/>
          <w:i/>
          <w:sz w:val="18"/>
          <w:szCs w:val="18"/>
        </w:rPr>
        <w:t xml:space="preserve">, </w:t>
      </w:r>
      <w:r w:rsidR="00025CF9">
        <w:rPr>
          <w:rFonts w:ascii="Arial" w:hAnsi="Arial" w:cs="Arial"/>
          <w:i/>
          <w:sz w:val="18"/>
          <w:szCs w:val="18"/>
        </w:rPr>
        <w:t>te z warzyw i owoców, które</w:t>
      </w:r>
      <w:r w:rsidR="00E92DE0">
        <w:rPr>
          <w:rFonts w:ascii="Arial" w:hAnsi="Arial" w:cs="Arial"/>
          <w:i/>
          <w:sz w:val="18"/>
          <w:szCs w:val="18"/>
        </w:rPr>
        <w:t xml:space="preserve"> </w:t>
      </w:r>
      <w:r w:rsidR="00025CF9">
        <w:rPr>
          <w:rFonts w:ascii="Arial" w:hAnsi="Arial" w:cs="Arial"/>
          <w:i/>
          <w:sz w:val="18"/>
          <w:szCs w:val="18"/>
        </w:rPr>
        <w:t xml:space="preserve">nie nadają się do dalszej sprzedaży </w:t>
      </w:r>
      <w:r w:rsidR="00F95A72" w:rsidRPr="00025CF9">
        <w:rPr>
          <w:rFonts w:ascii="Arial" w:hAnsi="Arial" w:cs="Arial"/>
          <w:bCs/>
          <w:i/>
          <w:sz w:val="18"/>
          <w:szCs w:val="18"/>
        </w:rPr>
        <w:t>są regularnie przekazywane do lokalnych kompostowni</w:t>
      </w:r>
      <w:r w:rsidR="00F95A72" w:rsidRPr="00025CF9">
        <w:rPr>
          <w:rFonts w:ascii="Arial" w:hAnsi="Arial" w:cs="Arial"/>
          <w:i/>
          <w:sz w:val="18"/>
          <w:szCs w:val="18"/>
        </w:rPr>
        <w:t>, zmniejszając tym samym masę odpadów trafiających na składowisk</w:t>
      </w:r>
      <w:r w:rsidR="00AF7BAD">
        <w:rPr>
          <w:rFonts w:ascii="Arial" w:hAnsi="Arial" w:cs="Arial"/>
          <w:i/>
          <w:sz w:val="18"/>
          <w:szCs w:val="18"/>
        </w:rPr>
        <w:t xml:space="preserve">a </w:t>
      </w:r>
      <w:r w:rsidR="00F95A72" w:rsidRPr="00025CF9">
        <w:rPr>
          <w:rFonts w:ascii="Arial" w:hAnsi="Arial" w:cs="Arial"/>
          <w:i/>
          <w:sz w:val="18"/>
          <w:szCs w:val="18"/>
        </w:rPr>
        <w:t>i przyczyniając się do pozyskania kompostu</w:t>
      </w:r>
      <w:r w:rsidR="00B05C01">
        <w:rPr>
          <w:rFonts w:ascii="Arial" w:hAnsi="Arial" w:cs="Arial"/>
          <w:i/>
          <w:sz w:val="18"/>
          <w:szCs w:val="18"/>
        </w:rPr>
        <w:t>,</w:t>
      </w:r>
      <w:r w:rsidR="00F95A72" w:rsidRPr="00025CF9">
        <w:rPr>
          <w:rFonts w:ascii="Arial" w:hAnsi="Arial" w:cs="Arial"/>
          <w:i/>
          <w:sz w:val="18"/>
          <w:szCs w:val="18"/>
        </w:rPr>
        <w:t xml:space="preserve"> stosowanego </w:t>
      </w:r>
      <w:r w:rsidR="00B05C01">
        <w:rPr>
          <w:rFonts w:ascii="Arial" w:hAnsi="Arial" w:cs="Arial"/>
          <w:i/>
          <w:sz w:val="18"/>
          <w:szCs w:val="18"/>
        </w:rPr>
        <w:t xml:space="preserve">np. </w:t>
      </w:r>
      <w:r w:rsidR="00F95A72" w:rsidRPr="00025CF9">
        <w:rPr>
          <w:rFonts w:ascii="Arial" w:hAnsi="Arial" w:cs="Arial"/>
          <w:i/>
          <w:sz w:val="18"/>
          <w:szCs w:val="18"/>
        </w:rPr>
        <w:t>do rekultywacji terenów zdegradowanych</w:t>
      </w:r>
      <w:r w:rsidR="00B05C01">
        <w:rPr>
          <w:rFonts w:ascii="Arial" w:hAnsi="Arial" w:cs="Arial"/>
          <w:i/>
          <w:sz w:val="18"/>
          <w:szCs w:val="18"/>
        </w:rPr>
        <w:t xml:space="preserve"> czy nawożenia miejskich terenów zielonych</w:t>
      </w:r>
      <w:r w:rsidR="00DE622A">
        <w:rPr>
          <w:rFonts w:ascii="Arial" w:hAnsi="Arial" w:cs="Arial"/>
          <w:i/>
          <w:sz w:val="18"/>
          <w:szCs w:val="18"/>
        </w:rPr>
        <w:t xml:space="preserve"> </w:t>
      </w:r>
      <w:r w:rsidR="00025CF9">
        <w:rPr>
          <w:rFonts w:ascii="Arial" w:hAnsi="Arial" w:cs="Arial"/>
          <w:i/>
          <w:sz w:val="18"/>
          <w:szCs w:val="18"/>
        </w:rPr>
        <w:t xml:space="preserve">– </w:t>
      </w:r>
      <w:r w:rsidR="00025CF9" w:rsidRPr="00025CF9">
        <w:rPr>
          <w:rFonts w:ascii="Arial" w:hAnsi="Arial" w:cs="Arial"/>
          <w:sz w:val="18"/>
          <w:szCs w:val="18"/>
        </w:rPr>
        <w:t xml:space="preserve">tłumaczył założenia programu Robert </w:t>
      </w:r>
      <w:proofErr w:type="spellStart"/>
      <w:r w:rsidR="00025CF9" w:rsidRPr="00025CF9">
        <w:rPr>
          <w:rFonts w:ascii="Arial" w:hAnsi="Arial" w:cs="Arial"/>
          <w:sz w:val="18"/>
          <w:szCs w:val="18"/>
        </w:rPr>
        <w:t>Noceń</w:t>
      </w:r>
      <w:proofErr w:type="spellEnd"/>
      <w:r w:rsidR="00025CF9" w:rsidRPr="00025CF9">
        <w:rPr>
          <w:rFonts w:ascii="Arial" w:hAnsi="Arial" w:cs="Arial"/>
          <w:sz w:val="18"/>
          <w:szCs w:val="18"/>
        </w:rPr>
        <w:t>, Dyrektor ds. Eksploatacji Hipermarketów</w:t>
      </w:r>
      <w:r w:rsidR="00E92DE0">
        <w:rPr>
          <w:rFonts w:ascii="Arial" w:hAnsi="Arial" w:cs="Arial"/>
          <w:sz w:val="18"/>
          <w:szCs w:val="18"/>
        </w:rPr>
        <w:t>,</w:t>
      </w:r>
      <w:r w:rsidR="00025CF9" w:rsidRPr="00025CF9">
        <w:rPr>
          <w:rFonts w:ascii="Arial" w:hAnsi="Arial" w:cs="Arial"/>
          <w:sz w:val="18"/>
          <w:szCs w:val="18"/>
        </w:rPr>
        <w:t xml:space="preserve"> Carrefour Polska.</w:t>
      </w:r>
      <w:r w:rsidR="00973F6B">
        <w:rPr>
          <w:rFonts w:ascii="Arial" w:hAnsi="Arial" w:cs="Arial"/>
          <w:sz w:val="18"/>
          <w:szCs w:val="18"/>
        </w:rPr>
        <w:t xml:space="preserve"> </w:t>
      </w:r>
      <w:r w:rsidR="000C0530" w:rsidRPr="00973F6B">
        <w:rPr>
          <w:rFonts w:ascii="Arial" w:hAnsi="Arial" w:cs="Arial"/>
          <w:sz w:val="18"/>
          <w:szCs w:val="18"/>
        </w:rPr>
        <w:t>O pozytywnym wpływie tego rodzaju działań na środowisko naturalne świadczą dane</w:t>
      </w:r>
      <w:r w:rsidR="00B05C01">
        <w:rPr>
          <w:rFonts w:ascii="Arial" w:hAnsi="Arial" w:cs="Arial"/>
          <w:sz w:val="18"/>
          <w:szCs w:val="18"/>
        </w:rPr>
        <w:t xml:space="preserve"> liczbowe</w:t>
      </w:r>
      <w:r w:rsidR="000C0530" w:rsidRPr="00973F6B">
        <w:rPr>
          <w:rFonts w:ascii="Arial" w:hAnsi="Arial" w:cs="Arial"/>
          <w:sz w:val="18"/>
          <w:szCs w:val="18"/>
        </w:rPr>
        <w:t xml:space="preserve">: tylko w pierwszym kwartale br. na kompost trafiło niemal 350 ton tzw. „zielonych odpadów”, </w:t>
      </w:r>
      <w:r w:rsidR="00B05C01">
        <w:rPr>
          <w:rFonts w:ascii="Arial" w:hAnsi="Arial" w:cs="Arial"/>
          <w:sz w:val="18"/>
          <w:szCs w:val="18"/>
        </w:rPr>
        <w:t xml:space="preserve">czyli warzyw i owoców, </w:t>
      </w:r>
      <w:r w:rsidR="000C0530" w:rsidRPr="00973F6B">
        <w:rPr>
          <w:rFonts w:ascii="Arial" w:hAnsi="Arial" w:cs="Arial"/>
          <w:sz w:val="18"/>
          <w:szCs w:val="18"/>
        </w:rPr>
        <w:t>pochodzących</w:t>
      </w:r>
      <w:r w:rsidR="00B05C01">
        <w:rPr>
          <w:rFonts w:ascii="Arial" w:hAnsi="Arial" w:cs="Arial"/>
          <w:sz w:val="18"/>
          <w:szCs w:val="18"/>
        </w:rPr>
        <w:t xml:space="preserve"> </w:t>
      </w:r>
      <w:r w:rsidR="000C0530" w:rsidRPr="00973F6B">
        <w:rPr>
          <w:rFonts w:ascii="Arial" w:hAnsi="Arial" w:cs="Arial"/>
          <w:sz w:val="18"/>
          <w:szCs w:val="18"/>
        </w:rPr>
        <w:t>z 22 sklepów Carrefour objętych programem.</w:t>
      </w:r>
      <w:r w:rsidR="00B05C01">
        <w:rPr>
          <w:rFonts w:ascii="Arial" w:hAnsi="Arial" w:cs="Arial"/>
          <w:sz w:val="18"/>
          <w:szCs w:val="18"/>
        </w:rPr>
        <w:t xml:space="preserve"> </w:t>
      </w:r>
    </w:p>
    <w:p w:rsidR="00AF7BAD" w:rsidRDefault="00111B32" w:rsidP="00AF7BA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Miejsce konferencji nie jest przypadkowe. To właśnie oba hipermarkety w Gliwicach jako jedne z pierwszych rozpoczęły proces </w:t>
      </w:r>
      <w:r w:rsidR="00AF7BAD">
        <w:rPr>
          <w:rFonts w:ascii="Arial" w:hAnsi="Arial" w:cs="Arial"/>
          <w:bCs/>
          <w:sz w:val="18"/>
          <w:szCs w:val="18"/>
        </w:rPr>
        <w:t>segregacji i przekazywania odpad</w:t>
      </w:r>
      <w:r>
        <w:rPr>
          <w:rFonts w:ascii="Arial" w:hAnsi="Arial" w:cs="Arial"/>
          <w:bCs/>
          <w:sz w:val="18"/>
          <w:szCs w:val="18"/>
        </w:rPr>
        <w:t>ów BIO do lokalnych kompostowni. W</w:t>
      </w:r>
      <w:r w:rsidR="00AF7BAD">
        <w:rPr>
          <w:rFonts w:ascii="Arial" w:hAnsi="Arial" w:cs="Arial"/>
          <w:bCs/>
          <w:sz w:val="18"/>
          <w:szCs w:val="18"/>
        </w:rPr>
        <w:t xml:space="preserve"> chwili obecnej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E154FB">
        <w:rPr>
          <w:rFonts w:ascii="Arial" w:hAnsi="Arial" w:cs="Arial"/>
          <w:bCs/>
          <w:sz w:val="18"/>
          <w:szCs w:val="18"/>
        </w:rPr>
        <w:t xml:space="preserve">proces ten jest </w:t>
      </w:r>
      <w:r w:rsidR="00AF7BAD">
        <w:rPr>
          <w:rFonts w:ascii="Arial" w:hAnsi="Arial" w:cs="Arial"/>
          <w:bCs/>
          <w:sz w:val="18"/>
          <w:szCs w:val="18"/>
        </w:rPr>
        <w:t xml:space="preserve">realizowany w 22 sklepach sieci Carrefour Polska, </w:t>
      </w:r>
      <w:r w:rsidR="00E154FB">
        <w:rPr>
          <w:rFonts w:ascii="Arial" w:hAnsi="Arial" w:cs="Arial"/>
          <w:bCs/>
          <w:sz w:val="18"/>
          <w:szCs w:val="18"/>
        </w:rPr>
        <w:t>a</w:t>
      </w:r>
      <w:r w:rsidR="00AF7BAD">
        <w:rPr>
          <w:rFonts w:ascii="Arial" w:hAnsi="Arial" w:cs="Arial"/>
          <w:bCs/>
          <w:sz w:val="18"/>
          <w:szCs w:val="18"/>
        </w:rPr>
        <w:t xml:space="preserve"> plany spółki przewidują </w:t>
      </w:r>
      <w:r w:rsidR="00CB5A86">
        <w:rPr>
          <w:rFonts w:ascii="Arial" w:hAnsi="Arial" w:cs="Arial"/>
          <w:bCs/>
          <w:sz w:val="18"/>
          <w:szCs w:val="18"/>
        </w:rPr>
        <w:t xml:space="preserve">rozszerzenie </w:t>
      </w:r>
      <w:r w:rsidR="00AF7BAD">
        <w:rPr>
          <w:rFonts w:ascii="Arial" w:hAnsi="Arial" w:cs="Arial"/>
          <w:bCs/>
          <w:sz w:val="18"/>
          <w:szCs w:val="18"/>
        </w:rPr>
        <w:t xml:space="preserve">programu </w:t>
      </w:r>
      <w:r w:rsidR="00CB5A86">
        <w:rPr>
          <w:rFonts w:ascii="Arial" w:hAnsi="Arial" w:cs="Arial"/>
          <w:bCs/>
          <w:sz w:val="18"/>
          <w:szCs w:val="18"/>
        </w:rPr>
        <w:t xml:space="preserve">o kolejne sklepy. </w:t>
      </w:r>
      <w:r w:rsidR="00AF7BAD" w:rsidRPr="00F95A72">
        <w:rPr>
          <w:rFonts w:ascii="Arial" w:hAnsi="Arial" w:cs="Arial"/>
          <w:i/>
          <w:sz w:val="18"/>
          <w:szCs w:val="18"/>
        </w:rPr>
        <w:t xml:space="preserve">- </w:t>
      </w:r>
      <w:r w:rsidR="00CB5A86">
        <w:rPr>
          <w:rFonts w:ascii="Arial" w:hAnsi="Arial" w:cs="Arial"/>
          <w:i/>
          <w:sz w:val="18"/>
          <w:szCs w:val="18"/>
        </w:rPr>
        <w:t xml:space="preserve">Swoje rozwiązania w ramach projektu „Gospodarowanie odpadami BIO” Carrefour chciałby przedstawić także na szczeblu lokalnym, </w:t>
      </w:r>
      <w:r w:rsidR="00AF7BAD" w:rsidRPr="00F95A72">
        <w:rPr>
          <w:rFonts w:ascii="Arial" w:hAnsi="Arial" w:cs="Arial"/>
          <w:i/>
          <w:sz w:val="18"/>
          <w:szCs w:val="18"/>
        </w:rPr>
        <w:t xml:space="preserve">aby działania tego typu </w:t>
      </w:r>
      <w:r w:rsidR="00AF7BAD">
        <w:rPr>
          <w:rFonts w:ascii="Arial" w:hAnsi="Arial" w:cs="Arial"/>
          <w:i/>
          <w:sz w:val="18"/>
          <w:szCs w:val="18"/>
        </w:rPr>
        <w:t xml:space="preserve">mogły </w:t>
      </w:r>
      <w:r w:rsidR="00AF7BAD" w:rsidRPr="00F95A72">
        <w:rPr>
          <w:rFonts w:ascii="Arial" w:hAnsi="Arial" w:cs="Arial"/>
          <w:i/>
          <w:sz w:val="18"/>
          <w:szCs w:val="18"/>
        </w:rPr>
        <w:t>zwiększy</w:t>
      </w:r>
      <w:r w:rsidR="00AF7BAD">
        <w:rPr>
          <w:rFonts w:ascii="Arial" w:hAnsi="Arial" w:cs="Arial"/>
          <w:i/>
          <w:sz w:val="18"/>
          <w:szCs w:val="18"/>
        </w:rPr>
        <w:t>ć</w:t>
      </w:r>
      <w:r w:rsidR="00AF7BAD" w:rsidRPr="00F95A72">
        <w:rPr>
          <w:rFonts w:ascii="Arial" w:hAnsi="Arial" w:cs="Arial"/>
          <w:i/>
          <w:sz w:val="18"/>
          <w:szCs w:val="18"/>
        </w:rPr>
        <w:t xml:space="preserve"> swój zasięg. Chcemy inspirować rozwój regionalnych, małych kompostowni</w:t>
      </w:r>
      <w:r w:rsidR="00AF7BAD">
        <w:rPr>
          <w:rFonts w:ascii="Arial" w:hAnsi="Arial" w:cs="Arial"/>
          <w:i/>
          <w:sz w:val="18"/>
          <w:szCs w:val="18"/>
        </w:rPr>
        <w:t xml:space="preserve">, których wciąż brakuje w wielu miejscowościach na terenie kraju, a także pobudzać rozwój lokalnej przedsiębiorczości, w tym zakresie (odbiór i </w:t>
      </w:r>
      <w:r w:rsidR="00AF7BAD" w:rsidRPr="00F95A72">
        <w:rPr>
          <w:rFonts w:ascii="Arial" w:hAnsi="Arial" w:cs="Arial"/>
          <w:i/>
          <w:sz w:val="18"/>
          <w:szCs w:val="18"/>
        </w:rPr>
        <w:t>przetwarzani</w:t>
      </w:r>
      <w:r w:rsidR="00AF7BAD">
        <w:rPr>
          <w:rFonts w:ascii="Arial" w:hAnsi="Arial" w:cs="Arial"/>
          <w:i/>
          <w:sz w:val="18"/>
          <w:szCs w:val="18"/>
        </w:rPr>
        <w:t>e</w:t>
      </w:r>
      <w:r w:rsidR="00AF7BAD" w:rsidRPr="00F95A72">
        <w:rPr>
          <w:rFonts w:ascii="Arial" w:hAnsi="Arial" w:cs="Arial"/>
          <w:i/>
          <w:sz w:val="18"/>
          <w:szCs w:val="18"/>
        </w:rPr>
        <w:t xml:space="preserve"> odpadów</w:t>
      </w:r>
      <w:r w:rsidR="00AF7BAD">
        <w:rPr>
          <w:rFonts w:ascii="Arial" w:hAnsi="Arial" w:cs="Arial"/>
          <w:i/>
          <w:sz w:val="18"/>
          <w:szCs w:val="18"/>
        </w:rPr>
        <w:t xml:space="preserve"> BIO). Z uwagą wsłuchujemy się w głos organizacji ekologicznych, przedsiębiorstw zajmujących się gospodarowaniem odpadami, a także przedstawicieli władz samorządowych, aby wspólnie wypracować system, mogący sprawnie funkcjonować na terenie całego kraju </w:t>
      </w:r>
      <w:r w:rsidR="00AF7BAD" w:rsidRPr="00F95A72">
        <w:rPr>
          <w:rFonts w:ascii="Arial" w:hAnsi="Arial" w:cs="Arial"/>
          <w:sz w:val="18"/>
          <w:szCs w:val="18"/>
        </w:rPr>
        <w:t>– mówiła podczas panelu Barbara Kowalska, Senior Menedżer Działu Jakości</w:t>
      </w:r>
      <w:r w:rsidR="00AF7BAD">
        <w:rPr>
          <w:rFonts w:ascii="Arial" w:hAnsi="Arial" w:cs="Arial"/>
          <w:sz w:val="18"/>
          <w:szCs w:val="18"/>
        </w:rPr>
        <w:t>,</w:t>
      </w:r>
      <w:r w:rsidR="00AF7BAD" w:rsidRPr="00F95A72">
        <w:rPr>
          <w:rFonts w:ascii="Arial" w:hAnsi="Arial" w:cs="Arial"/>
          <w:sz w:val="18"/>
          <w:szCs w:val="18"/>
        </w:rPr>
        <w:t xml:space="preserve"> Carrefour Polska. </w:t>
      </w:r>
      <w:r w:rsidR="00AF7BAD" w:rsidRPr="00F95A72">
        <w:rPr>
          <w:sz w:val="20"/>
          <w:szCs w:val="20"/>
        </w:rPr>
        <w:t xml:space="preserve"> </w:t>
      </w:r>
      <w:r w:rsidR="00AF7BAD" w:rsidRPr="00F95A72">
        <w:rPr>
          <w:rFonts w:ascii="Arial" w:hAnsi="Arial" w:cs="Arial"/>
          <w:sz w:val="18"/>
          <w:szCs w:val="18"/>
        </w:rPr>
        <w:t xml:space="preserve">    </w:t>
      </w:r>
    </w:p>
    <w:p w:rsidR="00111B32" w:rsidRDefault="00583A3D" w:rsidP="005C05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Panel dyskusyjny, patron</w:t>
      </w:r>
      <w:r w:rsidR="00F4536E">
        <w:rPr>
          <w:rFonts w:ascii="Arial" w:hAnsi="Arial" w:cs="Arial"/>
          <w:sz w:val="18"/>
          <w:szCs w:val="18"/>
        </w:rPr>
        <w:t>at</w:t>
      </w:r>
      <w:r>
        <w:rPr>
          <w:rFonts w:ascii="Arial" w:hAnsi="Arial" w:cs="Arial"/>
          <w:sz w:val="18"/>
          <w:szCs w:val="18"/>
        </w:rPr>
        <w:t xml:space="preserve">em medialnym Forum Odpowiedzialnego Biznesu, zgromadził przedstawicieli stron zainteresowanych dalszym rozwojem systemu gospodarowania odpadami w Polsce: administracji państwowej i </w:t>
      </w:r>
      <w:r>
        <w:rPr>
          <w:rFonts w:ascii="Arial" w:hAnsi="Arial" w:cs="Arial"/>
          <w:sz w:val="18"/>
          <w:szCs w:val="18"/>
        </w:rPr>
        <w:lastRenderedPageBreak/>
        <w:t>władz samorządowych, fundacji ekologicznych i organizacji pozarządowych, Politechniki Warszawskiej (Wydział Inżynierii Środowiska), a także mediów. Przedmiotem spotkania była dyskusja, dotycząca aktualnie funkcjonujących rozwiązań systemowych w zakresie gospodarowania odpadami oraz prezentacja własnych wypracowanych metod odpowiedzialnego zarządzania odpadami BIO, wytwarzanymi przez sklepy Carrefour.</w:t>
      </w:r>
    </w:p>
    <w:p w:rsidR="00535D27" w:rsidRPr="00220B05" w:rsidRDefault="00583A3D" w:rsidP="005C05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C05DD">
        <w:rPr>
          <w:rFonts w:ascii="Arial" w:hAnsi="Arial" w:cs="Arial"/>
          <w:i/>
          <w:sz w:val="18"/>
          <w:szCs w:val="18"/>
        </w:rPr>
        <w:t xml:space="preserve">- </w:t>
      </w:r>
      <w:r w:rsidR="005C05DD" w:rsidRPr="005C05DD">
        <w:rPr>
          <w:rFonts w:ascii="Arial" w:hAnsi="Arial" w:cs="Arial"/>
          <w:i/>
          <w:sz w:val="18"/>
          <w:szCs w:val="18"/>
        </w:rPr>
        <w:t>Zagospodarowanie odpadów ulegających biodegradacji stanowi jeden z ważnych elementów systemu gospodarki odpadami. Recykling organiczny, który jest jednym z priorytetowych działań w zakresie hierarchii postępowania z odpadami jest i powinien być podstawowym sposobem zagospodarowania tych odpadów. Pozwala on na zawrócenie odpadów organicznych do środowiska przyrodniczego w postaci produktu, którym jest nawóz organiczny. Podstawą właściwej realizacji tego zadania jest selektywne zebranie odpadów ulegających biodegradacji, ich transport do właściwie eksploatowanej instalacji, w której przeprowadzony będzie proces tlenowego (kompostowania) lub beztlenowego (fermentacji) przetwarzania tych odpadów w produkt, którym w warunkach polskich powinien być polepszacz glebowy możliwy do wykorzystania w agrotechnice. Rozpoczęte przez Carrefour Polska działania systemowe w zakresie zagospodarowania odpadów organicznych są jak najbardziej celowe i pozwalają na realizację recyklingu organicznego. Należy podkreślić, że w przypadku planowanego znaczącego poszerzenia systemu o nowe sklepy jednym z podstawowych problemów</w:t>
      </w:r>
      <w:r w:rsidR="005C05DD">
        <w:rPr>
          <w:rFonts w:ascii="Arial" w:hAnsi="Arial" w:cs="Arial"/>
          <w:i/>
          <w:sz w:val="18"/>
          <w:szCs w:val="18"/>
        </w:rPr>
        <w:t xml:space="preserve"> </w:t>
      </w:r>
      <w:r w:rsidR="005C05DD" w:rsidRPr="005C05DD">
        <w:rPr>
          <w:rFonts w:ascii="Arial" w:hAnsi="Arial" w:cs="Arial"/>
          <w:i/>
          <w:sz w:val="18"/>
          <w:szCs w:val="18"/>
        </w:rPr>
        <w:t>o charakterze technicznym, który będzie musiał być rozwiązany, jest zidentyfikowanie właściwej ilości i odpowiedniej jakości instalacji, które mogłyby odbierać znacznie większe ilości selektywnie zebranych odpadów organicznych. Obowiązujący w Polsce system gospodarki odpadami powinien w oparciu o również rynkowe mechanizmy umożliwić realizację tego zadania. Mamy wiele przykładów inwestycji w zakresie technologii przetwarzania odpadów, które związane są z zagospodarowaniem odpadów ulegających biodegradacji –</w:t>
      </w:r>
      <w:r w:rsidR="005C05DD">
        <w:t xml:space="preserve"> </w:t>
      </w:r>
      <w:r w:rsidR="007E7B36">
        <w:rPr>
          <w:rFonts w:ascii="Arial" w:hAnsi="Arial" w:cs="Arial"/>
          <w:color w:val="000000"/>
          <w:sz w:val="18"/>
          <w:szCs w:val="18"/>
        </w:rPr>
        <w:t>mówił podczas spotkania j</w:t>
      </w:r>
      <w:r w:rsidRPr="00220B05">
        <w:rPr>
          <w:rFonts w:ascii="Arial" w:hAnsi="Arial" w:cs="Arial"/>
          <w:sz w:val="18"/>
          <w:szCs w:val="18"/>
        </w:rPr>
        <w:t>ed</w:t>
      </w:r>
      <w:r w:rsidR="007E7B36">
        <w:rPr>
          <w:rFonts w:ascii="Arial" w:hAnsi="Arial" w:cs="Arial"/>
          <w:sz w:val="18"/>
          <w:szCs w:val="18"/>
        </w:rPr>
        <w:t>e</w:t>
      </w:r>
      <w:r w:rsidRPr="00220B05">
        <w:rPr>
          <w:rFonts w:ascii="Arial" w:hAnsi="Arial" w:cs="Arial"/>
          <w:sz w:val="18"/>
          <w:szCs w:val="18"/>
        </w:rPr>
        <w:t xml:space="preserve">n z </w:t>
      </w:r>
      <w:proofErr w:type="spellStart"/>
      <w:r w:rsidRPr="00220B05">
        <w:rPr>
          <w:rFonts w:ascii="Arial" w:hAnsi="Arial" w:cs="Arial"/>
          <w:sz w:val="18"/>
          <w:szCs w:val="18"/>
        </w:rPr>
        <w:t>panelistów</w:t>
      </w:r>
      <w:proofErr w:type="spellEnd"/>
      <w:r w:rsidR="007E7B36">
        <w:rPr>
          <w:rFonts w:ascii="Arial" w:hAnsi="Arial" w:cs="Arial"/>
          <w:sz w:val="18"/>
          <w:szCs w:val="18"/>
        </w:rPr>
        <w:t>,</w:t>
      </w:r>
      <w:r w:rsidRPr="00220B05">
        <w:rPr>
          <w:rFonts w:ascii="Arial" w:hAnsi="Arial" w:cs="Arial"/>
          <w:sz w:val="18"/>
          <w:szCs w:val="18"/>
        </w:rPr>
        <w:t xml:space="preserve"> dr inż. Piotr </w:t>
      </w:r>
      <w:proofErr w:type="spellStart"/>
      <w:r w:rsidRPr="00220B05">
        <w:rPr>
          <w:rFonts w:ascii="Arial" w:hAnsi="Arial" w:cs="Arial"/>
          <w:sz w:val="18"/>
          <w:szCs w:val="18"/>
        </w:rPr>
        <w:t>Manczarski</w:t>
      </w:r>
      <w:proofErr w:type="spellEnd"/>
      <w:r w:rsidRPr="00220B05">
        <w:rPr>
          <w:rFonts w:ascii="Arial" w:hAnsi="Arial" w:cs="Arial"/>
          <w:sz w:val="18"/>
          <w:szCs w:val="18"/>
        </w:rPr>
        <w:t xml:space="preserve"> z Wydziału Inżynierii Środowiska Politechniki Warszawskiej, ekspert ds. gospodarki odpadami.     </w:t>
      </w:r>
    </w:p>
    <w:p w:rsidR="00C74215" w:rsidRDefault="005F510F" w:rsidP="004D2FD1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F510F">
        <w:rPr>
          <w:rFonts w:ascii="Arial" w:hAnsi="Arial" w:cs="Arial"/>
          <w:i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.4pt;margin-top:1.7pt;width:319.9pt;height:26.35pt;z-index:251662336;mso-height-percent:200;mso-height-percent:200;mso-width-relative:margin;mso-height-relative:margin" stroked="f">
            <v:textbox style="mso-fit-shape-to-text:t">
              <w:txbxContent>
                <w:p w:rsidR="00F029AA" w:rsidRPr="004D2FD1" w:rsidRDefault="00F029AA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Od</w:t>
                  </w:r>
                  <w:r w:rsidRPr="004D2FD1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pady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BIO (warzywa i owoce poddane kompostowaniu) </w:t>
                  </w:r>
                  <w:r w:rsidRPr="004D2FD1">
                    <w:rPr>
                      <w:rFonts w:ascii="Arial" w:hAnsi="Arial" w:cs="Arial"/>
                      <w:b/>
                      <w:sz w:val="18"/>
                      <w:szCs w:val="18"/>
                    </w:rPr>
                    <w:t>w liczbach:</w:t>
                  </w:r>
                </w:p>
              </w:txbxContent>
            </v:textbox>
          </v:shape>
        </w:pict>
      </w: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D2FD1" w:rsidRDefault="005F510F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shape id="_x0000_s1026" type="#_x0000_t202" style="position:absolute;left:0;text-align:left;margin-left:-8.4pt;margin-top:-14.9pt;width:470.25pt;height:297.75pt;z-index:251660288;mso-width-relative:margin;mso-height-relative:margin" stroked="f">
            <v:textbox>
              <w:txbxContent>
                <w:p w:rsidR="00F029AA" w:rsidRDefault="00F029AA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743450" cy="2778330"/>
                        <wp:effectExtent l="19050" t="0" r="0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23045" b="37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0339" cy="2782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4D2FD1" w:rsidRDefault="004D2FD1" w:rsidP="00F95A7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C05DD" w:rsidRDefault="005C05DD" w:rsidP="00EB513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8C5D52" w:rsidRPr="00535D27" w:rsidRDefault="005F510F" w:rsidP="00535D27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pict>
          <v:roundrect id="_x0000_s1028" style="position:absolute;margin-left:-157.65pt;margin-top:4.25pt;width:85.5pt;height:21.9pt;z-index:251665408" arcsize="10923f" fillcolor="#404040 [2429]" stroked="f"/>
        </w:pict>
      </w:r>
      <w:r w:rsidR="008C5D52" w:rsidRPr="005C05DD">
        <w:rPr>
          <w:rStyle w:val="Pogrubienie"/>
          <w:sz w:val="16"/>
          <w:szCs w:val="16"/>
        </w:rPr>
        <w:t xml:space="preserve">Grupa Carrefour </w:t>
      </w:r>
    </w:p>
    <w:p w:rsidR="00F85361" w:rsidRDefault="00F85361" w:rsidP="008C5D52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</w:p>
    <w:p w:rsidR="00F85361" w:rsidRPr="00F85361" w:rsidRDefault="00F85361" w:rsidP="008C5D52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b/>
          <w:sz w:val="16"/>
          <w:szCs w:val="16"/>
        </w:rPr>
      </w:pPr>
      <w:r w:rsidRPr="00F85361">
        <w:rPr>
          <w:rFonts w:ascii="Calibri" w:hAnsi="Calibri"/>
          <w:b/>
          <w:sz w:val="16"/>
          <w:szCs w:val="16"/>
        </w:rPr>
        <w:lastRenderedPageBreak/>
        <w:t>Grupa Carrefour</w:t>
      </w:r>
    </w:p>
    <w:p w:rsidR="008C5D52" w:rsidRPr="005C05DD" w:rsidRDefault="00E15034" w:rsidP="008C5D52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  <w:r w:rsidRPr="005C05DD">
        <w:rPr>
          <w:rFonts w:ascii="Calibri" w:hAnsi="Calibri"/>
          <w:sz w:val="16"/>
          <w:szCs w:val="16"/>
        </w:rPr>
        <w:t>Obecna w 34 krajach jest drugim największym detalistą na świecie oraz liderem wielkiej dystrybucji w Europie. W ponad 10.100 sklepach zatrudnia 365 000 pracowników. W 2013 obroty Grupy wyniosły 100,2 mld euro. Grupa Carrefour oferująca różnorodność formatów handlowych, kanałów dystrybucji oraz działająca na wielu rynkach jest partnerem w codziennym życiu 10 milionów klientów, którzy każdego dnia odwiedzają sklepy Carrefour na całym świecie, mając dostęp do szerokiej gamy produktów i usług w najlepszej cenie.</w:t>
      </w:r>
    </w:p>
    <w:p w:rsidR="00E15034" w:rsidRPr="005C05DD" w:rsidRDefault="00E15034" w:rsidP="008C5D52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</w:p>
    <w:p w:rsidR="008C5D52" w:rsidRPr="005C05DD" w:rsidRDefault="008C5D52" w:rsidP="008C5D52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  <w:r w:rsidRPr="005C05DD">
        <w:rPr>
          <w:rStyle w:val="Pogrubienie"/>
          <w:rFonts w:ascii="Calibri" w:hAnsi="Calibri"/>
          <w:sz w:val="16"/>
          <w:szCs w:val="16"/>
        </w:rPr>
        <w:t>O Carrefour Polska</w:t>
      </w:r>
    </w:p>
    <w:p w:rsidR="00F97E32" w:rsidRDefault="008C5D52" w:rsidP="00B642AE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  <w:r w:rsidRPr="005C05DD">
        <w:rPr>
          <w:rFonts w:ascii="Calibri" w:hAnsi="Calibri"/>
          <w:sz w:val="16"/>
          <w:szCs w:val="16"/>
        </w:rPr>
        <w:t xml:space="preserve">Carrefour </w:t>
      </w:r>
      <w:r w:rsidR="00E15034" w:rsidRPr="005C05DD">
        <w:rPr>
          <w:rFonts w:ascii="Calibri" w:hAnsi="Calibri"/>
          <w:sz w:val="16"/>
          <w:szCs w:val="16"/>
        </w:rPr>
        <w:t>Polska swój pierwszy hipermarket otworzył w 1997 roku w Łodzi. Obecnie, pod szyldem C</w:t>
      </w:r>
      <w:r w:rsidR="008370A6" w:rsidRPr="005C05DD">
        <w:rPr>
          <w:rFonts w:ascii="Calibri" w:hAnsi="Calibri"/>
          <w:sz w:val="16"/>
          <w:szCs w:val="16"/>
        </w:rPr>
        <w:t>arrefour w Polsce działa ponad 7</w:t>
      </w:r>
      <w:r w:rsidR="00E15034" w:rsidRPr="005C05DD">
        <w:rPr>
          <w:rFonts w:ascii="Calibri" w:hAnsi="Calibri"/>
          <w:sz w:val="16"/>
          <w:szCs w:val="16"/>
        </w:rPr>
        <w:t xml:space="preserve">00 sklepów w różnych formatach, są to: </w:t>
      </w:r>
      <w:proofErr w:type="spellStart"/>
      <w:r w:rsidR="00E15034" w:rsidRPr="005C05DD">
        <w:rPr>
          <w:rFonts w:ascii="Calibri" w:hAnsi="Calibri"/>
          <w:sz w:val="16"/>
          <w:szCs w:val="16"/>
        </w:rPr>
        <w:t>hiper</w:t>
      </w:r>
      <w:proofErr w:type="spellEnd"/>
      <w:r w:rsidR="00E15034" w:rsidRPr="005C05DD">
        <w:rPr>
          <w:rFonts w:ascii="Calibri" w:hAnsi="Calibri"/>
          <w:sz w:val="16"/>
          <w:szCs w:val="16"/>
        </w:rPr>
        <w:t xml:space="preserve">- i supermarkety oraz sklepy osiedlowe: mini-market i </w:t>
      </w:r>
      <w:proofErr w:type="spellStart"/>
      <w:r w:rsidR="00E15034" w:rsidRPr="005C05DD">
        <w:rPr>
          <w:rFonts w:ascii="Calibri" w:hAnsi="Calibri"/>
          <w:sz w:val="16"/>
          <w:szCs w:val="16"/>
        </w:rPr>
        <w:t>convenience</w:t>
      </w:r>
      <w:proofErr w:type="spellEnd"/>
      <w:r w:rsidR="00E15034" w:rsidRPr="005C05DD">
        <w:rPr>
          <w:rFonts w:ascii="Calibri" w:hAnsi="Calibri"/>
          <w:sz w:val="16"/>
          <w:szCs w:val="16"/>
        </w:rPr>
        <w:t>. Carrefour jest także właścicielem i zarządcą centrów handlowych, skupionych w dużych i średnich miastach. Ofertę handlową naszych sklepów uzupełniają stacje paliw. Dążąc do podniesienia jakości życia klientów i konsumentów, Carrefour Polska realizuje strategię odpowiedzialnego biznesu, która zakłada harmonijny rozwój, w trzech dziedzinach równocześnie: na rzecz gospodarki, społeczeństwa i środowiska.</w:t>
      </w:r>
    </w:p>
    <w:p w:rsidR="00241301" w:rsidRDefault="00241301" w:rsidP="00B642AE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</w:p>
    <w:p w:rsidR="00F029AA" w:rsidRPr="00535D27" w:rsidRDefault="00F029AA" w:rsidP="00535D27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  <w:r w:rsidRPr="00535D27">
        <w:rPr>
          <w:rFonts w:ascii="Calibri" w:hAnsi="Calibri"/>
          <w:b/>
          <w:sz w:val="16"/>
          <w:szCs w:val="16"/>
        </w:rPr>
        <w:t>Carrefour w aglomeracji górnośląskiej to 32 sklepy</w:t>
      </w:r>
      <w:r w:rsidRPr="00535D27">
        <w:rPr>
          <w:rFonts w:ascii="Calibri" w:hAnsi="Calibri"/>
          <w:sz w:val="16"/>
          <w:szCs w:val="16"/>
        </w:rPr>
        <w:t xml:space="preserve">, w tym </w:t>
      </w:r>
      <w:r w:rsidRPr="00241301">
        <w:rPr>
          <w:rFonts w:ascii="Calibri" w:hAnsi="Calibri"/>
          <w:sz w:val="16"/>
          <w:szCs w:val="16"/>
        </w:rPr>
        <w:t>9 hipermarketów,</w:t>
      </w:r>
      <w:r w:rsidR="00241301">
        <w:rPr>
          <w:rFonts w:ascii="Calibri" w:hAnsi="Calibri"/>
          <w:sz w:val="16"/>
          <w:szCs w:val="16"/>
        </w:rPr>
        <w:t xml:space="preserve"> 14 supermarketów, </w:t>
      </w:r>
      <w:r w:rsidR="00241301" w:rsidRPr="00241301">
        <w:rPr>
          <w:rFonts w:ascii="Calibri" w:hAnsi="Calibri"/>
          <w:sz w:val="16"/>
          <w:szCs w:val="16"/>
        </w:rPr>
        <w:t xml:space="preserve">8 sklepów </w:t>
      </w:r>
      <w:proofErr w:type="spellStart"/>
      <w:r w:rsidR="00241301" w:rsidRPr="00241301">
        <w:rPr>
          <w:rFonts w:ascii="Calibri" w:hAnsi="Calibri"/>
          <w:sz w:val="16"/>
          <w:szCs w:val="16"/>
        </w:rPr>
        <w:t>franczyzowych</w:t>
      </w:r>
      <w:proofErr w:type="spellEnd"/>
      <w:r w:rsidR="00241301" w:rsidRPr="00241301">
        <w:rPr>
          <w:rFonts w:ascii="Calibri" w:hAnsi="Calibri"/>
          <w:sz w:val="16"/>
          <w:szCs w:val="16"/>
        </w:rPr>
        <w:t xml:space="preserve">. </w:t>
      </w:r>
      <w:r w:rsidRPr="00241301">
        <w:rPr>
          <w:rFonts w:ascii="Calibri" w:hAnsi="Calibri"/>
          <w:sz w:val="16"/>
          <w:szCs w:val="16"/>
        </w:rPr>
        <w:t xml:space="preserve">Carrefour jest również właścicielem 4 galerii handlowych </w:t>
      </w:r>
      <w:r w:rsidR="00535D27">
        <w:rPr>
          <w:rFonts w:ascii="Calibri" w:hAnsi="Calibri"/>
          <w:sz w:val="16"/>
          <w:szCs w:val="16"/>
        </w:rPr>
        <w:t>w województwie śląskim</w:t>
      </w:r>
      <w:r w:rsidRPr="00241301">
        <w:rPr>
          <w:rFonts w:ascii="Calibri" w:hAnsi="Calibri"/>
          <w:sz w:val="16"/>
          <w:szCs w:val="16"/>
        </w:rPr>
        <w:t xml:space="preserve">, w tym 2 </w:t>
      </w:r>
      <w:r w:rsidR="00535D27">
        <w:rPr>
          <w:rFonts w:ascii="Calibri" w:hAnsi="Calibri"/>
          <w:sz w:val="16"/>
          <w:szCs w:val="16"/>
        </w:rPr>
        <w:t>w aglomeracji górnośląskiej</w:t>
      </w:r>
      <w:r w:rsidRPr="00241301">
        <w:rPr>
          <w:rFonts w:ascii="Calibri" w:hAnsi="Calibri"/>
          <w:sz w:val="16"/>
          <w:szCs w:val="16"/>
        </w:rPr>
        <w:t xml:space="preserve"> (Tarnowskie Góry – CH Carrefour, Chorzów – CH AKS)</w:t>
      </w:r>
      <w:r w:rsidR="00535D27">
        <w:rPr>
          <w:rFonts w:ascii="Calibri" w:hAnsi="Calibri"/>
          <w:sz w:val="16"/>
          <w:szCs w:val="16"/>
        </w:rPr>
        <w:t xml:space="preserve">. </w:t>
      </w:r>
      <w:r w:rsidRPr="00535D27">
        <w:rPr>
          <w:rFonts w:ascii="Calibri" w:hAnsi="Calibri"/>
          <w:sz w:val="16"/>
          <w:szCs w:val="16"/>
        </w:rPr>
        <w:t>W całym województwie śląskim jest to natomiast 80 sklepów wszystkich formatów.</w:t>
      </w:r>
    </w:p>
    <w:p w:rsidR="00F029AA" w:rsidRPr="00535D27" w:rsidRDefault="00F029AA" w:rsidP="00B642AE">
      <w:pPr>
        <w:pStyle w:val="NormalnyWeb"/>
        <w:pBdr>
          <w:top w:val="single" w:sz="4" w:space="1" w:color="auto"/>
          <w:bottom w:val="single" w:sz="4" w:space="1" w:color="auto"/>
        </w:pBdr>
        <w:spacing w:before="0" w:beforeAutospacing="0" w:after="0" w:afterAutospacing="0"/>
        <w:jc w:val="both"/>
        <w:rPr>
          <w:rFonts w:ascii="Calibri" w:hAnsi="Calibri"/>
          <w:sz w:val="16"/>
          <w:szCs w:val="16"/>
        </w:rPr>
      </w:pPr>
    </w:p>
    <w:p w:rsidR="00F97E32" w:rsidRPr="00535D27" w:rsidRDefault="00F97E32" w:rsidP="00B61579">
      <w:pPr>
        <w:pStyle w:val="Podstawowyakapitowy"/>
        <w:rPr>
          <w:rFonts w:ascii="Calibri" w:eastAsia="Times New Roman" w:hAnsi="Calibri" w:cs="Times New Roman"/>
          <w:color w:val="auto"/>
          <w:sz w:val="16"/>
          <w:szCs w:val="16"/>
          <w:lang w:eastAsia="pl-PL"/>
        </w:rPr>
      </w:pPr>
    </w:p>
    <w:p w:rsidR="00B61579" w:rsidRPr="005C05DD" w:rsidRDefault="00B61579" w:rsidP="00B61579">
      <w:pPr>
        <w:pStyle w:val="Podstawowyakapitowy"/>
        <w:rPr>
          <w:rFonts w:ascii="Calibri" w:hAnsi="Calibri" w:cs="Arial"/>
          <w:b/>
          <w:bCs/>
          <w:color w:val="auto"/>
          <w:sz w:val="16"/>
          <w:szCs w:val="16"/>
          <w:u w:val="single"/>
        </w:rPr>
      </w:pPr>
      <w:r w:rsidRPr="005C05DD">
        <w:rPr>
          <w:rFonts w:ascii="Calibri" w:hAnsi="Calibri" w:cs="Arial"/>
          <w:b/>
          <w:bCs/>
          <w:color w:val="auto"/>
          <w:sz w:val="16"/>
          <w:szCs w:val="16"/>
          <w:u w:val="single"/>
        </w:rPr>
        <w:t>Kontakt dla mediów:</w:t>
      </w:r>
    </w:p>
    <w:p w:rsidR="00346F97" w:rsidRPr="005C05DD" w:rsidRDefault="00346F97" w:rsidP="00346F97">
      <w:pPr>
        <w:pStyle w:val="Podstawowyakapitowy"/>
        <w:rPr>
          <w:rFonts w:ascii="Calibri" w:hAnsi="Calibri"/>
          <w:color w:val="auto"/>
          <w:sz w:val="16"/>
          <w:szCs w:val="16"/>
        </w:rPr>
      </w:pPr>
      <w:r w:rsidRPr="005C05DD">
        <w:rPr>
          <w:rFonts w:ascii="Calibri" w:hAnsi="Calibri" w:cs="Arial"/>
          <w:bCs/>
          <w:color w:val="auto"/>
          <w:sz w:val="16"/>
          <w:szCs w:val="16"/>
        </w:rPr>
        <w:t>Maria Cieślikowska, Dyrektor Komunikacji Zewnętrznej i PR, Rzecznik Prasowy, e-mail: maria_cieslikowska@carrefour.com</w:t>
      </w:r>
    </w:p>
    <w:p w:rsidR="00E15034" w:rsidRPr="00CB5A86" w:rsidRDefault="00CB5A86" w:rsidP="005C05DD">
      <w:pPr>
        <w:pStyle w:val="Podstawowyakapitowy"/>
      </w:pPr>
      <w:r w:rsidRPr="005C05DD">
        <w:rPr>
          <w:rFonts w:ascii="Calibri" w:hAnsi="Calibri" w:cs="Arial"/>
          <w:bCs/>
          <w:color w:val="auto"/>
          <w:sz w:val="16"/>
          <w:szCs w:val="16"/>
        </w:rPr>
        <w:t xml:space="preserve">Agnieszka </w:t>
      </w:r>
      <w:proofErr w:type="spellStart"/>
      <w:r w:rsidRPr="005C05DD">
        <w:rPr>
          <w:rFonts w:ascii="Calibri" w:hAnsi="Calibri" w:cs="Arial"/>
          <w:bCs/>
          <w:color w:val="auto"/>
          <w:sz w:val="16"/>
          <w:szCs w:val="16"/>
        </w:rPr>
        <w:t>Czerkies-Pariaszewska</w:t>
      </w:r>
      <w:proofErr w:type="spellEnd"/>
      <w:r w:rsidR="00B61579" w:rsidRPr="005C05DD">
        <w:rPr>
          <w:rFonts w:ascii="Calibri" w:hAnsi="Calibri" w:cs="Arial"/>
          <w:bCs/>
          <w:color w:val="auto"/>
          <w:sz w:val="16"/>
          <w:szCs w:val="16"/>
        </w:rPr>
        <w:t>, M</w:t>
      </w:r>
      <w:r w:rsidRPr="005C05DD">
        <w:rPr>
          <w:rFonts w:ascii="Calibri" w:hAnsi="Calibri" w:cs="Arial"/>
          <w:bCs/>
          <w:color w:val="auto"/>
          <w:sz w:val="16"/>
          <w:szCs w:val="16"/>
        </w:rPr>
        <w:t>enadżer PR,</w:t>
      </w:r>
      <w:r w:rsidR="00B61579" w:rsidRPr="005C05DD">
        <w:rPr>
          <w:rFonts w:ascii="Calibri" w:hAnsi="Calibri" w:cs="Arial"/>
          <w:bCs/>
          <w:color w:val="auto"/>
          <w:sz w:val="16"/>
          <w:szCs w:val="16"/>
        </w:rPr>
        <w:t xml:space="preserve"> tel. 22 </w:t>
      </w:r>
      <w:r w:rsidR="001275F8" w:rsidRPr="005C05DD">
        <w:rPr>
          <w:rFonts w:ascii="Calibri" w:hAnsi="Calibri" w:cs="Arial"/>
          <w:bCs/>
          <w:color w:val="auto"/>
          <w:sz w:val="16"/>
          <w:szCs w:val="16"/>
        </w:rPr>
        <w:t>517231</w:t>
      </w:r>
      <w:r w:rsidRPr="005C05DD">
        <w:rPr>
          <w:rFonts w:ascii="Calibri" w:hAnsi="Calibri" w:cs="Arial"/>
          <w:bCs/>
          <w:color w:val="auto"/>
          <w:sz w:val="16"/>
          <w:szCs w:val="16"/>
        </w:rPr>
        <w:t>3</w:t>
      </w:r>
      <w:r w:rsidR="00B61579" w:rsidRPr="005C05DD">
        <w:rPr>
          <w:rFonts w:ascii="Calibri" w:hAnsi="Calibri" w:cs="Arial"/>
          <w:bCs/>
          <w:color w:val="auto"/>
          <w:sz w:val="16"/>
          <w:szCs w:val="16"/>
        </w:rPr>
        <w:t xml:space="preserve">, </w:t>
      </w:r>
      <w:r w:rsidR="001275F8" w:rsidRPr="005C05DD">
        <w:rPr>
          <w:rFonts w:ascii="Calibri" w:hAnsi="Calibri" w:cs="Arial"/>
          <w:bCs/>
          <w:color w:val="auto"/>
          <w:sz w:val="16"/>
          <w:szCs w:val="16"/>
        </w:rPr>
        <w:t xml:space="preserve">e-mail: </w:t>
      </w:r>
      <w:r w:rsidRPr="005C05DD">
        <w:rPr>
          <w:rFonts w:ascii="Calibri" w:hAnsi="Calibri" w:cs="Arial"/>
          <w:bCs/>
          <w:color w:val="auto"/>
          <w:sz w:val="16"/>
          <w:szCs w:val="16"/>
        </w:rPr>
        <w:t>agnieszka</w:t>
      </w:r>
      <w:r w:rsidR="00B61579" w:rsidRPr="005C05DD">
        <w:rPr>
          <w:rFonts w:ascii="Calibri" w:hAnsi="Calibri" w:cs="Arial"/>
          <w:bCs/>
          <w:color w:val="auto"/>
          <w:sz w:val="16"/>
          <w:szCs w:val="16"/>
        </w:rPr>
        <w:t>_</w:t>
      </w:r>
      <w:r w:rsidRPr="005C05DD">
        <w:rPr>
          <w:rFonts w:ascii="Calibri" w:hAnsi="Calibri" w:cs="Arial"/>
          <w:bCs/>
          <w:color w:val="auto"/>
          <w:sz w:val="16"/>
          <w:szCs w:val="16"/>
        </w:rPr>
        <w:t>czerkies-pariaszewska</w:t>
      </w:r>
      <w:r w:rsidR="00B61579" w:rsidRPr="005C05DD">
        <w:rPr>
          <w:rFonts w:ascii="Calibri" w:hAnsi="Calibri" w:cs="Arial"/>
          <w:bCs/>
          <w:color w:val="auto"/>
          <w:sz w:val="16"/>
          <w:szCs w:val="16"/>
        </w:rPr>
        <w:t xml:space="preserve">@carrefour.com </w:t>
      </w:r>
    </w:p>
    <w:sectPr w:rsidR="00E15034" w:rsidRPr="00CB5A86" w:rsidSect="00EC5C6E">
      <w:headerReference w:type="default" r:id="rId9"/>
      <w:footerReference w:type="default" r:id="rId10"/>
      <w:pgSz w:w="11906" w:h="16838"/>
      <w:pgMar w:top="3403" w:right="1418" w:bottom="567" w:left="1418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88D" w:rsidRDefault="0068788D" w:rsidP="00C77944">
      <w:pPr>
        <w:spacing w:after="0" w:line="240" w:lineRule="auto"/>
      </w:pPr>
      <w:r>
        <w:separator/>
      </w:r>
    </w:p>
  </w:endnote>
  <w:endnote w:type="continuationSeparator" w:id="0">
    <w:p w:rsidR="0068788D" w:rsidRDefault="0068788D" w:rsidP="00C7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9AA" w:rsidRDefault="00F029AA" w:rsidP="00291980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-21590</wp:posOffset>
          </wp:positionH>
          <wp:positionV relativeFrom="margin">
            <wp:posOffset>9144635</wp:posOffset>
          </wp:positionV>
          <wp:extent cx="7578090" cy="745490"/>
          <wp:effectExtent l="19050" t="0" r="3810" b="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745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029AA" w:rsidRPr="008C5D52" w:rsidRDefault="00F029AA" w:rsidP="008C5D52">
    <w:pPr>
      <w:pStyle w:val="Podstawowyakapitowy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88D" w:rsidRDefault="0068788D" w:rsidP="00C77944">
      <w:pPr>
        <w:spacing w:after="0" w:line="240" w:lineRule="auto"/>
      </w:pPr>
      <w:r>
        <w:separator/>
      </w:r>
    </w:p>
  </w:footnote>
  <w:footnote w:type="continuationSeparator" w:id="0">
    <w:p w:rsidR="0068788D" w:rsidRDefault="0068788D" w:rsidP="00C7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9AA" w:rsidRPr="00CB5A86" w:rsidRDefault="00A713CF" w:rsidP="00C77944">
    <w:pPr>
      <w:pStyle w:val="Nagwek"/>
      <w:tabs>
        <w:tab w:val="clear" w:pos="4536"/>
        <w:tab w:val="clear" w:pos="9072"/>
        <w:tab w:val="left" w:pos="1785"/>
      </w:tabs>
      <w:rPr>
        <w:b/>
        <w:i/>
      </w:rPr>
    </w:pPr>
    <w:r>
      <w:rPr>
        <w:i/>
        <w:noProof/>
        <w:lang w:eastAsia="pl-PL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1242695</wp:posOffset>
          </wp:positionH>
          <wp:positionV relativeFrom="paragraph">
            <wp:posOffset>704850</wp:posOffset>
          </wp:positionV>
          <wp:extent cx="1404620" cy="723900"/>
          <wp:effectExtent l="19050" t="0" r="5080" b="0"/>
          <wp:wrapNone/>
          <wp:docPr id="2" name="Obraz 1" descr="odpowiedzialnybiznes-p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powiedzialnybiznes-pl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462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noProof/>
        <w:lang w:eastAsia="pl-PL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3081020</wp:posOffset>
          </wp:positionH>
          <wp:positionV relativeFrom="paragraph">
            <wp:posOffset>752475</wp:posOffset>
          </wp:positionV>
          <wp:extent cx="1143000" cy="676275"/>
          <wp:effectExtent l="19050" t="0" r="0" b="0"/>
          <wp:wrapNone/>
          <wp:docPr id="33" name="Obraz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00" name="Obraz 13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4557395</wp:posOffset>
          </wp:positionH>
          <wp:positionV relativeFrom="paragraph">
            <wp:posOffset>533400</wp:posOffset>
          </wp:positionV>
          <wp:extent cx="1123950" cy="1123950"/>
          <wp:effectExtent l="19050" t="0" r="0" b="0"/>
          <wp:wrapTight wrapText="bothSides">
            <wp:wrapPolygon edited="0">
              <wp:start x="-366" y="0"/>
              <wp:lineTo x="-366" y="21234"/>
              <wp:lineTo x="21600" y="21234"/>
              <wp:lineTo x="21600" y="0"/>
              <wp:lineTo x="-366" y="0"/>
            </wp:wrapPolygon>
          </wp:wrapTight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noProof/>
        <w:lang w:eastAsia="pl-PL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590550</wp:posOffset>
          </wp:positionV>
          <wp:extent cx="1133475" cy="962025"/>
          <wp:effectExtent l="19050" t="0" r="9525" b="0"/>
          <wp:wrapTight wrapText="bothSides">
            <wp:wrapPolygon edited="0">
              <wp:start x="-363" y="0"/>
              <wp:lineTo x="-363" y="21386"/>
              <wp:lineTo x="21782" y="21386"/>
              <wp:lineTo x="21782" y="0"/>
              <wp:lineTo x="-363" y="0"/>
            </wp:wrapPolygon>
          </wp:wrapTight>
          <wp:docPr id="3" name="Obraz 5" descr="Kopia (2) Carrefour_Pozytywnie_każdego_dnia_p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 (2) Carrefour_Pozytywnie_każdego_dnia_pio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33475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29AA" w:rsidRPr="00CB5A86">
      <w:rPr>
        <w:i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5.25pt;height:35.25pt" o:bullet="t">
        <v:imagedata r:id="rId1" o:title="art16"/>
      </v:shape>
    </w:pict>
  </w:numPicBullet>
  <w:abstractNum w:abstractNumId="0">
    <w:nsid w:val="03C25818"/>
    <w:multiLevelType w:val="hybridMultilevel"/>
    <w:tmpl w:val="95927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252BE"/>
    <w:multiLevelType w:val="hybridMultilevel"/>
    <w:tmpl w:val="22A216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541E3C"/>
    <w:multiLevelType w:val="hybridMultilevel"/>
    <w:tmpl w:val="2DA6C236"/>
    <w:lvl w:ilvl="0" w:tplc="2E945B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360E7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6827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AA4D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32F7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FAC85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8E57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061F6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D65D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836305"/>
    <w:multiLevelType w:val="hybridMultilevel"/>
    <w:tmpl w:val="5BA66C9A"/>
    <w:lvl w:ilvl="0" w:tplc="E626BF3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theme="minorBidi"/>
      </w:rPr>
    </w:lvl>
    <w:lvl w:ilvl="1" w:tplc="F620AD2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50FD0"/>
    <w:multiLevelType w:val="hybridMultilevel"/>
    <w:tmpl w:val="95F455E4"/>
    <w:lvl w:ilvl="0" w:tplc="787496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EA9FE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CEB9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5C3B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ABB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70C6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00D9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0451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E37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E2795"/>
    <w:multiLevelType w:val="hybridMultilevel"/>
    <w:tmpl w:val="8848A36A"/>
    <w:lvl w:ilvl="0" w:tplc="C3DA3F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12709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4C7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AC2C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EAE9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A6A5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18AA5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E6F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A6CB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45A17204"/>
    <w:multiLevelType w:val="hybridMultilevel"/>
    <w:tmpl w:val="70DE54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AF64FA6"/>
    <w:multiLevelType w:val="hybridMultilevel"/>
    <w:tmpl w:val="9C40C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76C8B"/>
    <w:multiLevelType w:val="hybridMultilevel"/>
    <w:tmpl w:val="AFAA981C"/>
    <w:lvl w:ilvl="0" w:tplc="F39E84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B269E4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8A65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46D3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D42A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AE86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3E74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2CA4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662B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1343363"/>
    <w:multiLevelType w:val="hybridMultilevel"/>
    <w:tmpl w:val="269A37DE"/>
    <w:lvl w:ilvl="0" w:tplc="B4A221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02EBF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48DC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70AF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ECD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C22A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D2CB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0056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363C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77944"/>
    <w:rsid w:val="000054E0"/>
    <w:rsid w:val="00011CF3"/>
    <w:rsid w:val="00017B4D"/>
    <w:rsid w:val="00025CF9"/>
    <w:rsid w:val="0004568E"/>
    <w:rsid w:val="00063568"/>
    <w:rsid w:val="000642C2"/>
    <w:rsid w:val="00072CFD"/>
    <w:rsid w:val="000A1E60"/>
    <w:rsid w:val="000A2320"/>
    <w:rsid w:val="000C0530"/>
    <w:rsid w:val="000C637C"/>
    <w:rsid w:val="000E5695"/>
    <w:rsid w:val="000F22DE"/>
    <w:rsid w:val="00111B32"/>
    <w:rsid w:val="001275F8"/>
    <w:rsid w:val="00131427"/>
    <w:rsid w:val="00134672"/>
    <w:rsid w:val="0013761A"/>
    <w:rsid w:val="00141814"/>
    <w:rsid w:val="0018554F"/>
    <w:rsid w:val="001A6320"/>
    <w:rsid w:val="001A63A2"/>
    <w:rsid w:val="001F312D"/>
    <w:rsid w:val="001F6755"/>
    <w:rsid w:val="0021718D"/>
    <w:rsid w:val="00220B05"/>
    <w:rsid w:val="00233E6C"/>
    <w:rsid w:val="00241301"/>
    <w:rsid w:val="00262E04"/>
    <w:rsid w:val="002631C4"/>
    <w:rsid w:val="00272B1D"/>
    <w:rsid w:val="0028105F"/>
    <w:rsid w:val="0028630B"/>
    <w:rsid w:val="00291980"/>
    <w:rsid w:val="002B5F68"/>
    <w:rsid w:val="002B6243"/>
    <w:rsid w:val="002D2B74"/>
    <w:rsid w:val="003060CA"/>
    <w:rsid w:val="00325B87"/>
    <w:rsid w:val="00341322"/>
    <w:rsid w:val="00346F97"/>
    <w:rsid w:val="00360B22"/>
    <w:rsid w:val="0038678C"/>
    <w:rsid w:val="003A228C"/>
    <w:rsid w:val="003D6B17"/>
    <w:rsid w:val="003E1338"/>
    <w:rsid w:val="003F4D89"/>
    <w:rsid w:val="004432C6"/>
    <w:rsid w:val="0044649C"/>
    <w:rsid w:val="00457118"/>
    <w:rsid w:val="004871AF"/>
    <w:rsid w:val="004A51AB"/>
    <w:rsid w:val="004C1D73"/>
    <w:rsid w:val="004C48A1"/>
    <w:rsid w:val="004D2FD1"/>
    <w:rsid w:val="004E79A8"/>
    <w:rsid w:val="004F7E53"/>
    <w:rsid w:val="00534CDD"/>
    <w:rsid w:val="00535D27"/>
    <w:rsid w:val="00542D00"/>
    <w:rsid w:val="0054642F"/>
    <w:rsid w:val="00547112"/>
    <w:rsid w:val="005531B1"/>
    <w:rsid w:val="00583A3D"/>
    <w:rsid w:val="0059706D"/>
    <w:rsid w:val="00597F3D"/>
    <w:rsid w:val="005A2992"/>
    <w:rsid w:val="005C05DD"/>
    <w:rsid w:val="005C4950"/>
    <w:rsid w:val="005D32D6"/>
    <w:rsid w:val="005E5223"/>
    <w:rsid w:val="005F510F"/>
    <w:rsid w:val="00600FED"/>
    <w:rsid w:val="00647E8D"/>
    <w:rsid w:val="0068788D"/>
    <w:rsid w:val="00692D2C"/>
    <w:rsid w:val="006C4836"/>
    <w:rsid w:val="006D07FC"/>
    <w:rsid w:val="006E6249"/>
    <w:rsid w:val="006E7AAB"/>
    <w:rsid w:val="00723A92"/>
    <w:rsid w:val="00731A58"/>
    <w:rsid w:val="0075326C"/>
    <w:rsid w:val="00762B10"/>
    <w:rsid w:val="00762E4D"/>
    <w:rsid w:val="00764D91"/>
    <w:rsid w:val="007660DF"/>
    <w:rsid w:val="00786301"/>
    <w:rsid w:val="00792086"/>
    <w:rsid w:val="00796EC2"/>
    <w:rsid w:val="007A0881"/>
    <w:rsid w:val="007B060C"/>
    <w:rsid w:val="007C13A4"/>
    <w:rsid w:val="007C7782"/>
    <w:rsid w:val="007D5152"/>
    <w:rsid w:val="007E07A5"/>
    <w:rsid w:val="007E0AD8"/>
    <w:rsid w:val="007E32C4"/>
    <w:rsid w:val="007E7B36"/>
    <w:rsid w:val="008002D6"/>
    <w:rsid w:val="008100F5"/>
    <w:rsid w:val="00815588"/>
    <w:rsid w:val="0081754F"/>
    <w:rsid w:val="008246A3"/>
    <w:rsid w:val="00825019"/>
    <w:rsid w:val="00827E05"/>
    <w:rsid w:val="008370A6"/>
    <w:rsid w:val="00861717"/>
    <w:rsid w:val="008713AF"/>
    <w:rsid w:val="008922A1"/>
    <w:rsid w:val="00897A41"/>
    <w:rsid w:val="008C5D52"/>
    <w:rsid w:val="008C6D31"/>
    <w:rsid w:val="008D684F"/>
    <w:rsid w:val="008E1E2F"/>
    <w:rsid w:val="008F07AF"/>
    <w:rsid w:val="008F3502"/>
    <w:rsid w:val="008F6D34"/>
    <w:rsid w:val="00907B33"/>
    <w:rsid w:val="0092534E"/>
    <w:rsid w:val="00965F4C"/>
    <w:rsid w:val="00973F6B"/>
    <w:rsid w:val="009859E3"/>
    <w:rsid w:val="009A13B5"/>
    <w:rsid w:val="009E05E6"/>
    <w:rsid w:val="00A104B5"/>
    <w:rsid w:val="00A15A0E"/>
    <w:rsid w:val="00A351CB"/>
    <w:rsid w:val="00A713CF"/>
    <w:rsid w:val="00A71F5F"/>
    <w:rsid w:val="00A83E42"/>
    <w:rsid w:val="00AC48E1"/>
    <w:rsid w:val="00AD1320"/>
    <w:rsid w:val="00AF7BAD"/>
    <w:rsid w:val="00B016F2"/>
    <w:rsid w:val="00B05C01"/>
    <w:rsid w:val="00B27A85"/>
    <w:rsid w:val="00B31DF2"/>
    <w:rsid w:val="00B40072"/>
    <w:rsid w:val="00B51C0E"/>
    <w:rsid w:val="00B61579"/>
    <w:rsid w:val="00B642AE"/>
    <w:rsid w:val="00B66096"/>
    <w:rsid w:val="00B82137"/>
    <w:rsid w:val="00B84448"/>
    <w:rsid w:val="00B90AE1"/>
    <w:rsid w:val="00B97FD7"/>
    <w:rsid w:val="00BC57E1"/>
    <w:rsid w:val="00BD18AE"/>
    <w:rsid w:val="00BD21B2"/>
    <w:rsid w:val="00BD5AC6"/>
    <w:rsid w:val="00BE16E8"/>
    <w:rsid w:val="00BF25B6"/>
    <w:rsid w:val="00C034AB"/>
    <w:rsid w:val="00C06F29"/>
    <w:rsid w:val="00C13A4D"/>
    <w:rsid w:val="00C21E23"/>
    <w:rsid w:val="00C237F7"/>
    <w:rsid w:val="00C24206"/>
    <w:rsid w:val="00C35A56"/>
    <w:rsid w:val="00C42557"/>
    <w:rsid w:val="00C53189"/>
    <w:rsid w:val="00C72921"/>
    <w:rsid w:val="00C74215"/>
    <w:rsid w:val="00C75739"/>
    <w:rsid w:val="00C768BC"/>
    <w:rsid w:val="00C76975"/>
    <w:rsid w:val="00C77944"/>
    <w:rsid w:val="00C968CC"/>
    <w:rsid w:val="00CB2E9A"/>
    <w:rsid w:val="00CB5A86"/>
    <w:rsid w:val="00CC1882"/>
    <w:rsid w:val="00CE5F24"/>
    <w:rsid w:val="00D23C81"/>
    <w:rsid w:val="00D33C2C"/>
    <w:rsid w:val="00D4732C"/>
    <w:rsid w:val="00D64C17"/>
    <w:rsid w:val="00D676C4"/>
    <w:rsid w:val="00D76B67"/>
    <w:rsid w:val="00D9752A"/>
    <w:rsid w:val="00DB4E34"/>
    <w:rsid w:val="00DE2B09"/>
    <w:rsid w:val="00DE622A"/>
    <w:rsid w:val="00E15034"/>
    <w:rsid w:val="00E154FB"/>
    <w:rsid w:val="00E203EB"/>
    <w:rsid w:val="00E37AED"/>
    <w:rsid w:val="00E41B24"/>
    <w:rsid w:val="00E461AA"/>
    <w:rsid w:val="00E46C71"/>
    <w:rsid w:val="00E70DEF"/>
    <w:rsid w:val="00E76A05"/>
    <w:rsid w:val="00E807E7"/>
    <w:rsid w:val="00E80823"/>
    <w:rsid w:val="00E92DE0"/>
    <w:rsid w:val="00E95C43"/>
    <w:rsid w:val="00E96F13"/>
    <w:rsid w:val="00EA2D08"/>
    <w:rsid w:val="00EA3FD4"/>
    <w:rsid w:val="00EB2E72"/>
    <w:rsid w:val="00EB43D6"/>
    <w:rsid w:val="00EB513D"/>
    <w:rsid w:val="00EC5C6E"/>
    <w:rsid w:val="00ED1171"/>
    <w:rsid w:val="00ED5AF5"/>
    <w:rsid w:val="00ED5BE4"/>
    <w:rsid w:val="00EE2C1D"/>
    <w:rsid w:val="00EF0D00"/>
    <w:rsid w:val="00EF29B4"/>
    <w:rsid w:val="00F029AA"/>
    <w:rsid w:val="00F04282"/>
    <w:rsid w:val="00F27584"/>
    <w:rsid w:val="00F4536E"/>
    <w:rsid w:val="00F64436"/>
    <w:rsid w:val="00F706D5"/>
    <w:rsid w:val="00F723EC"/>
    <w:rsid w:val="00F75DC1"/>
    <w:rsid w:val="00F85361"/>
    <w:rsid w:val="00F95A72"/>
    <w:rsid w:val="00F97E32"/>
    <w:rsid w:val="00FD2F94"/>
    <w:rsid w:val="00FE7A3B"/>
    <w:rsid w:val="00FF5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299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7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7944"/>
  </w:style>
  <w:style w:type="paragraph" w:styleId="Stopka">
    <w:name w:val="footer"/>
    <w:basedOn w:val="Normalny"/>
    <w:link w:val="StopkaZnak"/>
    <w:uiPriority w:val="99"/>
    <w:unhideWhenUsed/>
    <w:rsid w:val="00C77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7944"/>
  </w:style>
  <w:style w:type="paragraph" w:customStyle="1" w:styleId="Podstawowyakapitowy">
    <w:name w:val="[Podstawowy akapitowy]"/>
    <w:basedOn w:val="Normalny"/>
    <w:uiPriority w:val="99"/>
    <w:rsid w:val="00B4007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8C5D5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C5D52"/>
    <w:pPr>
      <w:spacing w:after="200" w:line="276" w:lineRule="auto"/>
      <w:ind w:left="720"/>
      <w:contextualSpacing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rsid w:val="008C5D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C5D52"/>
    <w:rPr>
      <w:b/>
      <w:bCs/>
    </w:rPr>
  </w:style>
  <w:style w:type="paragraph" w:customStyle="1" w:styleId="Default">
    <w:name w:val="Default"/>
    <w:rsid w:val="00E1503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2B6243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3E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105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105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105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3008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2606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912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208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6405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80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4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2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31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23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8043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4972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9408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4140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339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1535">
          <w:marLeft w:val="99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7B6E8B-3BBC-4995-9403-4209C1855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1022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Hywi</dc:creator>
  <cp:keywords/>
  <dc:description/>
  <cp:lastModifiedBy>Michał Kubajek</cp:lastModifiedBy>
  <cp:revision>3</cp:revision>
  <cp:lastPrinted>2014-11-28T11:15:00Z</cp:lastPrinted>
  <dcterms:created xsi:type="dcterms:W3CDTF">2014-11-28T11:16:00Z</dcterms:created>
  <dcterms:modified xsi:type="dcterms:W3CDTF">2014-11-28T11:16:00Z</dcterms:modified>
</cp:coreProperties>
</file>