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727" w:rsidRDefault="00B11727" w:rsidP="00546A69">
      <w:pPr>
        <w:jc w:val="right"/>
        <w:rPr>
          <w:rFonts w:ascii="Arial" w:hAnsi="Arial" w:cs="Arial"/>
          <w:sz w:val="20"/>
          <w:szCs w:val="20"/>
        </w:rPr>
      </w:pPr>
    </w:p>
    <w:p w:rsidR="00DA6D6D" w:rsidRPr="009B1DF4" w:rsidRDefault="00B11727" w:rsidP="00546A69">
      <w:pPr>
        <w:jc w:val="right"/>
        <w:rPr>
          <w:rFonts w:ascii="Arial" w:hAnsi="Arial" w:cs="Arial"/>
          <w:sz w:val="20"/>
          <w:szCs w:val="20"/>
        </w:rPr>
      </w:pPr>
      <w:r>
        <w:rPr>
          <w:rFonts w:ascii="Arial" w:hAnsi="Arial" w:cs="Arial"/>
          <w:noProof/>
          <w:sz w:val="20"/>
          <w:szCs w:val="20"/>
          <w:lang w:eastAsia="pl-PL"/>
        </w:rPr>
        <w:drawing>
          <wp:anchor distT="0" distB="0" distL="114300" distR="114300" simplePos="0" relativeHeight="251659264" behindDoc="0" locked="0" layoutInCell="1" allowOverlap="1">
            <wp:simplePos x="0" y="0"/>
            <wp:positionH relativeFrom="margin">
              <wp:posOffset>5166995</wp:posOffset>
            </wp:positionH>
            <wp:positionV relativeFrom="margin">
              <wp:posOffset>-789940</wp:posOffset>
            </wp:positionV>
            <wp:extent cx="702945" cy="847725"/>
            <wp:effectExtent l="19050" t="0" r="1905" b="0"/>
            <wp:wrapSquare wrapText="bothSides"/>
            <wp:docPr id="2" name="Obraz 1" descr="logo_BURACZEK_wersja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URACZEK_wersja_01.jpg"/>
                    <pic:cNvPicPr/>
                  </pic:nvPicPr>
                  <pic:blipFill>
                    <a:blip r:embed="rId6" cstate="print"/>
                    <a:stretch>
                      <a:fillRect/>
                    </a:stretch>
                  </pic:blipFill>
                  <pic:spPr>
                    <a:xfrm>
                      <a:off x="0" y="0"/>
                      <a:ext cx="702945" cy="847725"/>
                    </a:xfrm>
                    <a:prstGeom prst="rect">
                      <a:avLst/>
                    </a:prstGeom>
                  </pic:spPr>
                </pic:pic>
              </a:graphicData>
            </a:graphic>
          </wp:anchor>
        </w:drawing>
      </w:r>
      <w:r>
        <w:rPr>
          <w:rFonts w:ascii="Arial" w:hAnsi="Arial" w:cs="Arial"/>
          <w:noProof/>
          <w:sz w:val="20"/>
          <w:szCs w:val="20"/>
          <w:lang w:eastAsia="pl-PL"/>
        </w:rPr>
        <w:drawing>
          <wp:anchor distT="0" distB="0" distL="114300" distR="114300" simplePos="0" relativeHeight="251658240" behindDoc="0" locked="0" layoutInCell="1" allowOverlap="1">
            <wp:simplePos x="0" y="0"/>
            <wp:positionH relativeFrom="margin">
              <wp:posOffset>-120650</wp:posOffset>
            </wp:positionH>
            <wp:positionV relativeFrom="margin">
              <wp:posOffset>-789940</wp:posOffset>
            </wp:positionV>
            <wp:extent cx="1115060" cy="942340"/>
            <wp:effectExtent l="19050" t="0" r="8890" b="0"/>
            <wp:wrapSquare wrapText="bothSides"/>
            <wp:docPr id="1" name="Obraz 0" descr="logo_Carrefour_p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arrefour_pion.jpg"/>
                    <pic:cNvPicPr/>
                  </pic:nvPicPr>
                  <pic:blipFill>
                    <a:blip r:embed="rId7" cstate="print"/>
                    <a:stretch>
                      <a:fillRect/>
                    </a:stretch>
                  </pic:blipFill>
                  <pic:spPr>
                    <a:xfrm>
                      <a:off x="0" y="0"/>
                      <a:ext cx="1115060" cy="942340"/>
                    </a:xfrm>
                    <a:prstGeom prst="rect">
                      <a:avLst/>
                    </a:prstGeom>
                  </pic:spPr>
                </pic:pic>
              </a:graphicData>
            </a:graphic>
          </wp:anchor>
        </w:drawing>
      </w:r>
      <w:r w:rsidR="00DA6D6D" w:rsidRPr="009B1DF4">
        <w:rPr>
          <w:rFonts w:ascii="Arial" w:hAnsi="Arial" w:cs="Arial"/>
          <w:sz w:val="20"/>
          <w:szCs w:val="20"/>
        </w:rPr>
        <w:t xml:space="preserve">Warszawa, </w:t>
      </w:r>
      <w:r w:rsidR="00106356">
        <w:rPr>
          <w:rFonts w:ascii="Arial" w:hAnsi="Arial" w:cs="Arial"/>
          <w:sz w:val="20"/>
          <w:szCs w:val="20"/>
        </w:rPr>
        <w:t>1</w:t>
      </w:r>
      <w:r w:rsidR="001D4D7F">
        <w:rPr>
          <w:rFonts w:ascii="Arial" w:hAnsi="Arial" w:cs="Arial"/>
          <w:sz w:val="20"/>
          <w:szCs w:val="20"/>
        </w:rPr>
        <w:t>4</w:t>
      </w:r>
      <w:r w:rsidR="00556FE5" w:rsidRPr="009B1DF4">
        <w:rPr>
          <w:rFonts w:ascii="Arial" w:hAnsi="Arial" w:cs="Arial"/>
          <w:sz w:val="20"/>
          <w:szCs w:val="20"/>
        </w:rPr>
        <w:t xml:space="preserve"> </w:t>
      </w:r>
      <w:r w:rsidR="00E25851" w:rsidRPr="009B1DF4">
        <w:rPr>
          <w:rFonts w:ascii="Arial" w:hAnsi="Arial" w:cs="Arial"/>
          <w:sz w:val="20"/>
          <w:szCs w:val="20"/>
        </w:rPr>
        <w:t xml:space="preserve"> </w:t>
      </w:r>
      <w:r w:rsidR="00556FE5" w:rsidRPr="009B1DF4">
        <w:rPr>
          <w:rFonts w:ascii="Arial" w:hAnsi="Arial" w:cs="Arial"/>
          <w:sz w:val="20"/>
          <w:szCs w:val="20"/>
        </w:rPr>
        <w:t>kwietnia</w:t>
      </w:r>
      <w:r w:rsidR="00E25851" w:rsidRPr="009B1DF4">
        <w:rPr>
          <w:rFonts w:ascii="Arial" w:hAnsi="Arial" w:cs="Arial"/>
          <w:sz w:val="20"/>
          <w:szCs w:val="20"/>
        </w:rPr>
        <w:t xml:space="preserve"> </w:t>
      </w:r>
      <w:r w:rsidR="00546A69" w:rsidRPr="009B1DF4">
        <w:rPr>
          <w:rFonts w:ascii="Arial" w:hAnsi="Arial" w:cs="Arial"/>
          <w:sz w:val="20"/>
          <w:szCs w:val="20"/>
        </w:rPr>
        <w:t xml:space="preserve">2015 </w:t>
      </w:r>
    </w:p>
    <w:p w:rsidR="00417443" w:rsidRDefault="00417443" w:rsidP="00DA6D6D">
      <w:pPr>
        <w:jc w:val="center"/>
        <w:rPr>
          <w:rFonts w:ascii="Arial" w:hAnsi="Arial" w:cs="Arial"/>
          <w:b/>
          <w:sz w:val="20"/>
          <w:szCs w:val="20"/>
        </w:rPr>
      </w:pPr>
    </w:p>
    <w:p w:rsidR="00CE7322" w:rsidRPr="009B1DF4" w:rsidRDefault="00DA6D6D" w:rsidP="00DA6D6D">
      <w:pPr>
        <w:jc w:val="center"/>
        <w:rPr>
          <w:rFonts w:ascii="Arial" w:hAnsi="Arial" w:cs="Arial"/>
          <w:b/>
          <w:sz w:val="20"/>
          <w:szCs w:val="20"/>
        </w:rPr>
      </w:pPr>
      <w:r w:rsidRPr="009B1DF4">
        <w:rPr>
          <w:rFonts w:ascii="Arial" w:hAnsi="Arial" w:cs="Arial"/>
          <w:b/>
          <w:sz w:val="20"/>
          <w:szCs w:val="20"/>
        </w:rPr>
        <w:t>C</w:t>
      </w:r>
      <w:r w:rsidR="003A436C" w:rsidRPr="009B1DF4">
        <w:rPr>
          <w:rFonts w:ascii="Arial" w:hAnsi="Arial" w:cs="Arial"/>
          <w:b/>
          <w:sz w:val="20"/>
          <w:szCs w:val="20"/>
        </w:rPr>
        <w:t>ARREFOUR POLSKA</w:t>
      </w:r>
      <w:r w:rsidRPr="009B1DF4">
        <w:rPr>
          <w:rFonts w:ascii="Arial" w:hAnsi="Arial" w:cs="Arial"/>
          <w:b/>
          <w:sz w:val="20"/>
          <w:szCs w:val="20"/>
        </w:rPr>
        <w:t xml:space="preserve"> </w:t>
      </w:r>
      <w:r w:rsidR="00106356">
        <w:rPr>
          <w:rFonts w:ascii="Arial" w:hAnsi="Arial" w:cs="Arial"/>
          <w:b/>
          <w:sz w:val="20"/>
          <w:szCs w:val="20"/>
        </w:rPr>
        <w:t xml:space="preserve">SPONSORUJE MARATON W KRAKOWIE </w:t>
      </w:r>
    </w:p>
    <w:p w:rsidR="00417443" w:rsidRDefault="00DA6745" w:rsidP="002806EE">
      <w:pPr>
        <w:jc w:val="center"/>
        <w:rPr>
          <w:rFonts w:ascii="Arial" w:hAnsi="Arial" w:cs="Arial"/>
          <w:b/>
          <w:sz w:val="20"/>
          <w:szCs w:val="20"/>
        </w:rPr>
      </w:pPr>
      <w:r w:rsidRPr="00417443">
        <w:rPr>
          <w:rFonts w:ascii="Arial" w:hAnsi="Arial" w:cs="Arial"/>
          <w:b/>
          <w:sz w:val="20"/>
          <w:szCs w:val="20"/>
        </w:rPr>
        <w:t>Carrefour Polska</w:t>
      </w:r>
      <w:r w:rsidR="00106356">
        <w:rPr>
          <w:rFonts w:ascii="Arial" w:hAnsi="Arial" w:cs="Arial"/>
          <w:b/>
          <w:sz w:val="20"/>
          <w:szCs w:val="20"/>
        </w:rPr>
        <w:t xml:space="preserve"> </w:t>
      </w:r>
      <w:r w:rsidR="009D38B5">
        <w:rPr>
          <w:rFonts w:ascii="Arial" w:hAnsi="Arial" w:cs="Arial"/>
          <w:b/>
          <w:sz w:val="20"/>
          <w:szCs w:val="20"/>
        </w:rPr>
        <w:t>sponsorem maratonu w Krakowie:</w:t>
      </w:r>
      <w:r w:rsidR="00B11727">
        <w:rPr>
          <w:rFonts w:ascii="Arial" w:hAnsi="Arial" w:cs="Arial"/>
          <w:b/>
          <w:sz w:val="20"/>
          <w:szCs w:val="20"/>
        </w:rPr>
        <w:t xml:space="preserve"> zapraszamy do wspólnego kibicowania już 19 kwietnia. </w:t>
      </w:r>
      <w:r w:rsidR="00BA1A27">
        <w:rPr>
          <w:rFonts w:ascii="Arial" w:hAnsi="Arial" w:cs="Arial"/>
          <w:b/>
          <w:sz w:val="20"/>
          <w:szCs w:val="20"/>
        </w:rPr>
        <w:t xml:space="preserve"> </w:t>
      </w:r>
      <w:r w:rsidR="00106356">
        <w:rPr>
          <w:rFonts w:ascii="Arial" w:hAnsi="Arial" w:cs="Arial"/>
          <w:b/>
          <w:sz w:val="20"/>
          <w:szCs w:val="20"/>
        </w:rPr>
        <w:t xml:space="preserve"> </w:t>
      </w:r>
      <w:r w:rsidR="00B11727">
        <w:rPr>
          <w:rFonts w:ascii="Arial" w:hAnsi="Arial" w:cs="Arial"/>
          <w:b/>
          <w:sz w:val="20"/>
          <w:szCs w:val="20"/>
        </w:rPr>
        <w:t xml:space="preserve">Wsparcie maratonu w Krakowie to kolejna inicjatywa przeprowadzana w ramach kampanii „Z miłości do Zdrowia”. </w:t>
      </w:r>
    </w:p>
    <w:p w:rsidR="00BA1A27" w:rsidRDefault="009D38B5" w:rsidP="00BA1A27">
      <w:pPr>
        <w:jc w:val="both"/>
        <w:rPr>
          <w:rFonts w:ascii="Arial" w:hAnsi="Arial" w:cs="Arial"/>
          <w:sz w:val="20"/>
          <w:szCs w:val="20"/>
        </w:rPr>
      </w:pPr>
      <w:r>
        <w:rPr>
          <w:rFonts w:ascii="Arial" w:hAnsi="Arial" w:cs="Arial"/>
          <w:sz w:val="20"/>
          <w:szCs w:val="20"/>
        </w:rPr>
        <w:t xml:space="preserve">Biegacze </w:t>
      </w:r>
      <w:r w:rsidR="009033CA">
        <w:rPr>
          <w:rFonts w:ascii="Arial" w:hAnsi="Arial" w:cs="Arial"/>
          <w:sz w:val="20"/>
          <w:szCs w:val="20"/>
        </w:rPr>
        <w:t xml:space="preserve">wystartują </w:t>
      </w:r>
      <w:r w:rsidR="00BA1A27">
        <w:rPr>
          <w:rFonts w:ascii="Arial" w:hAnsi="Arial" w:cs="Arial"/>
          <w:sz w:val="20"/>
          <w:szCs w:val="20"/>
        </w:rPr>
        <w:t xml:space="preserve">o godz. 9 </w:t>
      </w:r>
      <w:r w:rsidR="009033CA">
        <w:rPr>
          <w:rFonts w:ascii="Arial" w:hAnsi="Arial" w:cs="Arial"/>
          <w:sz w:val="20"/>
          <w:szCs w:val="20"/>
        </w:rPr>
        <w:t>z krakowskiego Rynku Głównego</w:t>
      </w:r>
      <w:r w:rsidR="00BA1A27">
        <w:rPr>
          <w:rFonts w:ascii="Arial" w:hAnsi="Arial" w:cs="Arial"/>
          <w:sz w:val="20"/>
          <w:szCs w:val="20"/>
        </w:rPr>
        <w:t xml:space="preserve">. </w:t>
      </w:r>
      <w:r w:rsidR="000839A3">
        <w:rPr>
          <w:rFonts w:ascii="Arial" w:hAnsi="Arial" w:cs="Arial"/>
          <w:sz w:val="20"/>
          <w:szCs w:val="20"/>
        </w:rPr>
        <w:t xml:space="preserve">W tym samym czasie rozpocznie działalność </w:t>
      </w:r>
      <w:r>
        <w:rPr>
          <w:rFonts w:ascii="Arial" w:hAnsi="Arial" w:cs="Arial"/>
          <w:sz w:val="20"/>
          <w:szCs w:val="20"/>
        </w:rPr>
        <w:t>stref</w:t>
      </w:r>
      <w:r w:rsidR="000839A3">
        <w:rPr>
          <w:rFonts w:ascii="Arial" w:hAnsi="Arial" w:cs="Arial"/>
          <w:sz w:val="20"/>
          <w:szCs w:val="20"/>
        </w:rPr>
        <w:t>a Carrefour</w:t>
      </w:r>
      <w:r>
        <w:rPr>
          <w:rFonts w:ascii="Arial" w:hAnsi="Arial" w:cs="Arial"/>
          <w:sz w:val="20"/>
          <w:szCs w:val="20"/>
        </w:rPr>
        <w:t xml:space="preserve"> na miasteczku maratońskim</w:t>
      </w:r>
      <w:r w:rsidR="00BA1A27">
        <w:rPr>
          <w:rFonts w:ascii="Arial" w:hAnsi="Arial" w:cs="Arial"/>
          <w:sz w:val="20"/>
          <w:szCs w:val="20"/>
        </w:rPr>
        <w:t xml:space="preserve">. Na </w:t>
      </w:r>
      <w:r>
        <w:rPr>
          <w:rFonts w:ascii="Arial" w:hAnsi="Arial" w:cs="Arial"/>
          <w:sz w:val="20"/>
          <w:szCs w:val="20"/>
        </w:rPr>
        <w:t>specjalnie zaaranżowanym stoisku</w:t>
      </w:r>
      <w:r w:rsidR="00835B26">
        <w:rPr>
          <w:rFonts w:ascii="Arial" w:hAnsi="Arial" w:cs="Arial"/>
          <w:sz w:val="20"/>
          <w:szCs w:val="20"/>
        </w:rPr>
        <w:t>,</w:t>
      </w:r>
      <w:r>
        <w:rPr>
          <w:rFonts w:ascii="Arial" w:hAnsi="Arial" w:cs="Arial"/>
          <w:sz w:val="20"/>
          <w:szCs w:val="20"/>
        </w:rPr>
        <w:t xml:space="preserve"> </w:t>
      </w:r>
      <w:r w:rsidR="00835B26">
        <w:rPr>
          <w:rFonts w:ascii="Arial" w:hAnsi="Arial" w:cs="Arial"/>
          <w:sz w:val="20"/>
          <w:szCs w:val="20"/>
        </w:rPr>
        <w:t xml:space="preserve">dzieci </w:t>
      </w:r>
      <w:r w:rsidR="00BA1A27" w:rsidRPr="00821702">
        <w:rPr>
          <w:rFonts w:ascii="Arial" w:hAnsi="Arial" w:cs="Arial"/>
          <w:sz w:val="20"/>
          <w:szCs w:val="20"/>
        </w:rPr>
        <w:t xml:space="preserve">będą mogły </w:t>
      </w:r>
      <w:r w:rsidR="00835B26">
        <w:rPr>
          <w:rFonts w:ascii="Arial" w:hAnsi="Arial" w:cs="Arial"/>
          <w:sz w:val="20"/>
          <w:szCs w:val="20"/>
        </w:rPr>
        <w:t>sprawdzić swoją koordynację</w:t>
      </w:r>
      <w:r w:rsidR="00BA1A27">
        <w:rPr>
          <w:rFonts w:ascii="Arial" w:hAnsi="Arial" w:cs="Arial"/>
          <w:sz w:val="20"/>
          <w:szCs w:val="20"/>
        </w:rPr>
        <w:t>, a dorośli odpocząć w strefie</w:t>
      </w:r>
      <w:r w:rsidR="00BA1A27" w:rsidRPr="00821702">
        <w:rPr>
          <w:rFonts w:ascii="Arial" w:hAnsi="Arial" w:cs="Arial"/>
          <w:sz w:val="20"/>
          <w:szCs w:val="20"/>
        </w:rPr>
        <w:t xml:space="preserve"> relaksu </w:t>
      </w:r>
      <w:r w:rsidR="00BA1A27">
        <w:rPr>
          <w:rFonts w:ascii="Arial" w:hAnsi="Arial" w:cs="Arial"/>
          <w:sz w:val="20"/>
          <w:szCs w:val="20"/>
        </w:rPr>
        <w:t xml:space="preserve">lub poćwiczyć </w:t>
      </w:r>
      <w:r w:rsidR="00BA1A27" w:rsidRPr="00821702">
        <w:rPr>
          <w:rFonts w:ascii="Arial" w:hAnsi="Arial" w:cs="Arial"/>
          <w:sz w:val="20"/>
          <w:szCs w:val="20"/>
        </w:rPr>
        <w:t xml:space="preserve">pod czujnym okiem instruktora. </w:t>
      </w:r>
      <w:r w:rsidR="00BA1A27">
        <w:rPr>
          <w:rFonts w:ascii="Arial" w:hAnsi="Arial" w:cs="Arial"/>
          <w:sz w:val="20"/>
          <w:szCs w:val="20"/>
        </w:rPr>
        <w:t xml:space="preserve">Carrefour zadba również o dobre samopoczucie tych, którzy ukończą 42-kilometrowy bieg: </w:t>
      </w:r>
      <w:r w:rsidR="000839A3">
        <w:rPr>
          <w:rFonts w:ascii="Arial" w:hAnsi="Arial" w:cs="Arial"/>
          <w:sz w:val="20"/>
          <w:szCs w:val="20"/>
        </w:rPr>
        <w:t>na mecie biegu</w:t>
      </w:r>
      <w:r w:rsidR="00AC0062">
        <w:rPr>
          <w:rFonts w:ascii="Arial" w:hAnsi="Arial" w:cs="Arial"/>
          <w:sz w:val="20"/>
          <w:szCs w:val="20"/>
        </w:rPr>
        <w:t xml:space="preserve"> </w:t>
      </w:r>
      <w:r w:rsidR="00BA1A27">
        <w:rPr>
          <w:rFonts w:ascii="Arial" w:hAnsi="Arial" w:cs="Arial"/>
          <w:sz w:val="20"/>
          <w:szCs w:val="20"/>
        </w:rPr>
        <w:t xml:space="preserve">będą czekać </w:t>
      </w:r>
      <w:r w:rsidR="00AC0062">
        <w:rPr>
          <w:rFonts w:ascii="Arial" w:hAnsi="Arial" w:cs="Arial"/>
          <w:sz w:val="20"/>
          <w:szCs w:val="20"/>
        </w:rPr>
        <w:t xml:space="preserve">na maratończyków </w:t>
      </w:r>
      <w:r w:rsidR="00BA1A27">
        <w:rPr>
          <w:rFonts w:ascii="Arial" w:hAnsi="Arial" w:cs="Arial"/>
          <w:sz w:val="20"/>
          <w:szCs w:val="20"/>
        </w:rPr>
        <w:t xml:space="preserve">między innymi owoce, słodycze oraz napoje ufundowane przez sieć. </w:t>
      </w:r>
    </w:p>
    <w:p w:rsidR="00E1497A" w:rsidRPr="00821702" w:rsidRDefault="00E1497A" w:rsidP="00BA1A27">
      <w:pPr>
        <w:jc w:val="both"/>
        <w:rPr>
          <w:rFonts w:ascii="Arial" w:hAnsi="Arial" w:cs="Arial"/>
          <w:sz w:val="20"/>
          <w:szCs w:val="20"/>
        </w:rPr>
      </w:pPr>
      <w:r>
        <w:rPr>
          <w:rFonts w:ascii="Arial" w:hAnsi="Arial" w:cs="Arial"/>
          <w:sz w:val="20"/>
          <w:szCs w:val="20"/>
        </w:rPr>
        <w:t xml:space="preserve">Natomiast </w:t>
      </w:r>
      <w:r w:rsidR="00835B26">
        <w:rPr>
          <w:rFonts w:ascii="Arial" w:hAnsi="Arial" w:cs="Arial"/>
          <w:sz w:val="20"/>
          <w:szCs w:val="20"/>
        </w:rPr>
        <w:t xml:space="preserve">jeszcze </w:t>
      </w:r>
      <w:r>
        <w:rPr>
          <w:rFonts w:ascii="Arial" w:hAnsi="Arial" w:cs="Arial"/>
          <w:sz w:val="20"/>
          <w:szCs w:val="20"/>
        </w:rPr>
        <w:t xml:space="preserve">przed maratonem, </w:t>
      </w:r>
      <w:r w:rsidR="005323D6">
        <w:rPr>
          <w:rFonts w:ascii="Arial" w:hAnsi="Arial" w:cs="Arial"/>
          <w:sz w:val="20"/>
          <w:szCs w:val="20"/>
        </w:rPr>
        <w:t xml:space="preserve">od </w:t>
      </w:r>
      <w:r w:rsidR="005C6C5C">
        <w:rPr>
          <w:rFonts w:ascii="Arial" w:hAnsi="Arial" w:cs="Arial"/>
          <w:sz w:val="20"/>
          <w:szCs w:val="20"/>
        </w:rPr>
        <w:t>16</w:t>
      </w:r>
      <w:r>
        <w:rPr>
          <w:rFonts w:ascii="Arial" w:hAnsi="Arial" w:cs="Arial"/>
          <w:sz w:val="20"/>
          <w:szCs w:val="20"/>
        </w:rPr>
        <w:t xml:space="preserve"> kwietnia, Carrefour zaprasza na swoje s</w:t>
      </w:r>
      <w:r w:rsidR="00AC0062">
        <w:rPr>
          <w:rFonts w:ascii="Arial" w:hAnsi="Arial" w:cs="Arial"/>
          <w:sz w:val="20"/>
          <w:szCs w:val="20"/>
        </w:rPr>
        <w:t xml:space="preserve">toisko na Stadionie Miejskim im. Henryka </w:t>
      </w:r>
      <w:proofErr w:type="spellStart"/>
      <w:r w:rsidR="00AC0062">
        <w:rPr>
          <w:rFonts w:ascii="Arial" w:hAnsi="Arial" w:cs="Arial"/>
          <w:sz w:val="20"/>
          <w:szCs w:val="20"/>
        </w:rPr>
        <w:t>Reymana</w:t>
      </w:r>
      <w:proofErr w:type="spellEnd"/>
      <w:r w:rsidR="0029031D">
        <w:rPr>
          <w:rFonts w:ascii="Arial" w:hAnsi="Arial" w:cs="Arial"/>
          <w:sz w:val="20"/>
          <w:szCs w:val="20"/>
        </w:rPr>
        <w:t xml:space="preserve">, </w:t>
      </w:r>
      <w:r>
        <w:rPr>
          <w:rFonts w:ascii="Arial" w:hAnsi="Arial" w:cs="Arial"/>
          <w:sz w:val="20"/>
          <w:szCs w:val="20"/>
        </w:rPr>
        <w:t xml:space="preserve">gdzie będzie </w:t>
      </w:r>
      <w:r w:rsidR="000839A3">
        <w:rPr>
          <w:rFonts w:ascii="Arial" w:hAnsi="Arial" w:cs="Arial"/>
          <w:sz w:val="20"/>
          <w:szCs w:val="20"/>
        </w:rPr>
        <w:t xml:space="preserve">można zapoznać się ze specjalnie </w:t>
      </w:r>
      <w:r>
        <w:rPr>
          <w:rFonts w:ascii="Arial" w:hAnsi="Arial" w:cs="Arial"/>
          <w:sz w:val="20"/>
          <w:szCs w:val="20"/>
        </w:rPr>
        <w:t xml:space="preserve">przygotowaną dla osób aktywnie uprawiających sport ofertą Carrefour. </w:t>
      </w:r>
    </w:p>
    <w:p w:rsidR="00BA1A27" w:rsidRDefault="00BA1A27" w:rsidP="00BA1A27">
      <w:pPr>
        <w:autoSpaceDE w:val="0"/>
        <w:autoSpaceDN w:val="0"/>
        <w:adjustRightInd w:val="0"/>
        <w:spacing w:after="0"/>
        <w:jc w:val="both"/>
        <w:rPr>
          <w:rFonts w:ascii="Arial" w:hAnsi="Arial" w:cs="Arial"/>
          <w:sz w:val="20"/>
          <w:szCs w:val="20"/>
        </w:rPr>
      </w:pPr>
      <w:r w:rsidRPr="00BA1A27">
        <w:rPr>
          <w:rFonts w:ascii="Arial" w:hAnsi="Arial" w:cs="Arial"/>
          <w:sz w:val="20"/>
          <w:szCs w:val="20"/>
        </w:rPr>
        <w:t>Poprzez sponsoring wydarzeń sportowych sieć zachęca do aktywności fizycznej</w:t>
      </w:r>
      <w:r>
        <w:rPr>
          <w:rFonts w:ascii="Arial" w:hAnsi="Arial" w:cs="Arial"/>
          <w:sz w:val="20"/>
          <w:szCs w:val="20"/>
        </w:rPr>
        <w:t xml:space="preserve"> w ramach zainaugurowanej w zeszłym roku kampanii „Z miłości do Zdrowia”. </w:t>
      </w:r>
      <w:r w:rsidR="009229AA" w:rsidRPr="00BA1A27">
        <w:rPr>
          <w:rFonts w:ascii="Arial" w:hAnsi="Arial" w:cs="Arial"/>
          <w:sz w:val="20"/>
          <w:szCs w:val="20"/>
        </w:rPr>
        <w:t>Celem kampanii</w:t>
      </w:r>
      <w:r w:rsidR="000839A3">
        <w:rPr>
          <w:rFonts w:ascii="Arial" w:hAnsi="Arial" w:cs="Arial"/>
          <w:sz w:val="20"/>
          <w:szCs w:val="20"/>
        </w:rPr>
        <w:t xml:space="preserve"> </w:t>
      </w:r>
      <w:r w:rsidR="009229AA" w:rsidRPr="00BA1A27">
        <w:rPr>
          <w:rFonts w:ascii="Arial" w:hAnsi="Arial" w:cs="Arial"/>
          <w:sz w:val="20"/>
          <w:szCs w:val="20"/>
        </w:rPr>
        <w:t xml:space="preserve">jest pomoc klientom i pracownikom we wdrażaniu zdrowego stylu życia i edukacja na temat </w:t>
      </w:r>
      <w:r w:rsidR="009229AA">
        <w:rPr>
          <w:rFonts w:ascii="Arial" w:hAnsi="Arial" w:cs="Arial"/>
          <w:sz w:val="20"/>
          <w:szCs w:val="20"/>
        </w:rPr>
        <w:t xml:space="preserve">właściwego </w:t>
      </w:r>
      <w:r w:rsidR="009229AA" w:rsidRPr="00BA1A27">
        <w:rPr>
          <w:rFonts w:ascii="Arial" w:hAnsi="Arial" w:cs="Arial"/>
          <w:sz w:val="20"/>
          <w:szCs w:val="20"/>
        </w:rPr>
        <w:t xml:space="preserve">odżywiania. W </w:t>
      </w:r>
      <w:r w:rsidR="000839A3">
        <w:rPr>
          <w:rFonts w:ascii="Arial" w:hAnsi="Arial" w:cs="Arial"/>
          <w:sz w:val="20"/>
          <w:szCs w:val="20"/>
        </w:rPr>
        <w:t>toku</w:t>
      </w:r>
      <w:r w:rsidR="004821DB">
        <w:rPr>
          <w:rFonts w:ascii="Arial" w:hAnsi="Arial" w:cs="Arial"/>
          <w:sz w:val="20"/>
          <w:szCs w:val="20"/>
        </w:rPr>
        <w:t xml:space="preserve"> </w:t>
      </w:r>
      <w:r w:rsidR="009229AA" w:rsidRPr="00BA1A27">
        <w:rPr>
          <w:rFonts w:ascii="Arial" w:hAnsi="Arial" w:cs="Arial"/>
          <w:sz w:val="20"/>
          <w:szCs w:val="20"/>
        </w:rPr>
        <w:t xml:space="preserve">kampanii Carrefour wraz z ekspertami ze Szkoły Głównej Gospodarstwa Wiejskiego w Warszawie opracował poradniki na temat zdrowej diety, a także zorganizował liczne akcje edukacyjne. </w:t>
      </w:r>
      <w:r w:rsidR="00835B26">
        <w:rPr>
          <w:rFonts w:ascii="Arial" w:hAnsi="Arial" w:cs="Arial"/>
          <w:sz w:val="20"/>
          <w:szCs w:val="20"/>
        </w:rPr>
        <w:t>Sieć a</w:t>
      </w:r>
      <w:r w:rsidR="004821DB">
        <w:rPr>
          <w:rFonts w:ascii="Arial" w:hAnsi="Arial" w:cs="Arial"/>
          <w:sz w:val="20"/>
          <w:szCs w:val="20"/>
        </w:rPr>
        <w:t xml:space="preserve">ngażuje się również w promocję </w:t>
      </w:r>
      <w:r w:rsidR="009229AA">
        <w:rPr>
          <w:rFonts w:ascii="Arial" w:hAnsi="Arial" w:cs="Arial"/>
          <w:sz w:val="20"/>
          <w:szCs w:val="20"/>
        </w:rPr>
        <w:t>biegania w całym kraju: w</w:t>
      </w:r>
      <w:r w:rsidRPr="00BA1A27">
        <w:rPr>
          <w:rFonts w:ascii="Arial" w:hAnsi="Arial" w:cs="Arial"/>
          <w:sz w:val="20"/>
          <w:szCs w:val="20"/>
        </w:rPr>
        <w:t xml:space="preserve"> 2014 r</w:t>
      </w:r>
      <w:r w:rsidR="005C6C5C">
        <w:rPr>
          <w:rFonts w:ascii="Arial" w:hAnsi="Arial" w:cs="Arial"/>
          <w:sz w:val="20"/>
          <w:szCs w:val="20"/>
        </w:rPr>
        <w:t>oku Carrefour był</w:t>
      </w:r>
      <w:r w:rsidRPr="00BA1A27">
        <w:rPr>
          <w:rFonts w:ascii="Arial" w:hAnsi="Arial" w:cs="Arial"/>
          <w:sz w:val="20"/>
          <w:szCs w:val="20"/>
        </w:rPr>
        <w:t xml:space="preserve"> sponsorem trzech maratonów: we Wrocławiu, Warszawie oraz Poznaniu, w których udział wzięło ponad 18 tys. biegaczy. </w:t>
      </w:r>
      <w:r w:rsidR="004821DB">
        <w:rPr>
          <w:rFonts w:ascii="Arial" w:hAnsi="Arial" w:cs="Arial"/>
          <w:sz w:val="20"/>
          <w:szCs w:val="20"/>
        </w:rPr>
        <w:t xml:space="preserve">W tym roku </w:t>
      </w:r>
      <w:r w:rsidR="00E1497A">
        <w:rPr>
          <w:rFonts w:ascii="Arial" w:hAnsi="Arial" w:cs="Arial"/>
          <w:sz w:val="20"/>
          <w:szCs w:val="20"/>
        </w:rPr>
        <w:t>oprócz maratonu w Krakowie, planuje również wsparcie kolejnych biegów w innych</w:t>
      </w:r>
      <w:r w:rsidR="005C6C5C">
        <w:rPr>
          <w:rFonts w:ascii="Arial" w:hAnsi="Arial" w:cs="Arial"/>
          <w:sz w:val="20"/>
          <w:szCs w:val="20"/>
        </w:rPr>
        <w:t xml:space="preserve"> polskich</w:t>
      </w:r>
      <w:r w:rsidR="00E1497A">
        <w:rPr>
          <w:rFonts w:ascii="Arial" w:hAnsi="Arial" w:cs="Arial"/>
          <w:sz w:val="20"/>
          <w:szCs w:val="20"/>
        </w:rPr>
        <w:t xml:space="preserve"> miastach. </w:t>
      </w:r>
    </w:p>
    <w:p w:rsidR="00BA1A27" w:rsidRDefault="00BA1A27" w:rsidP="00BA1A27">
      <w:pPr>
        <w:autoSpaceDE w:val="0"/>
        <w:autoSpaceDN w:val="0"/>
        <w:adjustRightInd w:val="0"/>
        <w:spacing w:after="0"/>
        <w:jc w:val="both"/>
        <w:rPr>
          <w:rFonts w:ascii="Arial" w:hAnsi="Arial" w:cs="Arial"/>
          <w:sz w:val="20"/>
          <w:szCs w:val="20"/>
        </w:rPr>
      </w:pPr>
    </w:p>
    <w:p w:rsidR="00510E4A" w:rsidRPr="00AD3921" w:rsidRDefault="00D56D00" w:rsidP="00122D37">
      <w:pPr>
        <w:jc w:val="both"/>
        <w:rPr>
          <w:rFonts w:ascii="Arial" w:hAnsi="Arial" w:cs="Arial"/>
          <w:sz w:val="20"/>
          <w:szCs w:val="20"/>
        </w:rPr>
      </w:pPr>
      <w:r w:rsidRPr="00AD3921">
        <w:rPr>
          <w:rFonts w:ascii="Arial" w:hAnsi="Arial" w:cs="Arial"/>
          <w:i/>
          <w:sz w:val="20"/>
          <w:szCs w:val="20"/>
        </w:rPr>
        <w:t>„</w:t>
      </w:r>
      <w:r w:rsidR="00AD3921" w:rsidRPr="00AD3921">
        <w:rPr>
          <w:rFonts w:ascii="Arial" w:hAnsi="Arial" w:cs="Arial"/>
          <w:i/>
          <w:sz w:val="20"/>
          <w:szCs w:val="20"/>
        </w:rPr>
        <w:t xml:space="preserve">Realizując kampanię « Z miłości do Zdrowia » chcemy odpowiedzieć na potrzeby </w:t>
      </w:r>
      <w:r w:rsidR="00AD3921">
        <w:rPr>
          <w:rFonts w:ascii="Arial" w:hAnsi="Arial" w:cs="Arial"/>
          <w:i/>
          <w:sz w:val="20"/>
          <w:szCs w:val="20"/>
        </w:rPr>
        <w:t>naszych klientów, którzy przywiązują coraz większą wagę do zdrowia swojego oraz swoich rodzin. Sport jest nieodłącznym elementem zdrowego stylu życia dlatego cieszę się, że jako Carrefour możemy wspierać kolejny maraton, który w tym roku odbędzie się w Krakowie.</w:t>
      </w:r>
      <w:r w:rsidRPr="00AD3921">
        <w:rPr>
          <w:rFonts w:ascii="Arial" w:hAnsi="Arial" w:cs="Arial"/>
          <w:i/>
          <w:sz w:val="20"/>
          <w:szCs w:val="20"/>
        </w:rPr>
        <w:t>”</w:t>
      </w:r>
      <w:r w:rsidRPr="00AD3921">
        <w:rPr>
          <w:rFonts w:ascii="Arial" w:hAnsi="Arial" w:cs="Arial"/>
          <w:sz w:val="20"/>
          <w:szCs w:val="20"/>
        </w:rPr>
        <w:t xml:space="preserve"> – mówi </w:t>
      </w:r>
      <w:r w:rsidR="005C6C5C">
        <w:rPr>
          <w:rFonts w:ascii="Arial" w:hAnsi="Arial" w:cs="Arial"/>
          <w:sz w:val="20"/>
          <w:szCs w:val="20"/>
        </w:rPr>
        <w:t>Dyrektor R</w:t>
      </w:r>
      <w:r w:rsidR="00922539">
        <w:rPr>
          <w:rFonts w:ascii="Arial" w:hAnsi="Arial" w:cs="Arial"/>
          <w:sz w:val="20"/>
          <w:szCs w:val="20"/>
        </w:rPr>
        <w:t xml:space="preserve">egionalny Carrefour Polska Andrzej Bednarz. </w:t>
      </w:r>
    </w:p>
    <w:p w:rsidR="009D38B5" w:rsidRPr="009D38B5" w:rsidRDefault="009D38B5" w:rsidP="009D38B5">
      <w:pPr>
        <w:jc w:val="both"/>
        <w:rPr>
          <w:rFonts w:ascii="Arial" w:hAnsi="Arial" w:cs="Arial"/>
          <w:sz w:val="20"/>
          <w:szCs w:val="20"/>
        </w:rPr>
      </w:pPr>
      <w:r w:rsidRPr="009D38B5">
        <w:rPr>
          <w:rFonts w:ascii="Arial" w:hAnsi="Arial" w:cs="Arial"/>
          <w:sz w:val="20"/>
          <w:szCs w:val="20"/>
        </w:rPr>
        <w:t xml:space="preserve">W ramach kampanii „Z miłości do Zdrowia” Carrefour wzbogacił swoją ofertę produktów lokalnych oraz regionalnych, a także w wybranych hipermarketach utworzył specjalną strefę „Świat Zdrowia”, w której klienci znajdą szeroki asortyment produktów dla diabetyków, bezglutenowych, sojowych, dietetycznych oraz ekologicznych. </w:t>
      </w:r>
      <w:r w:rsidR="00961942">
        <w:rPr>
          <w:rFonts w:ascii="Arial" w:hAnsi="Arial" w:cs="Arial"/>
          <w:sz w:val="20"/>
          <w:szCs w:val="20"/>
        </w:rPr>
        <w:t xml:space="preserve"> W Krakowie ta oferta jest dostępna dla klientów w hipermarkecie Carrefour Zakopianka. </w:t>
      </w:r>
      <w:r w:rsidRPr="009D38B5">
        <w:rPr>
          <w:rFonts w:ascii="Arial" w:hAnsi="Arial" w:cs="Arial"/>
          <w:sz w:val="20"/>
          <w:szCs w:val="20"/>
        </w:rPr>
        <w:t xml:space="preserve">Odwiedzający sklepy Carrefour </w:t>
      </w:r>
      <w:r w:rsidR="00961942">
        <w:rPr>
          <w:rFonts w:ascii="Arial" w:hAnsi="Arial" w:cs="Arial"/>
          <w:sz w:val="20"/>
          <w:szCs w:val="20"/>
        </w:rPr>
        <w:t xml:space="preserve">w całej Polsce </w:t>
      </w:r>
      <w:r w:rsidRPr="009D38B5">
        <w:rPr>
          <w:rFonts w:ascii="Arial" w:hAnsi="Arial" w:cs="Arial"/>
          <w:sz w:val="20"/>
          <w:szCs w:val="20"/>
        </w:rPr>
        <w:t xml:space="preserve">mogą z łatwością dbać o zdrowie kupując również wysokiej jakości owoce i warzywa na „Targu Świeżości”. </w:t>
      </w:r>
    </w:p>
    <w:p w:rsidR="00920ACA" w:rsidRDefault="00B320B7" w:rsidP="00122D37">
      <w:pPr>
        <w:jc w:val="both"/>
        <w:rPr>
          <w:rFonts w:ascii="Arial" w:hAnsi="Arial" w:cs="Arial"/>
          <w:sz w:val="20"/>
          <w:szCs w:val="20"/>
        </w:rPr>
      </w:pPr>
      <w:r w:rsidRPr="00821702">
        <w:rPr>
          <w:rFonts w:ascii="Arial" w:hAnsi="Arial" w:cs="Arial"/>
          <w:sz w:val="20"/>
          <w:szCs w:val="20"/>
        </w:rPr>
        <w:t xml:space="preserve">Promowanie </w:t>
      </w:r>
      <w:r w:rsidR="00920ACA" w:rsidRPr="00821702">
        <w:rPr>
          <w:rFonts w:ascii="Arial" w:hAnsi="Arial" w:cs="Arial"/>
          <w:sz w:val="20"/>
          <w:szCs w:val="20"/>
        </w:rPr>
        <w:t xml:space="preserve">zasad zdrowego odżywiania </w:t>
      </w:r>
      <w:r w:rsidRPr="00821702">
        <w:rPr>
          <w:rFonts w:ascii="Arial" w:hAnsi="Arial" w:cs="Arial"/>
          <w:sz w:val="20"/>
          <w:szCs w:val="20"/>
        </w:rPr>
        <w:t xml:space="preserve">jest szczególnie ważne wśród dwóch grup wiekowych: </w:t>
      </w:r>
      <w:r w:rsidR="00237904" w:rsidRPr="00821702">
        <w:rPr>
          <w:rFonts w:ascii="Arial" w:hAnsi="Arial" w:cs="Arial"/>
          <w:sz w:val="20"/>
          <w:szCs w:val="20"/>
        </w:rPr>
        <w:t xml:space="preserve"> dzieci oraz seniorów. Z tego powodu</w:t>
      </w:r>
      <w:r w:rsidR="00920ACA" w:rsidRPr="00821702">
        <w:rPr>
          <w:rFonts w:ascii="Arial" w:hAnsi="Arial" w:cs="Arial"/>
          <w:sz w:val="20"/>
          <w:szCs w:val="20"/>
        </w:rPr>
        <w:t xml:space="preserve"> w 8 miastach Pol</w:t>
      </w:r>
      <w:r w:rsidRPr="00821702">
        <w:rPr>
          <w:rFonts w:ascii="Arial" w:hAnsi="Arial" w:cs="Arial"/>
          <w:sz w:val="20"/>
          <w:szCs w:val="20"/>
        </w:rPr>
        <w:t>ski, w tym w Krakowie, rozpoczął się program realizowany ze środków Fundacji Carrefour</w:t>
      </w:r>
      <w:r w:rsidR="003C31E2">
        <w:rPr>
          <w:rFonts w:ascii="Arial" w:hAnsi="Arial" w:cs="Arial"/>
          <w:sz w:val="20"/>
          <w:szCs w:val="20"/>
        </w:rPr>
        <w:t xml:space="preserve"> „</w:t>
      </w:r>
      <w:r w:rsidR="003C31E2" w:rsidRPr="003C31E2">
        <w:rPr>
          <w:rFonts w:ascii="Arial" w:hAnsi="Arial" w:cs="Arial"/>
          <w:i/>
          <w:sz w:val="20"/>
          <w:szCs w:val="20"/>
        </w:rPr>
        <w:t>ABC Zdrowego Żywienia</w:t>
      </w:r>
      <w:r w:rsidR="003C31E2">
        <w:rPr>
          <w:rFonts w:ascii="Arial" w:hAnsi="Arial" w:cs="Arial"/>
          <w:sz w:val="20"/>
          <w:szCs w:val="20"/>
        </w:rPr>
        <w:t>”</w:t>
      </w:r>
      <w:r w:rsidR="00920ACA" w:rsidRPr="00821702">
        <w:rPr>
          <w:rFonts w:ascii="Arial" w:hAnsi="Arial" w:cs="Arial"/>
          <w:sz w:val="20"/>
          <w:szCs w:val="20"/>
        </w:rPr>
        <w:t>. W warsztatach</w:t>
      </w:r>
      <w:r w:rsidR="00961942">
        <w:rPr>
          <w:rFonts w:ascii="Arial" w:hAnsi="Arial" w:cs="Arial"/>
          <w:sz w:val="20"/>
          <w:szCs w:val="20"/>
        </w:rPr>
        <w:t xml:space="preserve">, które odbędą się w czerwcu oraz w październiku </w:t>
      </w:r>
      <w:r w:rsidR="00E40FCB">
        <w:rPr>
          <w:rFonts w:ascii="Arial" w:hAnsi="Arial" w:cs="Arial"/>
          <w:sz w:val="20"/>
          <w:szCs w:val="20"/>
        </w:rPr>
        <w:t xml:space="preserve">wezmą </w:t>
      </w:r>
      <w:r w:rsidR="00920ACA" w:rsidRPr="00821702">
        <w:rPr>
          <w:rFonts w:ascii="Arial" w:hAnsi="Arial" w:cs="Arial"/>
          <w:sz w:val="20"/>
          <w:szCs w:val="20"/>
        </w:rPr>
        <w:t xml:space="preserve">udział uczniowie z krakowskich szkół </w:t>
      </w:r>
      <w:r w:rsidR="00E40FCB">
        <w:rPr>
          <w:rFonts w:ascii="Arial" w:hAnsi="Arial" w:cs="Arial"/>
          <w:sz w:val="20"/>
          <w:szCs w:val="20"/>
        </w:rPr>
        <w:t xml:space="preserve">podstawowych </w:t>
      </w:r>
      <w:r w:rsidR="00961942">
        <w:rPr>
          <w:rFonts w:ascii="Arial" w:hAnsi="Arial" w:cs="Arial"/>
          <w:sz w:val="20"/>
          <w:szCs w:val="20"/>
        </w:rPr>
        <w:t>oraz seniorzy.</w:t>
      </w:r>
    </w:p>
    <w:p w:rsidR="001D4D7F" w:rsidRDefault="001D4D7F" w:rsidP="00122D37">
      <w:pPr>
        <w:jc w:val="both"/>
        <w:rPr>
          <w:rFonts w:ascii="Arial" w:hAnsi="Arial" w:cs="Arial"/>
          <w:sz w:val="20"/>
          <w:szCs w:val="20"/>
        </w:rPr>
      </w:pPr>
    </w:p>
    <w:p w:rsidR="001D4D7F" w:rsidRPr="00821702" w:rsidRDefault="001D4D7F" w:rsidP="00122D37">
      <w:pPr>
        <w:jc w:val="both"/>
        <w:rPr>
          <w:rFonts w:ascii="Arial" w:hAnsi="Arial" w:cs="Arial"/>
          <w:sz w:val="20"/>
          <w:szCs w:val="20"/>
        </w:rPr>
      </w:pPr>
    </w:p>
    <w:p w:rsidR="009B1DF4" w:rsidRPr="00B11727" w:rsidRDefault="009B1DF4" w:rsidP="00AC0062">
      <w:pPr>
        <w:pStyle w:val="NormalnyWeb"/>
        <w:pBdr>
          <w:top w:val="single" w:sz="4" w:space="1" w:color="auto"/>
          <w:bottom w:val="single" w:sz="4" w:space="5" w:color="auto"/>
        </w:pBdr>
        <w:spacing w:before="120" w:beforeAutospacing="0" w:after="0" w:afterAutospacing="0"/>
        <w:jc w:val="both"/>
        <w:rPr>
          <w:rFonts w:ascii="Arial" w:hAnsi="Arial" w:cs="Arial"/>
          <w:sz w:val="20"/>
          <w:szCs w:val="20"/>
        </w:rPr>
      </w:pPr>
      <w:r w:rsidRPr="00B11727">
        <w:rPr>
          <w:rStyle w:val="Pogrubienie"/>
          <w:rFonts w:ascii="Arial" w:hAnsi="Arial" w:cs="Arial"/>
          <w:sz w:val="20"/>
          <w:szCs w:val="20"/>
        </w:rPr>
        <w:lastRenderedPageBreak/>
        <w:t xml:space="preserve">Grupa Carrefour </w:t>
      </w:r>
    </w:p>
    <w:p w:rsidR="009B1DF4" w:rsidRPr="00B11727" w:rsidRDefault="009B1DF4" w:rsidP="00AC0062">
      <w:pPr>
        <w:pStyle w:val="NormalnyWeb"/>
        <w:pBdr>
          <w:top w:val="single" w:sz="4" w:space="1" w:color="auto"/>
          <w:bottom w:val="single" w:sz="4" w:space="5" w:color="auto"/>
        </w:pBdr>
        <w:spacing w:before="0" w:beforeAutospacing="0" w:after="0" w:afterAutospacing="0"/>
        <w:jc w:val="both"/>
        <w:rPr>
          <w:rFonts w:ascii="Arial" w:hAnsi="Arial" w:cs="Arial"/>
          <w:sz w:val="20"/>
          <w:szCs w:val="20"/>
        </w:rPr>
      </w:pPr>
      <w:r w:rsidRPr="00B11727">
        <w:rPr>
          <w:rFonts w:ascii="Arial" w:hAnsi="Arial" w:cs="Arial"/>
          <w:sz w:val="20"/>
          <w:szCs w:val="20"/>
        </w:rPr>
        <w:t>Obecna w 34 krajach jest jednym z największym detalistów na świecie oraz liderem wielkiej dystrybucji w Europie. W ponad 10.100 sklepach zatrudnia 365 000 pracowników. W 2013 obroty Grupy wyniosły 100,2 mld euro. Grupa Carrefour oferująca różnorodność formatów handlowych, kanałów dystrybucji oraz działająca na wielu rynkach jest partnerem w codziennym życiu 10 milionów klientów, którzy każdego dnia odwiedzają sklepy Carrefour na całym świecie, mając dostęp do szerokiej gamy produktów i usług w najlepszej cenie.</w:t>
      </w:r>
    </w:p>
    <w:p w:rsidR="009B1DF4" w:rsidRPr="00B11727" w:rsidRDefault="009B1DF4" w:rsidP="00AC0062">
      <w:pPr>
        <w:pStyle w:val="NormalnyWeb"/>
        <w:pBdr>
          <w:top w:val="single" w:sz="4" w:space="1" w:color="auto"/>
          <w:bottom w:val="single" w:sz="4" w:space="5" w:color="auto"/>
        </w:pBdr>
        <w:spacing w:before="0" w:beforeAutospacing="0" w:after="0" w:afterAutospacing="0"/>
        <w:jc w:val="both"/>
        <w:rPr>
          <w:rFonts w:ascii="Arial" w:hAnsi="Arial" w:cs="Arial"/>
          <w:sz w:val="20"/>
          <w:szCs w:val="20"/>
        </w:rPr>
      </w:pPr>
    </w:p>
    <w:p w:rsidR="009B1DF4" w:rsidRPr="00B11727" w:rsidRDefault="009B1DF4" w:rsidP="00AC0062">
      <w:pPr>
        <w:pStyle w:val="NormalnyWeb"/>
        <w:pBdr>
          <w:top w:val="single" w:sz="4" w:space="1" w:color="auto"/>
          <w:bottom w:val="single" w:sz="4" w:space="5" w:color="auto"/>
        </w:pBdr>
        <w:spacing w:before="0" w:beforeAutospacing="0" w:after="0" w:afterAutospacing="0"/>
        <w:jc w:val="both"/>
        <w:rPr>
          <w:rFonts w:ascii="Arial" w:hAnsi="Arial" w:cs="Arial"/>
          <w:sz w:val="20"/>
          <w:szCs w:val="20"/>
        </w:rPr>
      </w:pPr>
      <w:r w:rsidRPr="00B11727">
        <w:rPr>
          <w:rStyle w:val="Pogrubienie"/>
          <w:rFonts w:ascii="Arial" w:hAnsi="Arial" w:cs="Arial"/>
          <w:sz w:val="20"/>
          <w:szCs w:val="20"/>
        </w:rPr>
        <w:t>O Carrefour Polska</w:t>
      </w:r>
    </w:p>
    <w:p w:rsidR="009B1DF4" w:rsidRPr="00B11727" w:rsidRDefault="009B1DF4" w:rsidP="00AC0062">
      <w:pPr>
        <w:pStyle w:val="NormalnyWeb"/>
        <w:pBdr>
          <w:top w:val="single" w:sz="4" w:space="1" w:color="auto"/>
          <w:bottom w:val="single" w:sz="4" w:space="5" w:color="auto"/>
        </w:pBdr>
        <w:spacing w:before="0" w:beforeAutospacing="0" w:after="240" w:afterAutospacing="0"/>
        <w:jc w:val="both"/>
        <w:rPr>
          <w:rFonts w:ascii="Arial" w:hAnsi="Arial" w:cs="Arial"/>
          <w:sz w:val="20"/>
          <w:szCs w:val="20"/>
        </w:rPr>
      </w:pPr>
      <w:r w:rsidRPr="00B11727">
        <w:rPr>
          <w:rFonts w:ascii="Arial" w:hAnsi="Arial" w:cs="Arial"/>
          <w:sz w:val="20"/>
          <w:szCs w:val="20"/>
        </w:rPr>
        <w:t xml:space="preserve">Carrefour Polska swój pierwszy hipermarket otworzył w 1997 roku w Łodzi. Obecnie, pod szyldem Carrefour w Polsce działa ponad 700 sklepów w różnych formatach: są to </w:t>
      </w:r>
      <w:proofErr w:type="spellStart"/>
      <w:r w:rsidRPr="00B11727">
        <w:rPr>
          <w:rFonts w:ascii="Arial" w:hAnsi="Arial" w:cs="Arial"/>
          <w:sz w:val="20"/>
          <w:szCs w:val="20"/>
        </w:rPr>
        <w:t>hiper</w:t>
      </w:r>
      <w:proofErr w:type="spellEnd"/>
      <w:r w:rsidRPr="00B11727">
        <w:rPr>
          <w:rFonts w:ascii="Arial" w:hAnsi="Arial" w:cs="Arial"/>
          <w:sz w:val="20"/>
          <w:szCs w:val="20"/>
        </w:rPr>
        <w:t>- i supermarkety oraz sklepy osiedlowe. Carrefour jest także właścicielem i zarządcą centrów handlowych, skupionych w dużych i średnich miastach. Ofertę handlową naszych sklepów uzupełniają stacje paliw. Dążąc do podniesienia jakości życia klientów i konsumentów, Carrefour Polska realizuje strategię odpowiedzialnego biznesu, która zakłada harmonijny rozwój, w trzech dziedzinach równocześnie: na rzecz gospodarki, społeczeństwa i środowiska.</w:t>
      </w:r>
    </w:p>
    <w:p w:rsidR="009B1DF4" w:rsidRPr="00AD3921" w:rsidRDefault="009B1DF4" w:rsidP="00AC0062">
      <w:pPr>
        <w:spacing w:line="240" w:lineRule="auto"/>
        <w:rPr>
          <w:rFonts w:ascii="Arial" w:hAnsi="Arial" w:cs="Arial"/>
          <w:sz w:val="18"/>
          <w:szCs w:val="18"/>
        </w:rPr>
      </w:pPr>
    </w:p>
    <w:p w:rsidR="00920ACA" w:rsidRPr="009B1DF4" w:rsidRDefault="00920ACA" w:rsidP="00122D37">
      <w:pPr>
        <w:jc w:val="both"/>
        <w:rPr>
          <w:rFonts w:ascii="Cambria" w:hAnsi="Cambria"/>
          <w:sz w:val="18"/>
          <w:szCs w:val="18"/>
        </w:rPr>
      </w:pPr>
    </w:p>
    <w:sectPr w:rsidR="00920ACA" w:rsidRPr="009B1DF4" w:rsidSect="00CE732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3CA" w:rsidRDefault="009033CA" w:rsidP="00961942">
      <w:pPr>
        <w:spacing w:after="0" w:line="240" w:lineRule="auto"/>
      </w:pPr>
      <w:r>
        <w:separator/>
      </w:r>
    </w:p>
  </w:endnote>
  <w:endnote w:type="continuationSeparator" w:id="0">
    <w:p w:rsidR="009033CA" w:rsidRDefault="009033CA" w:rsidP="009619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3CA" w:rsidRDefault="009033CA" w:rsidP="00961942">
      <w:pPr>
        <w:spacing w:after="0" w:line="240" w:lineRule="auto"/>
      </w:pPr>
      <w:r>
        <w:separator/>
      </w:r>
    </w:p>
  </w:footnote>
  <w:footnote w:type="continuationSeparator" w:id="0">
    <w:p w:rsidR="009033CA" w:rsidRDefault="009033CA" w:rsidP="0096194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08"/>
  <w:hyphenationZone w:val="425"/>
  <w:characterSpacingControl w:val="doNotCompress"/>
  <w:footnotePr>
    <w:footnote w:id="-1"/>
    <w:footnote w:id="0"/>
  </w:footnotePr>
  <w:endnotePr>
    <w:endnote w:id="-1"/>
    <w:endnote w:id="0"/>
  </w:endnotePr>
  <w:compat/>
  <w:rsids>
    <w:rsidRoot w:val="00DA6D6D"/>
    <w:rsid w:val="0006134F"/>
    <w:rsid w:val="00080E31"/>
    <w:rsid w:val="000839A3"/>
    <w:rsid w:val="000A5152"/>
    <w:rsid w:val="000F4CEB"/>
    <w:rsid w:val="00106356"/>
    <w:rsid w:val="00114EBD"/>
    <w:rsid w:val="00122D37"/>
    <w:rsid w:val="001D4D7F"/>
    <w:rsid w:val="00237904"/>
    <w:rsid w:val="002509BD"/>
    <w:rsid w:val="002806EE"/>
    <w:rsid w:val="0029031D"/>
    <w:rsid w:val="003A436C"/>
    <w:rsid w:val="003C31E2"/>
    <w:rsid w:val="003E2EBB"/>
    <w:rsid w:val="00417443"/>
    <w:rsid w:val="004613D1"/>
    <w:rsid w:val="004821DB"/>
    <w:rsid w:val="004A3806"/>
    <w:rsid w:val="004B3FC2"/>
    <w:rsid w:val="004C0D90"/>
    <w:rsid w:val="004D7A3F"/>
    <w:rsid w:val="00510E4A"/>
    <w:rsid w:val="00522442"/>
    <w:rsid w:val="005323D6"/>
    <w:rsid w:val="00537B55"/>
    <w:rsid w:val="00546A69"/>
    <w:rsid w:val="00556FE5"/>
    <w:rsid w:val="005A6CD8"/>
    <w:rsid w:val="005C6C5C"/>
    <w:rsid w:val="005D445B"/>
    <w:rsid w:val="0062026C"/>
    <w:rsid w:val="00666BE6"/>
    <w:rsid w:val="00676A32"/>
    <w:rsid w:val="006B7268"/>
    <w:rsid w:val="0079701F"/>
    <w:rsid w:val="007D64FC"/>
    <w:rsid w:val="00813883"/>
    <w:rsid w:val="00821702"/>
    <w:rsid w:val="00835B26"/>
    <w:rsid w:val="00875770"/>
    <w:rsid w:val="008A6881"/>
    <w:rsid w:val="008D2DD5"/>
    <w:rsid w:val="009033CA"/>
    <w:rsid w:val="00920ACA"/>
    <w:rsid w:val="00922539"/>
    <w:rsid w:val="009229AA"/>
    <w:rsid w:val="00942BB6"/>
    <w:rsid w:val="00961942"/>
    <w:rsid w:val="009B1DF4"/>
    <w:rsid w:val="009D38B5"/>
    <w:rsid w:val="009D72DC"/>
    <w:rsid w:val="00A379F7"/>
    <w:rsid w:val="00A9400F"/>
    <w:rsid w:val="00A95C7D"/>
    <w:rsid w:val="00AC0062"/>
    <w:rsid w:val="00AD3921"/>
    <w:rsid w:val="00B11727"/>
    <w:rsid w:val="00B23721"/>
    <w:rsid w:val="00B320B7"/>
    <w:rsid w:val="00B60188"/>
    <w:rsid w:val="00B754BB"/>
    <w:rsid w:val="00B937DF"/>
    <w:rsid w:val="00BA1A27"/>
    <w:rsid w:val="00BA209E"/>
    <w:rsid w:val="00BC3B18"/>
    <w:rsid w:val="00BE0ACA"/>
    <w:rsid w:val="00C14F88"/>
    <w:rsid w:val="00C51E94"/>
    <w:rsid w:val="00C54BDA"/>
    <w:rsid w:val="00C9288D"/>
    <w:rsid w:val="00CA0C79"/>
    <w:rsid w:val="00CC18AE"/>
    <w:rsid w:val="00CC743E"/>
    <w:rsid w:val="00CE7322"/>
    <w:rsid w:val="00CF2E8B"/>
    <w:rsid w:val="00D00551"/>
    <w:rsid w:val="00D56D00"/>
    <w:rsid w:val="00D6514C"/>
    <w:rsid w:val="00DA6745"/>
    <w:rsid w:val="00DA6D6D"/>
    <w:rsid w:val="00DB764B"/>
    <w:rsid w:val="00DC1985"/>
    <w:rsid w:val="00DC4B07"/>
    <w:rsid w:val="00E1497A"/>
    <w:rsid w:val="00E20E1A"/>
    <w:rsid w:val="00E25851"/>
    <w:rsid w:val="00E40FCB"/>
    <w:rsid w:val="00E81FE3"/>
    <w:rsid w:val="00ED3AFB"/>
    <w:rsid w:val="00ED767D"/>
    <w:rsid w:val="00F27593"/>
    <w:rsid w:val="00F73F8B"/>
    <w:rsid w:val="00FB11B5"/>
    <w:rsid w:val="00FC407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E732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37B5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7B55"/>
    <w:rPr>
      <w:rFonts w:ascii="Tahoma" w:hAnsi="Tahoma" w:cs="Tahoma"/>
      <w:sz w:val="16"/>
      <w:szCs w:val="16"/>
    </w:rPr>
  </w:style>
  <w:style w:type="character" w:styleId="Pogrubienie">
    <w:name w:val="Strong"/>
    <w:uiPriority w:val="22"/>
    <w:qFormat/>
    <w:rsid w:val="009B1DF4"/>
    <w:rPr>
      <w:b/>
      <w:bCs/>
    </w:rPr>
  </w:style>
  <w:style w:type="paragraph" w:styleId="NormalnyWeb">
    <w:name w:val="Normal (Web)"/>
    <w:basedOn w:val="Normalny"/>
    <w:uiPriority w:val="99"/>
    <w:unhideWhenUsed/>
    <w:rsid w:val="009B1DF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96194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61942"/>
    <w:rPr>
      <w:sz w:val="20"/>
      <w:szCs w:val="20"/>
    </w:rPr>
  </w:style>
  <w:style w:type="character" w:styleId="Odwoanieprzypisukocowego">
    <w:name w:val="endnote reference"/>
    <w:basedOn w:val="Domylnaczcionkaakapitu"/>
    <w:uiPriority w:val="99"/>
    <w:semiHidden/>
    <w:unhideWhenUsed/>
    <w:rsid w:val="0096194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3723</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Carrefour</Company>
  <LinksUpToDate>false</LinksUpToDate>
  <CharactersWithSpaces>4335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samula157</dc:creator>
  <cp:keywords/>
  <dc:description/>
  <cp:lastModifiedBy>samula157</cp:lastModifiedBy>
  <cp:revision>2</cp:revision>
  <cp:lastPrinted>2015-04-14T09:20:00Z</cp:lastPrinted>
  <dcterms:created xsi:type="dcterms:W3CDTF">2015-04-14T09:20:00Z</dcterms:created>
  <dcterms:modified xsi:type="dcterms:W3CDTF">2015-04-14T09:20:00Z</dcterms:modified>
</cp:coreProperties>
</file>