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B73725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-30140</wp:posOffset>
            </wp:positionH>
            <wp:positionV relativeFrom="paragraph">
              <wp:posOffset>-325637</wp:posOffset>
            </wp:positionV>
            <wp:extent cx="1129266" cy="871869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</w:p>
    <w:p w:rsidR="007A644A" w:rsidRPr="007A644A" w:rsidRDefault="00831B3D" w:rsidP="007A644A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E7085A">
        <w:rPr>
          <w:rFonts w:ascii="Arial" w:hAnsi="Arial" w:cs="Arial"/>
        </w:rPr>
        <w:t>0</w:t>
      </w:r>
      <w:r w:rsidR="00C8333E">
        <w:rPr>
          <w:rFonts w:ascii="Arial" w:hAnsi="Arial" w:cs="Arial"/>
        </w:rPr>
        <w:t>4</w:t>
      </w:r>
      <w:r w:rsidR="00B859DB">
        <w:rPr>
          <w:rFonts w:ascii="Arial" w:hAnsi="Arial" w:cs="Arial"/>
        </w:rPr>
        <w:t xml:space="preserve"> </w:t>
      </w:r>
      <w:r w:rsidR="00E7085A">
        <w:rPr>
          <w:rFonts w:ascii="Arial" w:hAnsi="Arial" w:cs="Arial"/>
        </w:rPr>
        <w:t xml:space="preserve">lutego </w:t>
      </w:r>
      <w:r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Pr="000B43B5">
        <w:rPr>
          <w:rFonts w:ascii="Arial" w:hAnsi="Arial" w:cs="Arial"/>
        </w:rPr>
        <w:t xml:space="preserve"> r.</w:t>
      </w:r>
    </w:p>
    <w:p w:rsidR="00CA01FF" w:rsidRDefault="00CA01FF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A644A" w:rsidRPr="000B43B5" w:rsidRDefault="00382445" w:rsidP="007A644A">
      <w:pPr>
        <w:jc w:val="center"/>
        <w:rPr>
          <w:rFonts w:ascii="Arial" w:hAnsi="Arial" w:cs="Arial"/>
          <w:b/>
          <w:sz w:val="28"/>
          <w:szCs w:val="28"/>
        </w:rPr>
      </w:pPr>
      <w:r w:rsidRPr="000B43B5">
        <w:rPr>
          <w:rFonts w:ascii="Arial" w:hAnsi="Arial" w:cs="Arial"/>
          <w:b/>
          <w:sz w:val="28"/>
          <w:szCs w:val="28"/>
        </w:rPr>
        <w:t xml:space="preserve">Carrefour </w:t>
      </w:r>
      <w:r w:rsidR="00F41CE5">
        <w:rPr>
          <w:rFonts w:ascii="Arial" w:hAnsi="Arial" w:cs="Arial"/>
          <w:b/>
          <w:sz w:val="28"/>
          <w:szCs w:val="28"/>
        </w:rPr>
        <w:t>zakończył</w:t>
      </w:r>
      <w:r w:rsidR="00A62D89">
        <w:rPr>
          <w:rFonts w:ascii="Arial" w:hAnsi="Arial" w:cs="Arial"/>
          <w:b/>
          <w:sz w:val="28"/>
          <w:szCs w:val="28"/>
        </w:rPr>
        <w:t xml:space="preserve"> remodeling Galerii </w:t>
      </w:r>
      <w:r w:rsidR="001F1199">
        <w:rPr>
          <w:rFonts w:ascii="Arial" w:hAnsi="Arial" w:cs="Arial"/>
          <w:b/>
          <w:sz w:val="28"/>
          <w:szCs w:val="28"/>
        </w:rPr>
        <w:t>Żyrardów</w:t>
      </w:r>
    </w:p>
    <w:p w:rsidR="00972F03" w:rsidRPr="00E46778" w:rsidRDefault="00E46778" w:rsidP="00A62D89">
      <w:pPr>
        <w:jc w:val="both"/>
        <w:rPr>
          <w:rFonts w:ascii="Arial" w:hAnsi="Arial" w:cs="Arial"/>
          <w:b/>
        </w:rPr>
      </w:pPr>
      <w:r w:rsidRPr="00E46778">
        <w:rPr>
          <w:rFonts w:ascii="Arial" w:hAnsi="Arial" w:cs="Arial"/>
          <w:b/>
        </w:rPr>
        <w:t>Podczas minionych dwunastu miesięcy</w:t>
      </w:r>
      <w:r w:rsidR="00F706A4" w:rsidRPr="00E46778">
        <w:rPr>
          <w:rFonts w:ascii="Arial" w:hAnsi="Arial" w:cs="Arial"/>
          <w:b/>
        </w:rPr>
        <w:t xml:space="preserve"> Carrefour przeprowadził modernizację </w:t>
      </w:r>
      <w:r w:rsidRPr="00E46778">
        <w:rPr>
          <w:rFonts w:ascii="Arial" w:hAnsi="Arial" w:cs="Arial"/>
          <w:b/>
        </w:rPr>
        <w:t>i</w:t>
      </w:r>
      <w:r w:rsidR="00AF79EA">
        <w:rPr>
          <w:rFonts w:ascii="Arial" w:hAnsi="Arial" w:cs="Arial"/>
          <w:b/>
        </w:rPr>
        <w:t> </w:t>
      </w:r>
      <w:r w:rsidRPr="00E46778">
        <w:rPr>
          <w:rFonts w:ascii="Arial" w:hAnsi="Arial" w:cs="Arial"/>
          <w:b/>
        </w:rPr>
        <w:t xml:space="preserve">repozycjonowanie </w:t>
      </w:r>
      <w:r w:rsidR="00F706A4" w:rsidRPr="00E46778">
        <w:rPr>
          <w:rFonts w:ascii="Arial" w:hAnsi="Arial" w:cs="Arial"/>
          <w:b/>
        </w:rPr>
        <w:t xml:space="preserve">łącznie </w:t>
      </w:r>
      <w:r w:rsidR="007A644A">
        <w:rPr>
          <w:rFonts w:ascii="Arial" w:hAnsi="Arial" w:cs="Arial"/>
          <w:b/>
        </w:rPr>
        <w:t>dziewięciu</w:t>
      </w:r>
      <w:r w:rsidR="00F706A4" w:rsidRPr="00E46778">
        <w:rPr>
          <w:rFonts w:ascii="Arial" w:hAnsi="Arial" w:cs="Arial"/>
          <w:b/>
        </w:rPr>
        <w:t xml:space="preserve"> galerii ze swojego </w:t>
      </w:r>
      <w:r w:rsidRPr="00E46778">
        <w:rPr>
          <w:rFonts w:ascii="Arial" w:hAnsi="Arial" w:cs="Arial"/>
          <w:b/>
        </w:rPr>
        <w:t>portfolio i w 2016 roku będzie kontynuował działania w tym zakresie.</w:t>
      </w:r>
      <w:r w:rsidR="00F706A4" w:rsidRPr="00E46778">
        <w:rPr>
          <w:rFonts w:ascii="Arial" w:hAnsi="Arial" w:cs="Arial"/>
          <w:b/>
        </w:rPr>
        <w:t xml:space="preserve"> </w:t>
      </w:r>
      <w:r w:rsidR="007C49EC">
        <w:rPr>
          <w:rFonts w:ascii="Arial" w:hAnsi="Arial" w:cs="Arial"/>
          <w:b/>
        </w:rPr>
        <w:t>Kolejnym obiektem</w:t>
      </w:r>
      <w:r w:rsidRPr="00E46778">
        <w:rPr>
          <w:rFonts w:ascii="Arial" w:hAnsi="Arial" w:cs="Arial"/>
          <w:b/>
        </w:rPr>
        <w:t>, któr</w:t>
      </w:r>
      <w:r w:rsidR="007C49EC">
        <w:rPr>
          <w:rFonts w:ascii="Arial" w:hAnsi="Arial" w:cs="Arial"/>
          <w:b/>
        </w:rPr>
        <w:t>y</w:t>
      </w:r>
      <w:r w:rsidRPr="00E46778">
        <w:rPr>
          <w:rFonts w:ascii="Arial" w:hAnsi="Arial" w:cs="Arial"/>
          <w:b/>
        </w:rPr>
        <w:t xml:space="preserve"> zost</w:t>
      </w:r>
      <w:r w:rsidR="00AC34BD">
        <w:rPr>
          <w:rFonts w:ascii="Arial" w:hAnsi="Arial" w:cs="Arial"/>
          <w:b/>
        </w:rPr>
        <w:t>ał</w:t>
      </w:r>
      <w:r w:rsidR="007C49EC">
        <w:rPr>
          <w:rFonts w:ascii="Arial" w:hAnsi="Arial" w:cs="Arial"/>
          <w:b/>
        </w:rPr>
        <w:t xml:space="preserve"> poddany</w:t>
      </w:r>
      <w:r w:rsidRPr="00E46778">
        <w:rPr>
          <w:rFonts w:ascii="Arial" w:hAnsi="Arial" w:cs="Arial"/>
          <w:b/>
        </w:rPr>
        <w:t xml:space="preserve"> kompleksowemu </w:t>
      </w:r>
      <w:proofErr w:type="spellStart"/>
      <w:r w:rsidRPr="00E46778">
        <w:rPr>
          <w:rFonts w:ascii="Arial" w:hAnsi="Arial" w:cs="Arial"/>
          <w:b/>
        </w:rPr>
        <w:t>remodelingowi</w:t>
      </w:r>
      <w:proofErr w:type="spellEnd"/>
      <w:r w:rsidR="004011CA">
        <w:rPr>
          <w:rFonts w:ascii="Arial" w:hAnsi="Arial" w:cs="Arial"/>
          <w:b/>
        </w:rPr>
        <w:t>,</w:t>
      </w:r>
      <w:r w:rsidRPr="00E46778">
        <w:rPr>
          <w:rFonts w:ascii="Arial" w:hAnsi="Arial" w:cs="Arial"/>
          <w:b/>
        </w:rPr>
        <w:t xml:space="preserve"> jest Galeria Żyrardów.</w:t>
      </w:r>
      <w:r w:rsidR="00972F03" w:rsidRPr="00E46778">
        <w:rPr>
          <w:rFonts w:ascii="Arial" w:hAnsi="Arial" w:cs="Arial"/>
          <w:b/>
        </w:rPr>
        <w:t xml:space="preserve"> </w:t>
      </w:r>
      <w:r w:rsidR="007C49EC">
        <w:rPr>
          <w:rFonts w:ascii="Arial" w:hAnsi="Arial" w:cs="Arial"/>
          <w:b/>
        </w:rPr>
        <w:t xml:space="preserve">Dzięki nowemu wizerunkowi, </w:t>
      </w:r>
      <w:r w:rsidR="0002222E">
        <w:rPr>
          <w:rFonts w:ascii="Arial" w:hAnsi="Arial" w:cs="Arial"/>
          <w:b/>
        </w:rPr>
        <w:t>spójnemu</w:t>
      </w:r>
      <w:r w:rsidR="007C49EC">
        <w:rPr>
          <w:rFonts w:ascii="Arial" w:hAnsi="Arial" w:cs="Arial"/>
          <w:b/>
        </w:rPr>
        <w:t xml:space="preserve"> z XIX-wiecznym rodowodem okolicy, </w:t>
      </w:r>
      <w:r w:rsidR="004011CA">
        <w:rPr>
          <w:rFonts w:ascii="Arial" w:hAnsi="Arial" w:cs="Arial"/>
          <w:b/>
        </w:rPr>
        <w:t>przyciągnęła ona</w:t>
      </w:r>
      <w:r>
        <w:rPr>
          <w:rFonts w:ascii="Arial" w:hAnsi="Arial" w:cs="Arial"/>
          <w:b/>
        </w:rPr>
        <w:t xml:space="preserve"> nowych najemców i</w:t>
      </w:r>
      <w:r w:rsidR="00AF79EA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klientów.</w:t>
      </w:r>
      <w:r w:rsidR="00F706A4" w:rsidRPr="00E46778">
        <w:rPr>
          <w:rFonts w:ascii="Arial" w:hAnsi="Arial" w:cs="Arial"/>
          <w:b/>
        </w:rPr>
        <w:t xml:space="preserve"> </w:t>
      </w:r>
      <w:r w:rsidR="004F2BBF">
        <w:rPr>
          <w:rFonts w:ascii="Arial" w:hAnsi="Arial" w:cs="Arial"/>
          <w:b/>
        </w:rPr>
        <w:t xml:space="preserve">Inwestycja stanowi modelowy przykład współpracy w ramach </w:t>
      </w:r>
      <w:r w:rsidR="00CE3870">
        <w:rPr>
          <w:rFonts w:ascii="Arial" w:hAnsi="Arial" w:cs="Arial"/>
          <w:b/>
        </w:rPr>
        <w:t>p</w:t>
      </w:r>
      <w:r w:rsidR="004F2BBF">
        <w:rPr>
          <w:rFonts w:ascii="Arial" w:hAnsi="Arial" w:cs="Arial"/>
          <w:b/>
        </w:rPr>
        <w:t xml:space="preserve">artnerstwa </w:t>
      </w:r>
      <w:r w:rsidR="00CE3870">
        <w:rPr>
          <w:rFonts w:ascii="Arial" w:hAnsi="Arial" w:cs="Arial"/>
          <w:b/>
        </w:rPr>
        <w:t>p</w:t>
      </w:r>
      <w:r w:rsidR="004F2BBF">
        <w:rPr>
          <w:rFonts w:ascii="Arial" w:hAnsi="Arial" w:cs="Arial"/>
          <w:b/>
        </w:rPr>
        <w:t>ubliczno-</w:t>
      </w:r>
      <w:r w:rsidR="00CE3870">
        <w:rPr>
          <w:rFonts w:ascii="Arial" w:hAnsi="Arial" w:cs="Arial"/>
          <w:b/>
        </w:rPr>
        <w:t>p</w:t>
      </w:r>
      <w:r w:rsidR="004F2BBF">
        <w:rPr>
          <w:rFonts w:ascii="Arial" w:hAnsi="Arial" w:cs="Arial"/>
          <w:b/>
        </w:rPr>
        <w:t>rywatnego.</w:t>
      </w:r>
    </w:p>
    <w:p w:rsidR="004F2BBF" w:rsidRDefault="007A644A" w:rsidP="00A62D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8890</wp:posOffset>
            </wp:positionV>
            <wp:extent cx="1847850" cy="1314450"/>
            <wp:effectExtent l="1905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778">
        <w:rPr>
          <w:rFonts w:ascii="Arial" w:hAnsi="Arial" w:cs="Arial"/>
        </w:rPr>
        <w:t xml:space="preserve">Galeria Żyrardów, umieszczona w </w:t>
      </w:r>
      <w:r w:rsidR="008B50E9">
        <w:rPr>
          <w:rFonts w:ascii="Arial" w:hAnsi="Arial" w:cs="Arial"/>
        </w:rPr>
        <w:t xml:space="preserve">historycznym </w:t>
      </w:r>
      <w:r w:rsidR="004011CA">
        <w:rPr>
          <w:rFonts w:ascii="Arial" w:hAnsi="Arial" w:cs="Arial"/>
        </w:rPr>
        <w:t>budynku t</w:t>
      </w:r>
      <w:r w:rsidR="00E46778">
        <w:rPr>
          <w:rFonts w:ascii="Arial" w:hAnsi="Arial" w:cs="Arial"/>
        </w:rPr>
        <w:t xml:space="preserve">kalni </w:t>
      </w:r>
      <w:r w:rsidR="00A403AA">
        <w:rPr>
          <w:rFonts w:ascii="Arial" w:hAnsi="Arial" w:cs="Arial"/>
        </w:rPr>
        <w:t>„</w:t>
      </w:r>
      <w:r w:rsidR="00E46778">
        <w:rPr>
          <w:rFonts w:ascii="Arial" w:hAnsi="Arial" w:cs="Arial"/>
        </w:rPr>
        <w:t>Wanda</w:t>
      </w:r>
      <w:r w:rsidR="00A403AA">
        <w:rPr>
          <w:rFonts w:ascii="Arial" w:hAnsi="Arial" w:cs="Arial"/>
        </w:rPr>
        <w:t>”</w:t>
      </w:r>
      <w:r w:rsidR="004F2BBF">
        <w:rPr>
          <w:rFonts w:ascii="Arial" w:hAnsi="Arial" w:cs="Arial"/>
        </w:rPr>
        <w:t xml:space="preserve"> położonym w</w:t>
      </w:r>
      <w:r w:rsidR="00AF79EA">
        <w:rPr>
          <w:rFonts w:ascii="Arial" w:hAnsi="Arial" w:cs="Arial"/>
        </w:rPr>
        <w:t> </w:t>
      </w:r>
      <w:r w:rsidR="004F2BBF">
        <w:rPr>
          <w:rFonts w:ascii="Arial" w:hAnsi="Arial" w:cs="Arial"/>
        </w:rPr>
        <w:t>centrum miasta</w:t>
      </w:r>
      <w:r w:rsidR="00E46778">
        <w:rPr>
          <w:rFonts w:ascii="Arial" w:hAnsi="Arial" w:cs="Arial"/>
        </w:rPr>
        <w:t>, oferuje przestrzeń ponad</w:t>
      </w:r>
      <w:r w:rsidR="00BB0D35">
        <w:rPr>
          <w:rFonts w:ascii="Arial" w:hAnsi="Arial" w:cs="Arial"/>
        </w:rPr>
        <w:t xml:space="preserve"> 2 000 GLA </w:t>
      </w:r>
      <w:r w:rsidR="00E46778">
        <w:rPr>
          <w:rFonts w:ascii="Arial" w:hAnsi="Arial" w:cs="Arial"/>
        </w:rPr>
        <w:t>przeznaczoną</w:t>
      </w:r>
      <w:r w:rsidR="00BB0D35">
        <w:rPr>
          <w:rFonts w:ascii="Arial" w:hAnsi="Arial" w:cs="Arial"/>
        </w:rPr>
        <w:t xml:space="preserve"> dla 20 najemców. </w:t>
      </w:r>
      <w:r w:rsidR="004F2BBF">
        <w:rPr>
          <w:rFonts w:ascii="Arial" w:hAnsi="Arial" w:cs="Arial"/>
        </w:rPr>
        <w:t xml:space="preserve">Zmiany dokonane w trakcie </w:t>
      </w:r>
      <w:proofErr w:type="spellStart"/>
      <w:r w:rsidR="004F2BBF">
        <w:rPr>
          <w:rFonts w:ascii="Arial" w:hAnsi="Arial" w:cs="Arial"/>
        </w:rPr>
        <w:t>remodelingu</w:t>
      </w:r>
      <w:proofErr w:type="spellEnd"/>
      <w:r w:rsidR="004F2BBF">
        <w:rPr>
          <w:rFonts w:ascii="Arial" w:hAnsi="Arial" w:cs="Arial"/>
        </w:rPr>
        <w:t xml:space="preserve"> wpłynęły na odświeżenie</w:t>
      </w:r>
      <w:r w:rsidR="00202326">
        <w:rPr>
          <w:rFonts w:ascii="Arial" w:hAnsi="Arial" w:cs="Arial"/>
        </w:rPr>
        <w:t xml:space="preserve"> jej</w:t>
      </w:r>
      <w:r w:rsidR="004F2BBF">
        <w:rPr>
          <w:rFonts w:ascii="Arial" w:hAnsi="Arial" w:cs="Arial"/>
        </w:rPr>
        <w:t xml:space="preserve"> wizerunku, a także zwiększenie atrakcyjności </w:t>
      </w:r>
      <w:r w:rsidR="00202326">
        <w:rPr>
          <w:rFonts w:ascii="Arial" w:hAnsi="Arial" w:cs="Arial"/>
        </w:rPr>
        <w:t xml:space="preserve">obiektu </w:t>
      </w:r>
      <w:r w:rsidR="004F2BBF">
        <w:rPr>
          <w:rFonts w:ascii="Arial" w:hAnsi="Arial" w:cs="Arial"/>
        </w:rPr>
        <w:t xml:space="preserve">dla najemców, potencjalnych inwestorów i lokalnych </w:t>
      </w:r>
      <w:r w:rsidR="0051267A">
        <w:rPr>
          <w:rFonts w:ascii="Arial" w:hAnsi="Arial" w:cs="Arial"/>
        </w:rPr>
        <w:t>mieszkańców</w:t>
      </w:r>
      <w:r w:rsidR="004F2BBF">
        <w:rPr>
          <w:rFonts w:ascii="Arial" w:hAnsi="Arial" w:cs="Arial"/>
        </w:rPr>
        <w:t>.</w:t>
      </w:r>
    </w:p>
    <w:p w:rsidR="00690D95" w:rsidRDefault="002F09E8" w:rsidP="00A62D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Klienci mogą </w:t>
      </w:r>
      <w:r w:rsidR="004011CA">
        <w:rPr>
          <w:rFonts w:ascii="Arial" w:hAnsi="Arial" w:cs="Arial"/>
        </w:rPr>
        <w:t>dokonać zakupów w supermarkecie</w:t>
      </w:r>
      <w:r>
        <w:rPr>
          <w:rFonts w:ascii="Arial" w:hAnsi="Arial" w:cs="Arial"/>
        </w:rPr>
        <w:t xml:space="preserve"> </w:t>
      </w:r>
      <w:r w:rsidR="00A06AD8">
        <w:rPr>
          <w:rFonts w:ascii="Arial" w:hAnsi="Arial" w:cs="Arial"/>
        </w:rPr>
        <w:t xml:space="preserve">Carrefour, salonie </w:t>
      </w:r>
      <w:r w:rsidR="007C49EC">
        <w:rPr>
          <w:rFonts w:ascii="Arial" w:hAnsi="Arial" w:cs="Arial"/>
        </w:rPr>
        <w:t xml:space="preserve">odzieżowym </w:t>
      </w:r>
      <w:r w:rsidR="00A06AD8">
        <w:rPr>
          <w:rFonts w:ascii="Arial" w:hAnsi="Arial" w:cs="Arial"/>
        </w:rPr>
        <w:t xml:space="preserve">Top </w:t>
      </w:r>
      <w:proofErr w:type="spellStart"/>
      <w:r w:rsidR="00A06AD8">
        <w:rPr>
          <w:rFonts w:ascii="Arial" w:hAnsi="Arial" w:cs="Arial"/>
        </w:rPr>
        <w:t>Secret</w:t>
      </w:r>
      <w:proofErr w:type="spellEnd"/>
      <w:r w:rsidR="00A06AD8">
        <w:rPr>
          <w:rFonts w:ascii="Arial" w:hAnsi="Arial" w:cs="Arial"/>
        </w:rPr>
        <w:t xml:space="preserve">, drogerii Rossman lub skorzystać z oferty nowej kawiarni. </w:t>
      </w:r>
      <w:r w:rsidR="004F2BBF">
        <w:rPr>
          <w:rFonts w:ascii="Arial" w:hAnsi="Arial" w:cs="Arial"/>
        </w:rPr>
        <w:t xml:space="preserve">W wyniku </w:t>
      </w:r>
      <w:proofErr w:type="spellStart"/>
      <w:r w:rsidR="004F2BBF">
        <w:rPr>
          <w:rFonts w:ascii="Arial" w:hAnsi="Arial" w:cs="Arial"/>
        </w:rPr>
        <w:t>r</w:t>
      </w:r>
      <w:r w:rsidR="00A06AD8">
        <w:rPr>
          <w:rFonts w:ascii="Arial" w:hAnsi="Arial" w:cs="Arial"/>
        </w:rPr>
        <w:t>emodeling</w:t>
      </w:r>
      <w:r w:rsidR="004F2BBF">
        <w:rPr>
          <w:rFonts w:ascii="Arial" w:hAnsi="Arial" w:cs="Arial"/>
        </w:rPr>
        <w:t>u</w:t>
      </w:r>
      <w:proofErr w:type="spellEnd"/>
      <w:r w:rsidR="00A06AD8">
        <w:rPr>
          <w:rFonts w:ascii="Arial" w:hAnsi="Arial" w:cs="Arial"/>
        </w:rPr>
        <w:t xml:space="preserve"> Galerii Żyrardów </w:t>
      </w:r>
      <w:r w:rsidR="00202326">
        <w:rPr>
          <w:rFonts w:ascii="Arial" w:hAnsi="Arial" w:cs="Arial"/>
        </w:rPr>
        <w:t>z</w:t>
      </w:r>
      <w:r w:rsidR="004F2BBF">
        <w:rPr>
          <w:rFonts w:ascii="Arial" w:hAnsi="Arial" w:cs="Arial"/>
        </w:rPr>
        <w:t>większono</w:t>
      </w:r>
      <w:r w:rsidR="00A06AD8">
        <w:rPr>
          <w:rFonts w:ascii="Arial" w:hAnsi="Arial" w:cs="Arial"/>
        </w:rPr>
        <w:t xml:space="preserve"> powierzchni</w:t>
      </w:r>
      <w:r w:rsidR="004F2BBF">
        <w:rPr>
          <w:rFonts w:ascii="Arial" w:hAnsi="Arial" w:cs="Arial"/>
        </w:rPr>
        <w:t>ę</w:t>
      </w:r>
      <w:r w:rsidR="00A06AD8">
        <w:rPr>
          <w:rFonts w:ascii="Arial" w:hAnsi="Arial" w:cs="Arial"/>
        </w:rPr>
        <w:t xml:space="preserve"> sklepu </w:t>
      </w:r>
      <w:proofErr w:type="spellStart"/>
      <w:r w:rsidR="00A06AD8">
        <w:rPr>
          <w:rFonts w:ascii="Arial" w:hAnsi="Arial" w:cs="Arial"/>
        </w:rPr>
        <w:t>Pepco</w:t>
      </w:r>
      <w:proofErr w:type="spellEnd"/>
      <w:r w:rsidR="00A06AD8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apteki </w:t>
      </w:r>
      <w:r w:rsidR="00A06AD8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="004F2BBF">
        <w:rPr>
          <w:rFonts w:ascii="Arial" w:hAnsi="Arial" w:cs="Arial"/>
        </w:rPr>
        <w:t>przebudowano</w:t>
      </w:r>
      <w:r>
        <w:rPr>
          <w:rFonts w:ascii="Arial" w:hAnsi="Arial" w:cs="Arial"/>
        </w:rPr>
        <w:t xml:space="preserve"> </w:t>
      </w:r>
      <w:r w:rsidR="004F2BBF">
        <w:rPr>
          <w:rFonts w:ascii="Arial" w:hAnsi="Arial" w:cs="Arial"/>
        </w:rPr>
        <w:t>salon meblowy</w:t>
      </w:r>
      <w:r>
        <w:rPr>
          <w:rFonts w:ascii="Arial" w:hAnsi="Arial" w:cs="Arial"/>
        </w:rPr>
        <w:t>.</w:t>
      </w:r>
      <w:r w:rsidR="00A06AD8">
        <w:rPr>
          <w:rFonts w:ascii="Arial" w:hAnsi="Arial" w:cs="Arial"/>
        </w:rPr>
        <w:t xml:space="preserve"> </w:t>
      </w:r>
      <w:r w:rsidR="00996C87">
        <w:rPr>
          <w:rFonts w:ascii="Arial" w:hAnsi="Arial" w:cs="Arial"/>
        </w:rPr>
        <w:t xml:space="preserve">Natomiast </w:t>
      </w:r>
      <w:r w:rsidR="00AC34BD">
        <w:rPr>
          <w:rFonts w:ascii="Arial" w:hAnsi="Arial" w:cs="Arial"/>
        </w:rPr>
        <w:t xml:space="preserve">do </w:t>
      </w:r>
      <w:r w:rsidR="00996C87">
        <w:rPr>
          <w:rFonts w:ascii="Arial" w:hAnsi="Arial" w:cs="Arial"/>
        </w:rPr>
        <w:t>nowych najemców należą</w:t>
      </w:r>
      <w:r>
        <w:rPr>
          <w:rFonts w:ascii="Arial" w:hAnsi="Arial" w:cs="Arial"/>
        </w:rPr>
        <w:t xml:space="preserve"> zakład bukmacherski oraz sklep odzieżowy Szachownica, dzięki </w:t>
      </w:r>
      <w:r w:rsidR="00A06AD8">
        <w:rPr>
          <w:rFonts w:ascii="Arial" w:hAnsi="Arial" w:cs="Arial"/>
        </w:rPr>
        <w:t>którym</w:t>
      </w:r>
      <w:r>
        <w:rPr>
          <w:rFonts w:ascii="Arial" w:hAnsi="Arial" w:cs="Arial"/>
        </w:rPr>
        <w:t xml:space="preserve"> </w:t>
      </w:r>
      <w:r w:rsidRPr="00972F03">
        <w:rPr>
          <w:rFonts w:ascii="Arial" w:hAnsi="Arial" w:cs="Arial"/>
        </w:rPr>
        <w:t xml:space="preserve">Galeria </w:t>
      </w:r>
      <w:r>
        <w:rPr>
          <w:rFonts w:ascii="Arial" w:hAnsi="Arial" w:cs="Arial"/>
        </w:rPr>
        <w:t>Żyrardów</w:t>
      </w:r>
      <w:r w:rsidRPr="00972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znalazła się wśród</w:t>
      </w:r>
      <w:r w:rsidRPr="00972F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rosnącej liczby </w:t>
      </w:r>
      <w:r w:rsidRPr="00972F03">
        <w:rPr>
          <w:rFonts w:ascii="Arial" w:hAnsi="Arial" w:cs="Arial"/>
        </w:rPr>
        <w:t>obiektów Carrefour ze 100% poziomem komercjalizacji.</w:t>
      </w:r>
    </w:p>
    <w:p w:rsidR="004F2BBF" w:rsidRDefault="007A644A" w:rsidP="00BB0D3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1586230</wp:posOffset>
            </wp:positionV>
            <wp:extent cx="1304925" cy="14382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3AA">
        <w:rPr>
          <w:rFonts w:ascii="Arial" w:hAnsi="Arial" w:cs="Arial"/>
        </w:rPr>
        <w:t xml:space="preserve">Wnętrze Galerii zostało poddane kompleksowemu </w:t>
      </w:r>
      <w:proofErr w:type="spellStart"/>
      <w:r w:rsidR="00A403AA">
        <w:rPr>
          <w:rFonts w:ascii="Arial" w:hAnsi="Arial" w:cs="Arial"/>
        </w:rPr>
        <w:t>remode</w:t>
      </w:r>
      <w:r w:rsidR="00BB0D35" w:rsidRPr="00BB0D35">
        <w:rPr>
          <w:rFonts w:ascii="Arial" w:hAnsi="Arial" w:cs="Arial"/>
        </w:rPr>
        <w:t>ling</w:t>
      </w:r>
      <w:r w:rsidR="00A403AA">
        <w:rPr>
          <w:rFonts w:ascii="Arial" w:hAnsi="Arial" w:cs="Arial"/>
        </w:rPr>
        <w:t>owi</w:t>
      </w:r>
      <w:proofErr w:type="spellEnd"/>
      <w:r w:rsidR="00A403AA">
        <w:rPr>
          <w:rFonts w:ascii="Arial" w:hAnsi="Arial" w:cs="Arial"/>
        </w:rPr>
        <w:t>.</w:t>
      </w:r>
      <w:r w:rsidR="00A06AD8">
        <w:rPr>
          <w:rFonts w:ascii="Arial" w:hAnsi="Arial" w:cs="Arial"/>
        </w:rPr>
        <w:t xml:space="preserve"> </w:t>
      </w:r>
      <w:r w:rsidR="004F2BBF">
        <w:rPr>
          <w:rFonts w:ascii="Arial" w:hAnsi="Arial" w:cs="Arial"/>
        </w:rPr>
        <w:t>Wyłożone</w:t>
      </w:r>
      <w:r w:rsidR="00A403AA">
        <w:rPr>
          <w:rFonts w:ascii="Arial" w:hAnsi="Arial" w:cs="Arial"/>
        </w:rPr>
        <w:t xml:space="preserve"> cegłą ściany doskonale wpisują się w industrialny charakter budynku, który został </w:t>
      </w:r>
      <w:r w:rsidR="00AC34BD">
        <w:rPr>
          <w:rFonts w:ascii="Arial" w:hAnsi="Arial" w:cs="Arial"/>
        </w:rPr>
        <w:t>również</w:t>
      </w:r>
      <w:r w:rsidR="00A403AA">
        <w:rPr>
          <w:rFonts w:ascii="Arial" w:hAnsi="Arial" w:cs="Arial"/>
        </w:rPr>
        <w:t xml:space="preserve"> podkreślony przez nową posadzkę, sufit i zmienione oświetlenie. </w:t>
      </w:r>
      <w:r w:rsidR="00D22121">
        <w:rPr>
          <w:rFonts w:ascii="Arial" w:hAnsi="Arial" w:cs="Arial"/>
        </w:rPr>
        <w:t>Na pasażu wprowadzono elementy małej architektury, zieleni</w:t>
      </w:r>
      <w:r w:rsidR="007C49EC">
        <w:rPr>
          <w:rFonts w:ascii="Arial" w:hAnsi="Arial" w:cs="Arial"/>
        </w:rPr>
        <w:t xml:space="preserve"> oraz</w:t>
      </w:r>
      <w:r w:rsidR="00D22121">
        <w:rPr>
          <w:rFonts w:ascii="Arial" w:hAnsi="Arial" w:cs="Arial"/>
        </w:rPr>
        <w:t xml:space="preserve"> strefę relaksu dla klientów, </w:t>
      </w:r>
      <w:r w:rsidR="007C49EC">
        <w:rPr>
          <w:rFonts w:ascii="Arial" w:hAnsi="Arial" w:cs="Arial"/>
        </w:rPr>
        <w:t>a</w:t>
      </w:r>
      <w:r w:rsidR="00A403AA">
        <w:rPr>
          <w:rFonts w:ascii="Arial" w:hAnsi="Arial" w:cs="Arial"/>
        </w:rPr>
        <w:t xml:space="preserve"> w celu zachowania spójności wizerunku obiektu zunifikowano</w:t>
      </w:r>
      <w:r w:rsidR="00AC34BD">
        <w:rPr>
          <w:rFonts w:ascii="Arial" w:hAnsi="Arial" w:cs="Arial"/>
        </w:rPr>
        <w:t xml:space="preserve"> także</w:t>
      </w:r>
      <w:r w:rsidR="00A403AA">
        <w:rPr>
          <w:rFonts w:ascii="Arial" w:hAnsi="Arial" w:cs="Arial"/>
        </w:rPr>
        <w:t xml:space="preserve"> wygląd stoisk handlowych. </w:t>
      </w:r>
      <w:r w:rsidR="004011CA">
        <w:rPr>
          <w:rFonts w:ascii="Arial" w:hAnsi="Arial" w:cs="Arial"/>
        </w:rPr>
        <w:t>Z kolei</w:t>
      </w:r>
      <w:r w:rsidR="00D22121">
        <w:rPr>
          <w:rFonts w:ascii="Arial" w:hAnsi="Arial" w:cs="Arial"/>
        </w:rPr>
        <w:t xml:space="preserve"> na</w:t>
      </w:r>
      <w:r w:rsidR="00A403AA">
        <w:rPr>
          <w:rFonts w:ascii="Arial" w:hAnsi="Arial" w:cs="Arial"/>
        </w:rPr>
        <w:t xml:space="preserve"> zewnątrz budynku odnowiono parking i </w:t>
      </w:r>
      <w:r w:rsidR="007C49EC">
        <w:rPr>
          <w:rFonts w:ascii="Arial" w:hAnsi="Arial" w:cs="Arial"/>
        </w:rPr>
        <w:t>zmien</w:t>
      </w:r>
      <w:r w:rsidR="00AC34BD">
        <w:rPr>
          <w:rFonts w:ascii="Arial" w:hAnsi="Arial" w:cs="Arial"/>
        </w:rPr>
        <w:t>io</w:t>
      </w:r>
      <w:r w:rsidR="007C49EC">
        <w:rPr>
          <w:rFonts w:ascii="Arial" w:hAnsi="Arial" w:cs="Arial"/>
        </w:rPr>
        <w:t>no aranżację logotypów umieszczonych</w:t>
      </w:r>
      <w:r w:rsidR="00A403AA">
        <w:rPr>
          <w:rFonts w:ascii="Arial" w:hAnsi="Arial" w:cs="Arial"/>
        </w:rPr>
        <w:t xml:space="preserve"> na fasadzie.</w:t>
      </w:r>
      <w:r w:rsidR="004F2BBF">
        <w:rPr>
          <w:rFonts w:ascii="Arial" w:hAnsi="Arial" w:cs="Arial"/>
        </w:rPr>
        <w:t xml:space="preserve"> Remodeling Galerii Żyrardów, zarówno wewnątrz jak i zewnątrz, został przeprowadzony pod nadzorem konserwatora zabytków.</w:t>
      </w:r>
    </w:p>
    <w:p w:rsidR="00F706A4" w:rsidRDefault="00D22121" w:rsidP="00BB0D35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Carrefour modernizuje swoje obiekty w odpowiedzi na zmieniające się trendy na rynku </w:t>
      </w:r>
      <w:r w:rsidR="00690D95" w:rsidRPr="00A06AD8">
        <w:rPr>
          <w:rFonts w:ascii="Arial" w:hAnsi="Arial" w:cs="Arial"/>
          <w:i/>
        </w:rPr>
        <w:t>centrów handlowych w Polsce</w:t>
      </w:r>
      <w:r>
        <w:rPr>
          <w:rFonts w:ascii="Arial" w:hAnsi="Arial" w:cs="Arial"/>
          <w:i/>
        </w:rPr>
        <w:t xml:space="preserve">. </w:t>
      </w:r>
      <w:r w:rsidR="00581EF0">
        <w:rPr>
          <w:rFonts w:ascii="Arial" w:hAnsi="Arial" w:cs="Arial"/>
          <w:i/>
        </w:rPr>
        <w:t xml:space="preserve">Galerie handlowe na lokalnych rynkach są </w:t>
      </w:r>
      <w:r w:rsidR="00AC34BD">
        <w:rPr>
          <w:rFonts w:ascii="Arial" w:hAnsi="Arial" w:cs="Arial"/>
          <w:i/>
        </w:rPr>
        <w:t xml:space="preserve">dla nas bardzo </w:t>
      </w:r>
      <w:r w:rsidR="00581EF0">
        <w:rPr>
          <w:rFonts w:ascii="Arial" w:hAnsi="Arial" w:cs="Arial"/>
          <w:i/>
        </w:rPr>
        <w:t>ważne, dlatego dokonujemy inwestycji w ich repozycjonowanie, aby móc skuteczniej dotrzeć do</w:t>
      </w:r>
      <w:r w:rsidR="00AC34BD">
        <w:rPr>
          <w:rFonts w:ascii="Arial" w:hAnsi="Arial" w:cs="Arial"/>
          <w:i/>
        </w:rPr>
        <w:t xml:space="preserve"> obecnych i potencjalnych</w:t>
      </w:r>
      <w:r w:rsidR="00581EF0">
        <w:rPr>
          <w:rFonts w:ascii="Arial" w:hAnsi="Arial" w:cs="Arial"/>
          <w:i/>
        </w:rPr>
        <w:t xml:space="preserve"> konsumentów </w:t>
      </w:r>
      <w:r w:rsidR="00F706A4">
        <w:rPr>
          <w:rFonts w:ascii="Arial" w:hAnsi="Arial" w:cs="Arial"/>
        </w:rPr>
        <w:t xml:space="preserve">– powiedział </w:t>
      </w:r>
      <w:proofErr w:type="spellStart"/>
      <w:r w:rsidR="00F706A4">
        <w:rPr>
          <w:rFonts w:ascii="Arial" w:hAnsi="Arial" w:cs="Arial"/>
        </w:rPr>
        <w:t>Ronan</w:t>
      </w:r>
      <w:proofErr w:type="spellEnd"/>
      <w:r w:rsidR="00F706A4">
        <w:rPr>
          <w:rFonts w:ascii="Arial" w:hAnsi="Arial" w:cs="Arial"/>
        </w:rPr>
        <w:t xml:space="preserve"> Martin, </w:t>
      </w:r>
      <w:r w:rsidR="00F706A4" w:rsidRPr="00F706A4">
        <w:rPr>
          <w:rFonts w:ascii="Arial" w:hAnsi="Arial" w:cs="Arial"/>
        </w:rPr>
        <w:t>Wiceprezes Carrefour ds. ekspansji i centrów handlowych</w:t>
      </w:r>
      <w:r w:rsidR="00F706A4">
        <w:rPr>
          <w:rFonts w:ascii="Arial" w:hAnsi="Arial" w:cs="Arial"/>
        </w:rPr>
        <w:t>. –</w:t>
      </w:r>
      <w:r w:rsidR="0051267A">
        <w:rPr>
          <w:rFonts w:ascii="Arial" w:hAnsi="Arial" w:cs="Arial"/>
          <w:i/>
        </w:rPr>
        <w:t xml:space="preserve"> </w:t>
      </w:r>
      <w:r w:rsidR="00F706A4" w:rsidRPr="00A06AD8">
        <w:rPr>
          <w:rFonts w:ascii="Arial" w:hAnsi="Arial" w:cs="Arial"/>
          <w:i/>
        </w:rPr>
        <w:t>Galerię Żyrardów przygotowaliśmy zgodnie z oczekiwaniami mieszkańców</w:t>
      </w:r>
      <w:r w:rsidR="0051267A">
        <w:rPr>
          <w:rFonts w:ascii="Arial" w:hAnsi="Arial" w:cs="Arial"/>
          <w:i/>
        </w:rPr>
        <w:t xml:space="preserve">, którzy </w:t>
      </w:r>
      <w:r w:rsidR="00202326">
        <w:rPr>
          <w:rFonts w:ascii="Arial" w:hAnsi="Arial" w:cs="Arial"/>
          <w:i/>
        </w:rPr>
        <w:t>chcą</w:t>
      </w:r>
      <w:r w:rsidR="0051267A">
        <w:rPr>
          <w:rFonts w:ascii="Arial" w:hAnsi="Arial" w:cs="Arial"/>
          <w:i/>
        </w:rPr>
        <w:t xml:space="preserve"> </w:t>
      </w:r>
      <w:r w:rsidR="0051267A" w:rsidRPr="0051267A">
        <w:rPr>
          <w:rFonts w:ascii="Arial" w:hAnsi="Arial" w:cs="Arial"/>
          <w:i/>
        </w:rPr>
        <w:t xml:space="preserve">nie tylko przestrzeni do zakupów, ale także miejsca, które </w:t>
      </w:r>
      <w:r w:rsidR="0051267A" w:rsidRPr="0051267A">
        <w:rPr>
          <w:rFonts w:ascii="Arial" w:hAnsi="Arial" w:cs="Arial"/>
          <w:i/>
        </w:rPr>
        <w:lastRenderedPageBreak/>
        <w:t>będzie ważne z punktu widzenia lokalnej społeczności i tkanki miejskiej</w:t>
      </w:r>
      <w:r w:rsidR="0051267A">
        <w:rPr>
          <w:rFonts w:ascii="Arial" w:hAnsi="Arial" w:cs="Arial"/>
          <w:i/>
        </w:rPr>
        <w:t>.</w:t>
      </w:r>
      <w:r w:rsidR="00F706A4" w:rsidRPr="00A06AD8">
        <w:rPr>
          <w:rFonts w:ascii="Arial" w:hAnsi="Arial" w:cs="Arial"/>
          <w:i/>
        </w:rPr>
        <w:t xml:space="preserve"> </w:t>
      </w:r>
      <w:r w:rsidR="0051267A">
        <w:rPr>
          <w:rFonts w:ascii="Arial" w:hAnsi="Arial" w:cs="Arial"/>
          <w:i/>
        </w:rPr>
        <w:t>Ten budynek</w:t>
      </w:r>
      <w:r w:rsidR="00BA2C8C">
        <w:rPr>
          <w:rFonts w:ascii="Arial" w:hAnsi="Arial" w:cs="Arial"/>
          <w:i/>
        </w:rPr>
        <w:t xml:space="preserve"> </w:t>
      </w:r>
      <w:r w:rsidR="00202326">
        <w:rPr>
          <w:rFonts w:ascii="Arial" w:hAnsi="Arial" w:cs="Arial"/>
          <w:i/>
        </w:rPr>
        <w:t>był</w:t>
      </w:r>
      <w:r w:rsidR="00BA2C8C">
        <w:rPr>
          <w:rFonts w:ascii="Arial" w:hAnsi="Arial" w:cs="Arial"/>
          <w:i/>
        </w:rPr>
        <w:t xml:space="preserve"> niezwykle </w:t>
      </w:r>
      <w:r w:rsidR="00202326">
        <w:rPr>
          <w:rFonts w:ascii="Arial" w:hAnsi="Arial" w:cs="Arial"/>
          <w:i/>
        </w:rPr>
        <w:t>istotny</w:t>
      </w:r>
      <w:r w:rsidR="00F706A4" w:rsidRPr="00A06AD8">
        <w:rPr>
          <w:rFonts w:ascii="Arial" w:hAnsi="Arial" w:cs="Arial"/>
          <w:i/>
        </w:rPr>
        <w:t xml:space="preserve"> </w:t>
      </w:r>
      <w:r w:rsidR="00202326">
        <w:rPr>
          <w:rFonts w:ascii="Arial" w:hAnsi="Arial" w:cs="Arial"/>
          <w:i/>
        </w:rPr>
        <w:t>w</w:t>
      </w:r>
      <w:r w:rsidR="00F706A4" w:rsidRPr="00A06AD8">
        <w:rPr>
          <w:rFonts w:ascii="Arial" w:hAnsi="Arial" w:cs="Arial"/>
          <w:i/>
        </w:rPr>
        <w:t xml:space="preserve"> historii miasta</w:t>
      </w:r>
      <w:r w:rsidR="00581EF0">
        <w:rPr>
          <w:rFonts w:ascii="Arial" w:hAnsi="Arial" w:cs="Arial"/>
          <w:i/>
        </w:rPr>
        <w:t xml:space="preserve"> i jego tradycji</w:t>
      </w:r>
      <w:r w:rsidR="00CA01FF">
        <w:rPr>
          <w:rFonts w:ascii="Arial" w:hAnsi="Arial" w:cs="Arial"/>
          <w:i/>
        </w:rPr>
        <w:t xml:space="preserve"> – dodaje </w:t>
      </w:r>
      <w:proofErr w:type="spellStart"/>
      <w:r w:rsidR="00CA01FF">
        <w:rPr>
          <w:rFonts w:ascii="Arial" w:hAnsi="Arial" w:cs="Arial"/>
          <w:i/>
        </w:rPr>
        <w:t>Ronan</w:t>
      </w:r>
      <w:proofErr w:type="spellEnd"/>
      <w:r w:rsidR="00CA01FF">
        <w:rPr>
          <w:rFonts w:ascii="Arial" w:hAnsi="Arial" w:cs="Arial"/>
          <w:i/>
        </w:rPr>
        <w:t xml:space="preserve"> Martin.</w:t>
      </w:r>
    </w:p>
    <w:p w:rsidR="00E7085A" w:rsidRPr="007A644A" w:rsidRDefault="007B0D37" w:rsidP="007A64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</w:t>
      </w:r>
      <w:r w:rsidR="00543DEC" w:rsidRPr="007B0D37">
        <w:rPr>
          <w:rFonts w:ascii="Arial" w:hAnsi="Arial" w:cs="Arial"/>
        </w:rPr>
        <w:t xml:space="preserve"> w remodeling Galerii Żyrardów</w:t>
      </w:r>
      <w:r>
        <w:rPr>
          <w:rFonts w:ascii="Arial" w:hAnsi="Arial" w:cs="Arial"/>
        </w:rPr>
        <w:t xml:space="preserve"> sprawi, że obiekt będzie ważnym punktem na</w:t>
      </w:r>
      <w:r w:rsidR="00AF79EA">
        <w:rPr>
          <w:rFonts w:ascii="Arial" w:hAnsi="Arial" w:cs="Arial"/>
        </w:rPr>
        <w:t> </w:t>
      </w:r>
      <w:r w:rsidR="00AC34BD">
        <w:rPr>
          <w:rFonts w:ascii="Arial" w:hAnsi="Arial" w:cs="Arial"/>
        </w:rPr>
        <w:t>handlowej</w:t>
      </w:r>
      <w:r>
        <w:rPr>
          <w:rFonts w:ascii="Arial" w:hAnsi="Arial" w:cs="Arial"/>
        </w:rPr>
        <w:t xml:space="preserve"> mapie miasta. Dodatkowo, został on zmodernizowany zgodnie z historycznym charakterem miejsca, dzięki czemu naturalnie wpisuje się w okolicę i oczekiwania mieszkańców.</w:t>
      </w:r>
      <w:r w:rsidR="004F2BBF">
        <w:rPr>
          <w:rFonts w:ascii="Arial" w:hAnsi="Arial" w:cs="Arial"/>
        </w:rPr>
        <w:t xml:space="preserve"> W 2016 roku Carrefour planuje </w:t>
      </w:r>
      <w:r w:rsidR="004F2BBF" w:rsidRPr="004F2BBF">
        <w:rPr>
          <w:rFonts w:ascii="Arial" w:hAnsi="Arial" w:cs="Arial"/>
        </w:rPr>
        <w:t xml:space="preserve">utrzymać aktualne tempo modernizacji portfolio </w:t>
      </w:r>
      <w:r w:rsidR="0051267A">
        <w:rPr>
          <w:rFonts w:ascii="Arial" w:hAnsi="Arial" w:cs="Arial"/>
        </w:rPr>
        <w:t>swoich aktywów w Polsce</w:t>
      </w:r>
      <w:r w:rsidR="004F2BBF">
        <w:rPr>
          <w:rFonts w:ascii="Arial" w:hAnsi="Arial" w:cs="Arial"/>
        </w:rPr>
        <w:t xml:space="preserve"> poprzez dalsze inwestycje w </w:t>
      </w:r>
      <w:r w:rsidR="0051267A">
        <w:rPr>
          <w:rFonts w:ascii="Arial" w:hAnsi="Arial" w:cs="Arial"/>
        </w:rPr>
        <w:t xml:space="preserve">ich </w:t>
      </w:r>
      <w:r w:rsidR="004F2BBF">
        <w:rPr>
          <w:rFonts w:ascii="Arial" w:hAnsi="Arial" w:cs="Arial"/>
        </w:rPr>
        <w:t>remodeling, rozbudowę i</w:t>
      </w:r>
      <w:r w:rsidR="00AF79EA">
        <w:rPr>
          <w:rFonts w:ascii="Arial" w:hAnsi="Arial" w:cs="Arial"/>
        </w:rPr>
        <w:t> </w:t>
      </w:r>
      <w:proofErr w:type="spellStart"/>
      <w:r w:rsidR="004F2BBF">
        <w:rPr>
          <w:rFonts w:ascii="Arial" w:hAnsi="Arial" w:cs="Arial"/>
        </w:rPr>
        <w:t>rekomercjalizację</w:t>
      </w:r>
      <w:proofErr w:type="spellEnd"/>
      <w:r w:rsidR="0051267A">
        <w:rPr>
          <w:rFonts w:ascii="Arial" w:hAnsi="Arial" w:cs="Arial"/>
        </w:rPr>
        <w:t>.</w:t>
      </w:r>
    </w:p>
    <w:p w:rsidR="00CC5941" w:rsidRPr="00ED1EDA" w:rsidRDefault="00CC5941" w:rsidP="007A644A">
      <w:pPr>
        <w:spacing w:line="240" w:lineRule="atLeast"/>
        <w:jc w:val="both"/>
        <w:rPr>
          <w:rFonts w:ascii="Arial" w:eastAsiaTheme="minorHAnsi" w:hAnsi="Arial" w:cs="Arial"/>
          <w:b/>
          <w:color w:val="000000"/>
        </w:rPr>
      </w:pPr>
      <w:r w:rsidRPr="00ED1EDA">
        <w:rPr>
          <w:rFonts w:ascii="Arial" w:eastAsiaTheme="minorHAnsi" w:hAnsi="Arial" w:cs="Arial"/>
          <w:b/>
          <w:color w:val="000000"/>
        </w:rPr>
        <w:t>O Carrefour</w:t>
      </w:r>
    </w:p>
    <w:p w:rsidR="00562D20" w:rsidRPr="00DC5FF7" w:rsidRDefault="00CC5941" w:rsidP="007A644A">
      <w:pPr>
        <w:spacing w:line="240" w:lineRule="atLeast"/>
        <w:jc w:val="both"/>
        <w:rPr>
          <w:rFonts w:ascii="Arial" w:hAnsi="Arial" w:cs="Arial"/>
        </w:rPr>
      </w:pPr>
      <w:r w:rsidRPr="00ED1EDA">
        <w:rPr>
          <w:rFonts w:ascii="Arial" w:eastAsiaTheme="minorHAnsi" w:hAnsi="Arial" w:cs="Arial"/>
          <w:bCs/>
          <w:color w:val="000000"/>
        </w:rPr>
        <w:t xml:space="preserve">Carrefour Polska to </w:t>
      </w:r>
      <w:proofErr w:type="spellStart"/>
      <w:r w:rsidRPr="00ED1EDA">
        <w:rPr>
          <w:rFonts w:ascii="Arial" w:eastAsiaTheme="minorHAnsi" w:hAnsi="Arial" w:cs="Arial"/>
          <w:bCs/>
          <w:color w:val="000000"/>
        </w:rPr>
        <w:t>multiformatowa</w:t>
      </w:r>
      <w:proofErr w:type="spellEnd"/>
      <w:r w:rsidRPr="00ED1EDA">
        <w:rPr>
          <w:rFonts w:ascii="Arial" w:eastAsiaTheme="minorHAnsi" w:hAnsi="Arial" w:cs="Arial"/>
          <w:bCs/>
          <w:color w:val="000000"/>
        </w:rPr>
        <w:t xml:space="preserve"> sieć handlowa, pod której szyldem działa obecnie ponad </w:t>
      </w:r>
      <w:r w:rsidR="004F2BBF">
        <w:rPr>
          <w:rFonts w:ascii="Arial" w:eastAsiaTheme="minorHAnsi" w:hAnsi="Arial" w:cs="Arial"/>
          <w:bCs/>
          <w:color w:val="000000"/>
        </w:rPr>
        <w:t>800</w:t>
      </w:r>
      <w:r w:rsidRPr="00ED1EDA">
        <w:rPr>
          <w:rFonts w:ascii="Arial" w:eastAsiaTheme="minorHAnsi" w:hAnsi="Arial" w:cs="Arial"/>
          <w:bCs/>
          <w:color w:val="000000"/>
        </w:rPr>
        <w:t xml:space="preserve"> sklepów w takich formatach jak: hipermarkety, supermarkety oraz sklepy osiedlowe</w:t>
      </w:r>
      <w:r w:rsidR="007A644A">
        <w:rPr>
          <w:rFonts w:ascii="Arial" w:eastAsiaTheme="minorHAnsi" w:hAnsi="Arial" w:cs="Arial"/>
          <w:bCs/>
          <w:color w:val="000000"/>
        </w:rPr>
        <w:t xml:space="preserve"> </w:t>
      </w:r>
      <w:r w:rsidR="007A644A">
        <w:rPr>
          <w:rFonts w:ascii="Arial" w:eastAsiaTheme="minorHAnsi" w:hAnsi="Arial" w:cs="Arial"/>
          <w:bCs/>
          <w:color w:val="000000"/>
        </w:rPr>
        <w:br/>
        <w:t>i specjalistyczne</w:t>
      </w:r>
      <w:r w:rsidRPr="00ED1EDA">
        <w:rPr>
          <w:rFonts w:ascii="Arial" w:eastAsiaTheme="minorHAnsi" w:hAnsi="Arial" w:cs="Arial"/>
          <w:bCs/>
          <w:color w:val="000000"/>
        </w:rPr>
        <w:t xml:space="preserve">. Spółka jest również właścicielem i zarządcą sieci centrów handlowych </w:t>
      </w:r>
      <w:r w:rsidR="007A644A">
        <w:rPr>
          <w:rFonts w:ascii="Arial" w:eastAsiaTheme="minorHAnsi" w:hAnsi="Arial" w:cs="Arial"/>
          <w:bCs/>
          <w:color w:val="000000"/>
        </w:rPr>
        <w:br/>
      </w:r>
      <w:r w:rsidRPr="00ED1EDA">
        <w:rPr>
          <w:rFonts w:ascii="Arial" w:eastAsiaTheme="minorHAnsi" w:hAnsi="Arial" w:cs="Arial"/>
          <w:bCs/>
          <w:color w:val="000000"/>
        </w:rPr>
        <w:t xml:space="preserve">o łącznej powierzchni ponad 230 000 GLA oraz kilkudziesięciu stacji paliw. </w:t>
      </w:r>
    </w:p>
    <w:sectPr w:rsidR="00562D20" w:rsidRPr="00DC5FF7" w:rsidSect="00470F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70" w:rsidRDefault="00CE3870" w:rsidP="00EC2B6F">
      <w:pPr>
        <w:spacing w:after="0" w:line="240" w:lineRule="auto"/>
      </w:pPr>
      <w:r>
        <w:separator/>
      </w:r>
    </w:p>
  </w:endnote>
  <w:endnote w:type="continuationSeparator" w:id="0">
    <w:p w:rsidR="00CE3870" w:rsidRDefault="00CE3870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870" w:rsidRDefault="00CE3870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E3870" w:rsidRPr="0077503C" w:rsidRDefault="00CE3870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CE3870" w:rsidRPr="00D81680" w:rsidRDefault="00CE3870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Michał Kubajek, Biuro Prasowe Carrefour Polska, MSL Group,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CE3870" w:rsidRPr="003974FC" w:rsidRDefault="00CE3870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70" w:rsidRDefault="00CE3870" w:rsidP="00EC2B6F">
      <w:pPr>
        <w:spacing w:after="0" w:line="240" w:lineRule="auto"/>
      </w:pPr>
      <w:r>
        <w:separator/>
      </w:r>
    </w:p>
  </w:footnote>
  <w:footnote w:type="continuationSeparator" w:id="0">
    <w:p w:rsidR="00CE3870" w:rsidRDefault="00CE3870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2222E"/>
    <w:rsid w:val="0004477B"/>
    <w:rsid w:val="00045A5C"/>
    <w:rsid w:val="000756C4"/>
    <w:rsid w:val="00087888"/>
    <w:rsid w:val="000A2311"/>
    <w:rsid w:val="000B43B5"/>
    <w:rsid w:val="000D7678"/>
    <w:rsid w:val="000E301F"/>
    <w:rsid w:val="000F5FBA"/>
    <w:rsid w:val="00115BC8"/>
    <w:rsid w:val="001211DA"/>
    <w:rsid w:val="00127A6E"/>
    <w:rsid w:val="00141C41"/>
    <w:rsid w:val="00147B9A"/>
    <w:rsid w:val="00160ADD"/>
    <w:rsid w:val="0018012C"/>
    <w:rsid w:val="001A202E"/>
    <w:rsid w:val="001A46CA"/>
    <w:rsid w:val="001C37E9"/>
    <w:rsid w:val="001C6ADC"/>
    <w:rsid w:val="001E12D7"/>
    <w:rsid w:val="001F1199"/>
    <w:rsid w:val="00202326"/>
    <w:rsid w:val="00206B61"/>
    <w:rsid w:val="00266C31"/>
    <w:rsid w:val="0026708A"/>
    <w:rsid w:val="00273ADD"/>
    <w:rsid w:val="00283F28"/>
    <w:rsid w:val="002A4C76"/>
    <w:rsid w:val="002A735B"/>
    <w:rsid w:val="002E7C8B"/>
    <w:rsid w:val="002F09E8"/>
    <w:rsid w:val="003015B6"/>
    <w:rsid w:val="00302929"/>
    <w:rsid w:val="003073B7"/>
    <w:rsid w:val="00314061"/>
    <w:rsid w:val="00330A11"/>
    <w:rsid w:val="003361CE"/>
    <w:rsid w:val="0034223E"/>
    <w:rsid w:val="0035483F"/>
    <w:rsid w:val="00363B27"/>
    <w:rsid w:val="003763B6"/>
    <w:rsid w:val="00382445"/>
    <w:rsid w:val="003F5E37"/>
    <w:rsid w:val="003F6B0E"/>
    <w:rsid w:val="004011CA"/>
    <w:rsid w:val="00407E0A"/>
    <w:rsid w:val="00414FB9"/>
    <w:rsid w:val="00423157"/>
    <w:rsid w:val="00426552"/>
    <w:rsid w:val="004437F7"/>
    <w:rsid w:val="00450699"/>
    <w:rsid w:val="00467DF0"/>
    <w:rsid w:val="00470FC7"/>
    <w:rsid w:val="004771D7"/>
    <w:rsid w:val="004978BF"/>
    <w:rsid w:val="004A4716"/>
    <w:rsid w:val="004C6646"/>
    <w:rsid w:val="004E26B4"/>
    <w:rsid w:val="004F0ADF"/>
    <w:rsid w:val="004F2BBF"/>
    <w:rsid w:val="0051267A"/>
    <w:rsid w:val="00520646"/>
    <w:rsid w:val="00543DEC"/>
    <w:rsid w:val="00562D20"/>
    <w:rsid w:val="00565878"/>
    <w:rsid w:val="00581EF0"/>
    <w:rsid w:val="005A6A6E"/>
    <w:rsid w:val="005B1DDA"/>
    <w:rsid w:val="005C371F"/>
    <w:rsid w:val="00621B83"/>
    <w:rsid w:val="00636239"/>
    <w:rsid w:val="006402CB"/>
    <w:rsid w:val="00641074"/>
    <w:rsid w:val="006417E5"/>
    <w:rsid w:val="0064182F"/>
    <w:rsid w:val="00646657"/>
    <w:rsid w:val="0065748F"/>
    <w:rsid w:val="00660CC0"/>
    <w:rsid w:val="00675250"/>
    <w:rsid w:val="00690D95"/>
    <w:rsid w:val="006935B5"/>
    <w:rsid w:val="006C01DF"/>
    <w:rsid w:val="006C4E43"/>
    <w:rsid w:val="006E44F0"/>
    <w:rsid w:val="006F0B37"/>
    <w:rsid w:val="00703BFC"/>
    <w:rsid w:val="00713E44"/>
    <w:rsid w:val="00715D41"/>
    <w:rsid w:val="00716517"/>
    <w:rsid w:val="00731407"/>
    <w:rsid w:val="00734417"/>
    <w:rsid w:val="00734AD6"/>
    <w:rsid w:val="00756F8E"/>
    <w:rsid w:val="00763C4C"/>
    <w:rsid w:val="00783A6B"/>
    <w:rsid w:val="007853ED"/>
    <w:rsid w:val="00793057"/>
    <w:rsid w:val="007A644A"/>
    <w:rsid w:val="007B0D37"/>
    <w:rsid w:val="007B4101"/>
    <w:rsid w:val="007C49EC"/>
    <w:rsid w:val="007C74CE"/>
    <w:rsid w:val="007D3116"/>
    <w:rsid w:val="007E693D"/>
    <w:rsid w:val="00810969"/>
    <w:rsid w:val="008120DE"/>
    <w:rsid w:val="00831B3D"/>
    <w:rsid w:val="0084050B"/>
    <w:rsid w:val="008457E3"/>
    <w:rsid w:val="008620C4"/>
    <w:rsid w:val="00864D95"/>
    <w:rsid w:val="00887F68"/>
    <w:rsid w:val="00890D83"/>
    <w:rsid w:val="008A0A19"/>
    <w:rsid w:val="008B50E9"/>
    <w:rsid w:val="008E0796"/>
    <w:rsid w:val="008E6BA0"/>
    <w:rsid w:val="008E6CB9"/>
    <w:rsid w:val="00900355"/>
    <w:rsid w:val="009027CF"/>
    <w:rsid w:val="00920509"/>
    <w:rsid w:val="00920846"/>
    <w:rsid w:val="00923C55"/>
    <w:rsid w:val="00923E54"/>
    <w:rsid w:val="009413BE"/>
    <w:rsid w:val="00950BEB"/>
    <w:rsid w:val="0096631F"/>
    <w:rsid w:val="00972F03"/>
    <w:rsid w:val="0097531E"/>
    <w:rsid w:val="009847A3"/>
    <w:rsid w:val="00996C87"/>
    <w:rsid w:val="009B735E"/>
    <w:rsid w:val="009C1C2A"/>
    <w:rsid w:val="009E155A"/>
    <w:rsid w:val="009F77EC"/>
    <w:rsid w:val="00A00A69"/>
    <w:rsid w:val="00A040BB"/>
    <w:rsid w:val="00A06AD8"/>
    <w:rsid w:val="00A23882"/>
    <w:rsid w:val="00A403AA"/>
    <w:rsid w:val="00A51C62"/>
    <w:rsid w:val="00A56E0C"/>
    <w:rsid w:val="00A62D89"/>
    <w:rsid w:val="00AA0C92"/>
    <w:rsid w:val="00AB0036"/>
    <w:rsid w:val="00AC0685"/>
    <w:rsid w:val="00AC34BD"/>
    <w:rsid w:val="00AF0C97"/>
    <w:rsid w:val="00AF1522"/>
    <w:rsid w:val="00AF16ED"/>
    <w:rsid w:val="00AF48F3"/>
    <w:rsid w:val="00AF79EA"/>
    <w:rsid w:val="00B24D49"/>
    <w:rsid w:val="00B27CC8"/>
    <w:rsid w:val="00B560AF"/>
    <w:rsid w:val="00B73725"/>
    <w:rsid w:val="00B859DB"/>
    <w:rsid w:val="00B907C9"/>
    <w:rsid w:val="00BA2600"/>
    <w:rsid w:val="00BA2C8C"/>
    <w:rsid w:val="00BA43C5"/>
    <w:rsid w:val="00BA5951"/>
    <w:rsid w:val="00BA7B36"/>
    <w:rsid w:val="00BB0D35"/>
    <w:rsid w:val="00BC33C8"/>
    <w:rsid w:val="00BC4D87"/>
    <w:rsid w:val="00BD0DE6"/>
    <w:rsid w:val="00C24B07"/>
    <w:rsid w:val="00C24E2E"/>
    <w:rsid w:val="00C35AE6"/>
    <w:rsid w:val="00C430A8"/>
    <w:rsid w:val="00C600D5"/>
    <w:rsid w:val="00C64C77"/>
    <w:rsid w:val="00C73303"/>
    <w:rsid w:val="00C80F3D"/>
    <w:rsid w:val="00C8333E"/>
    <w:rsid w:val="00C902DE"/>
    <w:rsid w:val="00CA01FF"/>
    <w:rsid w:val="00CA08FE"/>
    <w:rsid w:val="00CA11D7"/>
    <w:rsid w:val="00CA58F4"/>
    <w:rsid w:val="00CB0AA1"/>
    <w:rsid w:val="00CB67F1"/>
    <w:rsid w:val="00CC5941"/>
    <w:rsid w:val="00CE3870"/>
    <w:rsid w:val="00D11034"/>
    <w:rsid w:val="00D22121"/>
    <w:rsid w:val="00D32AB4"/>
    <w:rsid w:val="00D3392A"/>
    <w:rsid w:val="00D44A1A"/>
    <w:rsid w:val="00D5676D"/>
    <w:rsid w:val="00D80DD1"/>
    <w:rsid w:val="00D81C0C"/>
    <w:rsid w:val="00D9092E"/>
    <w:rsid w:val="00DB2989"/>
    <w:rsid w:val="00DC5FF7"/>
    <w:rsid w:val="00DC6BB9"/>
    <w:rsid w:val="00DE346A"/>
    <w:rsid w:val="00E10ED8"/>
    <w:rsid w:val="00E32524"/>
    <w:rsid w:val="00E32A84"/>
    <w:rsid w:val="00E34CCE"/>
    <w:rsid w:val="00E46778"/>
    <w:rsid w:val="00E568E5"/>
    <w:rsid w:val="00E61115"/>
    <w:rsid w:val="00E64A37"/>
    <w:rsid w:val="00E7085A"/>
    <w:rsid w:val="00E72F0C"/>
    <w:rsid w:val="00E833C7"/>
    <w:rsid w:val="00E9265C"/>
    <w:rsid w:val="00EB6616"/>
    <w:rsid w:val="00EC25C3"/>
    <w:rsid w:val="00EC2B6F"/>
    <w:rsid w:val="00ED4DB1"/>
    <w:rsid w:val="00EE28B2"/>
    <w:rsid w:val="00EE40C5"/>
    <w:rsid w:val="00F13A82"/>
    <w:rsid w:val="00F36BA0"/>
    <w:rsid w:val="00F41CE5"/>
    <w:rsid w:val="00F423DF"/>
    <w:rsid w:val="00F706A4"/>
    <w:rsid w:val="00F72966"/>
    <w:rsid w:val="00F759FB"/>
    <w:rsid w:val="00F815EA"/>
    <w:rsid w:val="00F9112F"/>
    <w:rsid w:val="00FA495F"/>
    <w:rsid w:val="00FA4EAE"/>
    <w:rsid w:val="00FB6FC3"/>
    <w:rsid w:val="00FC7C98"/>
    <w:rsid w:val="00FD1A3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E1659-9DA8-4127-97DF-437858B5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Michał Kubajek</cp:lastModifiedBy>
  <cp:revision>5</cp:revision>
  <cp:lastPrinted>2016-02-04T10:51:00Z</cp:lastPrinted>
  <dcterms:created xsi:type="dcterms:W3CDTF">2016-02-04T10:36:00Z</dcterms:created>
  <dcterms:modified xsi:type="dcterms:W3CDTF">2016-02-04T11:11:00Z</dcterms:modified>
</cp:coreProperties>
</file>