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C102" w14:textId="77777777" w:rsidR="009A0EDD" w:rsidRDefault="003D21ED">
      <w:pPr>
        <w:spacing w:before="100" w:after="100"/>
        <w:jc w:val="center"/>
        <w:outlineLvl w:val="2"/>
        <w:rPr>
          <w:rFonts w:ascii="Arial Narrow" w:eastAsia="Times New Roman" w:hAnsi="Arial Narrow"/>
          <w:b/>
          <w:bCs/>
          <w:sz w:val="27"/>
          <w:szCs w:val="27"/>
          <w:lang w:eastAsia="pl-PL"/>
        </w:rPr>
      </w:pPr>
      <w:r>
        <w:rPr>
          <w:rFonts w:ascii="Arial Narrow" w:eastAsia="Times New Roman" w:hAnsi="Arial Narrow"/>
          <w:b/>
          <w:bCs/>
          <w:sz w:val="27"/>
          <w:szCs w:val="27"/>
          <w:lang w:eastAsia="pl-PL"/>
        </w:rPr>
        <w:t>OGŁOSZENIE – POSTĘPOWANIA PRZETARGOWEGO NA</w:t>
      </w:r>
    </w:p>
    <w:p w14:paraId="7EEC3028" w14:textId="2FA7F2A8" w:rsidR="009A0EDD" w:rsidRDefault="003D21ED">
      <w:pPr>
        <w:spacing w:before="100" w:after="100"/>
        <w:jc w:val="center"/>
      </w:pPr>
      <w:r>
        <w:rPr>
          <w:rFonts w:ascii="Arial Narrow" w:eastAsia="Times New Roman" w:hAnsi="Arial Narrow"/>
          <w:b/>
          <w:bCs/>
          <w:sz w:val="24"/>
          <w:szCs w:val="24"/>
          <w:lang w:eastAsia="pl-PL"/>
        </w:rPr>
        <w:t xml:space="preserve">Sprzedaż </w:t>
      </w:r>
      <w:r w:rsidR="00FA6BE1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Mikrosfery z popiołów lotnych</w:t>
      </w:r>
      <w:r>
        <w:rPr>
          <w:rFonts w:ascii="Arial Narrow" w:eastAsia="Times New Roman" w:hAnsi="Arial Narrow"/>
          <w:b/>
          <w:bCs/>
          <w:sz w:val="24"/>
          <w:szCs w:val="24"/>
          <w:lang w:eastAsia="pl-PL"/>
        </w:rPr>
        <w:t xml:space="preserve"> – (odpadu o kodzie 10 01 81)</w:t>
      </w:r>
    </w:p>
    <w:p w14:paraId="460064D8" w14:textId="77777777" w:rsidR="009A0EDD" w:rsidRDefault="009A0EDD">
      <w:pPr>
        <w:spacing w:before="100" w:after="100"/>
        <w:jc w:val="center"/>
        <w:rPr>
          <w:rFonts w:ascii="Arial Narrow" w:eastAsia="Times New Roman" w:hAnsi="Arial Narrow"/>
          <w:b/>
          <w:bCs/>
          <w:sz w:val="24"/>
          <w:szCs w:val="24"/>
          <w:lang w:eastAsia="pl-PL"/>
        </w:rPr>
      </w:pPr>
    </w:p>
    <w:p w14:paraId="1829851E" w14:textId="658037B2" w:rsidR="009A0EDD" w:rsidRDefault="003D21ED" w:rsidP="00EC5089">
      <w:pPr>
        <w:spacing w:before="100" w:after="100"/>
        <w:jc w:val="center"/>
      </w:pPr>
      <w:r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ENERGA Elektrownie Ostrołęka S.A.</w:t>
      </w:r>
    </w:p>
    <w:p w14:paraId="0BE490CA" w14:textId="092B8454" w:rsidR="009A0EDD" w:rsidRDefault="003D21ED" w:rsidP="00EC5089">
      <w:pPr>
        <w:spacing w:before="100" w:after="100"/>
        <w:jc w:val="center"/>
      </w:pPr>
      <w:r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ul. Elektryczna 5, 07-401 Ostrołęka</w:t>
      </w:r>
    </w:p>
    <w:p w14:paraId="5A935465" w14:textId="77777777" w:rsidR="009A0EDD" w:rsidRDefault="003D21ED">
      <w:pPr>
        <w:spacing w:before="100" w:after="100"/>
        <w:jc w:val="center"/>
      </w:pPr>
      <w:r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informuje,</w:t>
      </w:r>
    </w:p>
    <w:p w14:paraId="61199DAD" w14:textId="77777777" w:rsidR="009A0EDD" w:rsidRDefault="003D21ED">
      <w:pPr>
        <w:spacing w:before="100" w:after="100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 </w:t>
      </w:r>
    </w:p>
    <w:p w14:paraId="2EC2E0C6" w14:textId="32B776B1" w:rsidR="009A0EDD" w:rsidRDefault="003D21ED">
      <w:pPr>
        <w:spacing w:before="100" w:after="100"/>
        <w:jc w:val="both"/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że ogłasza postępowanie </w:t>
      </w:r>
      <w:r w:rsidR="00DE4CB6">
        <w:rPr>
          <w:rFonts w:ascii="Arial Narrow" w:eastAsia="Times New Roman" w:hAnsi="Arial Narrow"/>
          <w:sz w:val="24"/>
          <w:szCs w:val="24"/>
          <w:lang w:eastAsia="pl-PL"/>
        </w:rPr>
        <w:t>n</w:t>
      </w:r>
      <w:r>
        <w:rPr>
          <w:rFonts w:ascii="Arial Narrow" w:eastAsia="Times New Roman" w:hAnsi="Arial Narrow"/>
          <w:sz w:val="24"/>
          <w:szCs w:val="24"/>
          <w:lang w:eastAsia="pl-PL"/>
        </w:rPr>
        <w:t>a sprzedaż</w:t>
      </w:r>
      <w:r w:rsidR="00FA6BE1">
        <w:rPr>
          <w:rFonts w:ascii="Arial Narrow" w:eastAsia="Times New Roman" w:hAnsi="Arial Narrow"/>
          <w:sz w:val="24"/>
          <w:szCs w:val="24"/>
          <w:lang w:eastAsia="pl-PL"/>
        </w:rPr>
        <w:t xml:space="preserve"> Mikrosfery z popiołów lotnych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– (odpadu o kodzie 10 01 81).</w:t>
      </w:r>
    </w:p>
    <w:p w14:paraId="0535C721" w14:textId="17BFA8AB" w:rsidR="009A0EDD" w:rsidRDefault="003D21ED">
      <w:pPr>
        <w:spacing w:before="100" w:after="100"/>
        <w:jc w:val="both"/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Na stronie internetowej </w:t>
      </w:r>
      <w:hyperlink r:id="rId6" w:history="1">
        <w:r w:rsidR="009A0EDD">
          <w:rPr>
            <w:rFonts w:ascii="Arial Narrow" w:eastAsia="Times New Roman" w:hAnsi="Arial Narrow"/>
            <w:color w:val="0000FF"/>
            <w:sz w:val="24"/>
            <w:szCs w:val="24"/>
            <w:u w:val="single"/>
            <w:lang w:eastAsia="pl-PL"/>
          </w:rPr>
          <w:t>www.energaostroleka.pl</w:t>
        </w:r>
      </w:hyperlink>
      <w:r>
        <w:rPr>
          <w:rFonts w:ascii="Arial Narrow" w:eastAsia="Times New Roman" w:hAnsi="Arial Narrow"/>
          <w:sz w:val="24"/>
          <w:szCs w:val="24"/>
          <w:lang w:eastAsia="pl-PL"/>
        </w:rPr>
        <w:t xml:space="preserve"> (zakładka „Zamówienia i przetargi”) zostały podane </w:t>
      </w:r>
      <w:r>
        <w:rPr>
          <w:rFonts w:ascii="Arial Narrow" w:eastAsia="Times New Roman" w:hAnsi="Arial Narrow"/>
          <w:sz w:val="24"/>
          <w:szCs w:val="24"/>
          <w:lang w:eastAsia="pl-PL"/>
        </w:rPr>
        <w:br/>
        <w:t>do publicznej wiadomości warunki udziału w postępowaniu</w:t>
      </w:r>
      <w:r w:rsidR="00DE4CB6">
        <w:rPr>
          <w:rFonts w:ascii="Arial Narrow" w:eastAsia="Times New Roman" w:hAnsi="Arial Narrow"/>
          <w:sz w:val="24"/>
          <w:szCs w:val="24"/>
          <w:lang w:eastAsia="pl-PL"/>
        </w:rPr>
        <w:t>.</w:t>
      </w:r>
    </w:p>
    <w:p w14:paraId="50443845" w14:textId="77777777" w:rsidR="009A0EDD" w:rsidRDefault="003D21ED">
      <w:pPr>
        <w:spacing w:before="100" w:after="100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ENERGA Elektrownie Ostrołęka S.A. zastrzega sobie prawo do unieważnienia postępowania </w:t>
      </w:r>
      <w:r>
        <w:rPr>
          <w:rFonts w:ascii="Arial Narrow" w:eastAsia="Times New Roman" w:hAnsi="Arial Narrow"/>
          <w:sz w:val="24"/>
          <w:szCs w:val="24"/>
          <w:lang w:eastAsia="pl-PL"/>
        </w:rPr>
        <w:br/>
        <w:t>na każdym jego etapie bez podania przyczyny.</w:t>
      </w:r>
    </w:p>
    <w:p w14:paraId="642F7D84" w14:textId="33FD8AC6" w:rsidR="009A0EDD" w:rsidRDefault="00DE4CB6">
      <w:pPr>
        <w:spacing w:before="100" w:after="100"/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Ofertę zakupu należy składać na adres mailowy </w:t>
      </w:r>
      <w:hyperlink r:id="rId7" w:history="1">
        <w:r w:rsidRPr="008A5666">
          <w:rPr>
            <w:rStyle w:val="Hipercze"/>
            <w:rFonts w:ascii="Arial Narrow" w:eastAsia="Times New Roman" w:hAnsi="Arial Narrow"/>
            <w:sz w:val="24"/>
            <w:szCs w:val="24"/>
            <w:lang w:eastAsia="pl-PL"/>
          </w:rPr>
          <w:t>konrad.kozikowski@energa.pl</w:t>
        </w:r>
      </w:hyperlink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</w:p>
    <w:p w14:paraId="0CEF119D" w14:textId="77777777" w:rsidR="009A0EDD" w:rsidRDefault="003D21ED">
      <w:pPr>
        <w:spacing w:before="100" w:after="10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 </w:t>
      </w:r>
    </w:p>
    <w:p w14:paraId="4A8373A6" w14:textId="77777777" w:rsidR="009A0EDD" w:rsidRDefault="009A0EDD">
      <w:pPr>
        <w:spacing w:before="100" w:after="100"/>
        <w:rPr>
          <w:rFonts w:ascii="Arial Narrow" w:eastAsia="Times New Roman" w:hAnsi="Arial Narrow"/>
          <w:sz w:val="24"/>
          <w:szCs w:val="24"/>
          <w:lang w:eastAsia="pl-PL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9A0EDD" w14:paraId="655DBAD8" w14:textId="77777777"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8950" w14:textId="77777777" w:rsidR="009A0EDD" w:rsidRDefault="003D21ED">
            <w:pPr>
              <w:spacing w:before="100" w:after="100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pl-PL"/>
              </w:rPr>
              <w:t>Kontakt:</w:t>
            </w:r>
          </w:p>
          <w:p w14:paraId="6CB88C04" w14:textId="77777777" w:rsidR="009A0EDD" w:rsidRDefault="009A0EDD">
            <w:pPr>
              <w:spacing w:before="100" w:after="100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pl-PL"/>
              </w:rPr>
            </w:pPr>
          </w:p>
          <w:p w14:paraId="7EE05A01" w14:textId="6FCE10CE" w:rsidR="009A0EDD" w:rsidRDefault="00FA6BE1">
            <w:pPr>
              <w:spacing w:before="100" w:after="100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pl-PL"/>
              </w:rPr>
              <w:t>Konrad Kozikowski</w:t>
            </w:r>
          </w:p>
          <w:p w14:paraId="7FE9CF92" w14:textId="5F714C95" w:rsidR="009A0EDD" w:rsidRDefault="00FA6BE1">
            <w:pPr>
              <w:spacing w:before="100" w:after="100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Biuro Ochrony Środowiska</w:t>
            </w:r>
          </w:p>
          <w:p w14:paraId="47CD13F1" w14:textId="39DC543D" w:rsidR="009A0EDD" w:rsidRDefault="003D21ED">
            <w:pPr>
              <w:spacing w:before="100" w:after="100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T +48 29 766 2</w:t>
            </w:r>
            <w:r w:rsidR="00FA6BE1"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4</w:t>
            </w:r>
            <w:r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 xml:space="preserve"> </w:t>
            </w:r>
            <w:r w:rsidR="00FA6BE1">
              <w:rPr>
                <w:rFonts w:ascii="Arial Narrow" w:eastAsia="Times New Roman" w:hAnsi="Arial Narrow"/>
                <w:sz w:val="24"/>
                <w:szCs w:val="24"/>
                <w:lang w:eastAsia="pl-PL"/>
              </w:rPr>
              <w:t>34</w:t>
            </w:r>
          </w:p>
          <w:p w14:paraId="2182E0CA" w14:textId="4E65AF21" w:rsidR="009A0EDD" w:rsidRDefault="00FA6BE1">
            <w:pPr>
              <w:spacing w:before="100" w:after="100"/>
            </w:pPr>
            <w:hyperlink r:id="rId8" w:history="1">
              <w:r w:rsidRPr="00B9291C">
                <w:rPr>
                  <w:rStyle w:val="Hipercze"/>
                </w:rPr>
                <w:t>konrad.kozikowski@energa.pl</w:t>
              </w:r>
            </w:hyperlink>
          </w:p>
          <w:p w14:paraId="62D804F4" w14:textId="77777777" w:rsidR="009A0EDD" w:rsidRDefault="009A0EDD" w:rsidP="00DE640D">
            <w:pPr>
              <w:spacing w:before="100" w:after="100"/>
              <w:rPr>
                <w:rFonts w:ascii="Arial Narrow" w:eastAsia="Times New Roman" w:hAnsi="Arial Narrow"/>
                <w:sz w:val="24"/>
                <w:szCs w:val="24"/>
                <w:lang w:eastAsia="pl-PL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2E527" w14:textId="77777777" w:rsidR="009A0EDD" w:rsidRDefault="009A0EDD">
            <w:pPr>
              <w:spacing w:before="100" w:after="100"/>
            </w:pPr>
          </w:p>
        </w:tc>
      </w:tr>
    </w:tbl>
    <w:p w14:paraId="2F0A6086" w14:textId="77777777" w:rsidR="009A0EDD" w:rsidRDefault="009A0EDD">
      <w:pPr>
        <w:rPr>
          <w:rFonts w:ascii="Arial Narrow" w:hAnsi="Arial Narrow"/>
        </w:rPr>
      </w:pPr>
    </w:p>
    <w:sectPr w:rsidR="009A0ED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1C028" w14:textId="77777777" w:rsidR="009F6528" w:rsidRDefault="009F6528">
      <w:pPr>
        <w:spacing w:after="0"/>
      </w:pPr>
      <w:r>
        <w:separator/>
      </w:r>
    </w:p>
  </w:endnote>
  <w:endnote w:type="continuationSeparator" w:id="0">
    <w:p w14:paraId="2E0941FD" w14:textId="77777777" w:rsidR="009F6528" w:rsidRDefault="009F65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E99B3" w14:textId="77777777" w:rsidR="009F6528" w:rsidRDefault="009F652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6EE7552" w14:textId="77777777" w:rsidR="009F6528" w:rsidRDefault="009F65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EDD"/>
    <w:rsid w:val="00061617"/>
    <w:rsid w:val="0018602B"/>
    <w:rsid w:val="001B5BFE"/>
    <w:rsid w:val="001E4484"/>
    <w:rsid w:val="002E3EE8"/>
    <w:rsid w:val="00386861"/>
    <w:rsid w:val="003D21ED"/>
    <w:rsid w:val="005D265F"/>
    <w:rsid w:val="00662AF6"/>
    <w:rsid w:val="00703369"/>
    <w:rsid w:val="007C1817"/>
    <w:rsid w:val="0081345D"/>
    <w:rsid w:val="009A0EDD"/>
    <w:rsid w:val="009F6528"/>
    <w:rsid w:val="00B0626E"/>
    <w:rsid w:val="00B50CF4"/>
    <w:rsid w:val="00B8519A"/>
    <w:rsid w:val="00D752AA"/>
    <w:rsid w:val="00DE4CB6"/>
    <w:rsid w:val="00DE640D"/>
    <w:rsid w:val="00DF11E2"/>
    <w:rsid w:val="00EC5089"/>
    <w:rsid w:val="00F56CDD"/>
    <w:rsid w:val="00F80358"/>
    <w:rsid w:val="00FA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14333"/>
  <w15:docId w15:val="{899F6992-17E3-414C-A7B7-474A6F6AC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3">
    <w:name w:val="heading 3"/>
    <w:basedOn w:val="Normalny"/>
    <w:uiPriority w:val="9"/>
    <w:semiHidden/>
    <w:unhideWhenUsed/>
    <w:qFormat/>
    <w:pPr>
      <w:spacing w:before="100" w:after="100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rPr>
      <w:b/>
      <w:bCs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rad.kozikowski@energa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rad.kozikowski@energa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ergaostroleka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129</Words>
  <Characters>776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Pawłowski Andrzej (52005251)</dc:creator>
  <dc:description/>
  <cp:lastModifiedBy>Kozikowski Konrad</cp:lastModifiedBy>
  <cp:revision>13</cp:revision>
  <cp:lastPrinted>2023-04-20T08:32:00Z</cp:lastPrinted>
  <dcterms:created xsi:type="dcterms:W3CDTF">2026-06-15T08:08:00Z</dcterms:created>
  <dcterms:modified xsi:type="dcterms:W3CDTF">2026-08-27T07:44:00Z</dcterms:modified>
</cp:coreProperties>
</file>